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B64D7" w14:textId="61998170" w:rsidR="00685E1D" w:rsidRPr="007F3523" w:rsidRDefault="00643FC4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28</w:t>
      </w:r>
      <w:r w:rsidR="001128E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84DCE">
        <w:rPr>
          <w:rFonts w:ascii="Times New Roman" w:eastAsia="Calibri" w:hAnsi="Times New Roman" w:cs="Times New Roman"/>
          <w:b/>
          <w:sz w:val="26"/>
          <w:szCs w:val="26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284DCE">
        <w:rPr>
          <w:rFonts w:ascii="Times New Roman" w:eastAsia="Calibri" w:hAnsi="Times New Roman" w:cs="Times New Roman"/>
          <w:b/>
          <w:sz w:val="26"/>
          <w:szCs w:val="26"/>
        </w:rPr>
        <w:t>р</w:t>
      </w:r>
      <w:r>
        <w:rPr>
          <w:rFonts w:ascii="Times New Roman" w:eastAsia="Calibri" w:hAnsi="Times New Roman" w:cs="Times New Roman"/>
          <w:b/>
          <w:sz w:val="26"/>
          <w:szCs w:val="26"/>
        </w:rPr>
        <w:t>еля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1128E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EF00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>года состоял</w:t>
      </w:r>
      <w:r w:rsidR="00602F51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>сь очередн</w:t>
      </w:r>
      <w:r w:rsidR="00AF0222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1128E8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</w:t>
      </w:r>
      <w:r w:rsidR="00AF0222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Коллегии Контрольно-счетной палаты Забайкальского края. </w:t>
      </w:r>
    </w:p>
    <w:p w14:paraId="56087C92" w14:textId="77777777" w:rsidR="006106DB" w:rsidRPr="00D26F52" w:rsidRDefault="006106DB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2D22FA6" w14:textId="4D3CDD01" w:rsidR="00FF3797" w:rsidRPr="00AF0222" w:rsidRDefault="001128E8" w:rsidP="00643F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0222">
        <w:rPr>
          <w:rFonts w:ascii="Times New Roman" w:eastAsia="Calibri" w:hAnsi="Times New Roman" w:cs="Times New Roman"/>
          <w:sz w:val="26"/>
          <w:szCs w:val="26"/>
        </w:rPr>
        <w:t>На заседан</w:t>
      </w:r>
      <w:r w:rsidR="00AF0222" w:rsidRPr="00AF0222">
        <w:rPr>
          <w:rFonts w:ascii="Times New Roman" w:eastAsia="Calibri" w:hAnsi="Times New Roman" w:cs="Times New Roman"/>
          <w:sz w:val="26"/>
          <w:szCs w:val="26"/>
        </w:rPr>
        <w:t>ии</w:t>
      </w:r>
      <w:r w:rsidR="006106DB" w:rsidRPr="00AF0222">
        <w:rPr>
          <w:rFonts w:ascii="Times New Roman" w:eastAsia="Calibri" w:hAnsi="Times New Roman" w:cs="Times New Roman"/>
          <w:sz w:val="26"/>
          <w:szCs w:val="26"/>
        </w:rPr>
        <w:t xml:space="preserve"> Коллегии </w:t>
      </w:r>
      <w:r w:rsidR="009E2B25" w:rsidRPr="00AF0222">
        <w:rPr>
          <w:rFonts w:ascii="Times New Roman" w:eastAsia="Calibri" w:hAnsi="Times New Roman" w:cs="Times New Roman"/>
          <w:sz w:val="26"/>
          <w:szCs w:val="26"/>
        </w:rPr>
        <w:t>рассмотрены и утверждены материалы</w:t>
      </w:r>
      <w:r w:rsidR="00284D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413C" w:rsidRPr="00AF0222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935D15" w:rsidRPr="00AF0222">
        <w:rPr>
          <w:rFonts w:ascii="Times New Roman" w:eastAsia="Calibri" w:hAnsi="Times New Roman" w:cs="Times New Roman"/>
          <w:b/>
          <w:sz w:val="26"/>
          <w:szCs w:val="26"/>
        </w:rPr>
        <w:t>онтрольного</w:t>
      </w:r>
      <w:r w:rsidR="0026547D" w:rsidRPr="00AF02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E2B25" w:rsidRPr="00AF0222">
        <w:rPr>
          <w:rFonts w:ascii="Times New Roman" w:eastAsia="Calibri" w:hAnsi="Times New Roman" w:cs="Times New Roman"/>
          <w:b/>
          <w:sz w:val="26"/>
          <w:szCs w:val="26"/>
        </w:rPr>
        <w:t>мероприяти</w:t>
      </w:r>
      <w:r w:rsidR="00FF3797" w:rsidRPr="00AF0222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FF3797" w:rsidRPr="00AF02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3FC4" w:rsidRPr="00643FC4">
        <w:rPr>
          <w:rFonts w:ascii="Times New Roman" w:eastAsia="Calibri" w:hAnsi="Times New Roman" w:cs="Times New Roman"/>
          <w:b/>
          <w:sz w:val="26"/>
          <w:szCs w:val="26"/>
        </w:rPr>
        <w:t>«Проверка законности, эффективности, обоснованности и целесообразности использования средств бюджета Забайкальского края, выделенных</w:t>
      </w:r>
      <w:r w:rsidR="00643F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43FC4" w:rsidRPr="00643FC4">
        <w:rPr>
          <w:rFonts w:ascii="Times New Roman" w:eastAsia="Calibri" w:hAnsi="Times New Roman" w:cs="Times New Roman"/>
          <w:b/>
          <w:sz w:val="26"/>
          <w:szCs w:val="26"/>
        </w:rPr>
        <w:t>на реализацию подпрограммы «Стимулирование инвестиционной деятельности в Забайкальском крае» государственной программы Забайкальского края «Экономическое развитие»</w:t>
      </w:r>
      <w:r w:rsidR="007641D4" w:rsidRPr="00AF02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43FC4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284DC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641D4" w:rsidRPr="00AF0222">
        <w:rPr>
          <w:rFonts w:ascii="Times New Roman" w:eastAsia="Calibri" w:hAnsi="Times New Roman" w:cs="Times New Roman"/>
          <w:b/>
          <w:sz w:val="26"/>
          <w:szCs w:val="26"/>
        </w:rPr>
        <w:t>2022 год</w:t>
      </w:r>
      <w:r w:rsidR="00643FC4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7641D4" w:rsidRPr="00AF0222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567751" w:rsidRPr="00AF022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59260185" w14:textId="356472F6" w:rsidR="007641D4" w:rsidRPr="00AF0222" w:rsidRDefault="00935D15" w:rsidP="00643F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B047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6B61" w:rsidRPr="007F3523">
        <w:rPr>
          <w:rFonts w:ascii="Times New Roman" w:eastAsia="Calibri" w:hAnsi="Times New Roman" w:cs="Times New Roman"/>
          <w:sz w:val="26"/>
          <w:szCs w:val="26"/>
        </w:rPr>
        <w:t>мероприятие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28DD">
        <w:rPr>
          <w:rFonts w:ascii="Times New Roman" w:eastAsia="Calibri" w:hAnsi="Times New Roman" w:cs="Times New Roman"/>
          <w:sz w:val="26"/>
          <w:szCs w:val="26"/>
          <w:lang w:bidi="ru-RU"/>
        </w:rPr>
        <w:t>н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>а основании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643FC4">
        <w:rPr>
          <w:rFonts w:ascii="Times New Roman" w:eastAsia="Calibri" w:hAnsi="Times New Roman" w:cs="Times New Roman"/>
          <w:sz w:val="26"/>
          <w:szCs w:val="26"/>
        </w:rPr>
        <w:t>1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7F3523">
        <w:rPr>
          <w:rFonts w:ascii="Times New Roman" w:eastAsia="Calibri" w:hAnsi="Times New Roman" w:cs="Times New Roman"/>
          <w:sz w:val="26"/>
          <w:szCs w:val="26"/>
        </w:rPr>
        <w:t xml:space="preserve">Плана контрольных и экспертно-аналитических мероприятий Контрольно-счетной палаты Забайкальского края на </w:t>
      </w:r>
      <w:r w:rsidR="00626AF1" w:rsidRPr="00AF0222">
        <w:rPr>
          <w:rFonts w:ascii="Times New Roman" w:eastAsia="Calibri" w:hAnsi="Times New Roman" w:cs="Times New Roman"/>
          <w:sz w:val="26"/>
          <w:szCs w:val="26"/>
        </w:rPr>
        <w:t>20</w:t>
      </w:r>
      <w:r w:rsidR="00B52923" w:rsidRPr="00AF0222">
        <w:rPr>
          <w:rFonts w:ascii="Times New Roman" w:eastAsia="Calibri" w:hAnsi="Times New Roman" w:cs="Times New Roman"/>
          <w:sz w:val="26"/>
          <w:szCs w:val="26"/>
        </w:rPr>
        <w:t>2</w:t>
      </w:r>
      <w:r w:rsidR="00643FC4">
        <w:rPr>
          <w:rFonts w:ascii="Times New Roman" w:eastAsia="Calibri" w:hAnsi="Times New Roman" w:cs="Times New Roman"/>
          <w:sz w:val="26"/>
          <w:szCs w:val="26"/>
        </w:rPr>
        <w:t>3</w:t>
      </w:r>
      <w:r w:rsidR="003A4CB5" w:rsidRPr="00AF0222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F0222">
        <w:rPr>
          <w:rFonts w:ascii="Times New Roman" w:eastAsia="Calibri" w:hAnsi="Times New Roman" w:cs="Times New Roman"/>
          <w:sz w:val="26"/>
          <w:szCs w:val="26"/>
        </w:rPr>
        <w:t>,</w:t>
      </w:r>
      <w:r w:rsidR="00267325" w:rsidRPr="00AF0222">
        <w:rPr>
          <w:rFonts w:ascii="Times New Roman" w:hAnsi="Times New Roman" w:cs="Times New Roman"/>
          <w:sz w:val="26"/>
          <w:szCs w:val="26"/>
        </w:rPr>
        <w:t xml:space="preserve"> </w:t>
      </w:r>
      <w:r w:rsidR="00AF0222" w:rsidRPr="00AF0222">
        <w:rPr>
          <w:rFonts w:ascii="Times New Roman" w:hAnsi="Times New Roman" w:cs="Times New Roman"/>
          <w:sz w:val="26"/>
          <w:szCs w:val="26"/>
        </w:rPr>
        <w:t xml:space="preserve">по предложению </w:t>
      </w:r>
      <w:r w:rsidR="00643FC4">
        <w:rPr>
          <w:rFonts w:ascii="Times New Roman" w:hAnsi="Times New Roman" w:cs="Times New Roman"/>
          <w:sz w:val="26"/>
          <w:szCs w:val="26"/>
        </w:rPr>
        <w:t>Прокуратуры</w:t>
      </w:r>
      <w:r w:rsidR="00AF0222" w:rsidRPr="00AF0222">
        <w:rPr>
          <w:rFonts w:ascii="Times New Roman" w:hAnsi="Times New Roman" w:cs="Times New Roman"/>
          <w:sz w:val="26"/>
          <w:szCs w:val="26"/>
        </w:rPr>
        <w:t xml:space="preserve"> Забайкальского края </w:t>
      </w:r>
      <w:r w:rsidR="00A37B66" w:rsidRPr="00AF0222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4149D0" w:rsidRPr="00AF022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43FC4" w:rsidRPr="00643FC4">
        <w:rPr>
          <w:rFonts w:ascii="Times New Roman" w:eastAsia="Calibri" w:hAnsi="Times New Roman" w:cs="Times New Roman"/>
          <w:bCs/>
          <w:sz w:val="26"/>
          <w:szCs w:val="26"/>
        </w:rPr>
        <w:t>Министерств</w:t>
      </w:r>
      <w:r w:rsidR="00643FC4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643FC4" w:rsidRPr="00643FC4">
        <w:rPr>
          <w:rFonts w:ascii="Times New Roman" w:eastAsia="Calibri" w:hAnsi="Times New Roman" w:cs="Times New Roman"/>
          <w:bCs/>
          <w:sz w:val="26"/>
          <w:szCs w:val="26"/>
        </w:rPr>
        <w:t xml:space="preserve"> экономического развития Забайкальского края</w:t>
      </w:r>
      <w:r w:rsidR="00643FC4">
        <w:rPr>
          <w:rFonts w:ascii="Times New Roman" w:eastAsia="Calibri" w:hAnsi="Times New Roman" w:cs="Times New Roman"/>
          <w:bCs/>
          <w:sz w:val="26"/>
          <w:szCs w:val="26"/>
        </w:rPr>
        <w:t>, в</w:t>
      </w:r>
      <w:r w:rsidR="00643FC4" w:rsidRPr="00643FC4">
        <w:rPr>
          <w:rFonts w:ascii="Times New Roman" w:eastAsia="Calibri" w:hAnsi="Times New Roman" w:cs="Times New Roman"/>
          <w:bCs/>
          <w:sz w:val="26"/>
          <w:szCs w:val="26"/>
        </w:rPr>
        <w:t xml:space="preserve"> Министерств</w:t>
      </w:r>
      <w:r w:rsidR="00643FC4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643FC4" w:rsidRPr="00643FC4">
        <w:rPr>
          <w:rFonts w:ascii="Times New Roman" w:eastAsia="Calibri" w:hAnsi="Times New Roman" w:cs="Times New Roman"/>
          <w:bCs/>
          <w:sz w:val="26"/>
          <w:szCs w:val="26"/>
        </w:rPr>
        <w:t xml:space="preserve"> по социальному, экономическому, инфраструктурному, пространственному планированию и развитию Забайкальского края</w:t>
      </w:r>
      <w:r w:rsidR="00643FC4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r w:rsidR="00643FC4" w:rsidRPr="00643FC4">
        <w:rPr>
          <w:rFonts w:ascii="Times New Roman" w:eastAsia="Calibri" w:hAnsi="Times New Roman" w:cs="Times New Roman"/>
          <w:bCs/>
          <w:sz w:val="26"/>
          <w:szCs w:val="26"/>
        </w:rPr>
        <w:t>Акционерно</w:t>
      </w:r>
      <w:r w:rsidR="00643FC4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643FC4" w:rsidRPr="00643FC4">
        <w:rPr>
          <w:rFonts w:ascii="Times New Roman" w:eastAsia="Calibri" w:hAnsi="Times New Roman" w:cs="Times New Roman"/>
          <w:bCs/>
          <w:sz w:val="26"/>
          <w:szCs w:val="26"/>
        </w:rPr>
        <w:t xml:space="preserve"> обществ</w:t>
      </w:r>
      <w:r w:rsidR="00643FC4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643FC4" w:rsidRPr="00643FC4">
        <w:rPr>
          <w:rFonts w:ascii="Times New Roman" w:eastAsia="Calibri" w:hAnsi="Times New Roman" w:cs="Times New Roman"/>
          <w:bCs/>
          <w:sz w:val="26"/>
          <w:szCs w:val="26"/>
        </w:rPr>
        <w:t xml:space="preserve"> «Корпорация развития Забайкальского края»</w:t>
      </w:r>
      <w:r w:rsidR="007641D4" w:rsidRPr="00AF022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bookmarkStart w:id="0" w:name="_GoBack"/>
      <w:bookmarkEnd w:id="0"/>
    </w:p>
    <w:p w14:paraId="176A3FE2" w14:textId="60CAA4ED" w:rsidR="006F20EE" w:rsidRPr="00AF0222" w:rsidRDefault="006F20EE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AF0222">
        <w:rPr>
          <w:rFonts w:ascii="Times New Roman" w:eastAsia="Calibri" w:hAnsi="Times New Roman" w:cs="Times New Roman"/>
          <w:bCs/>
          <w:i/>
          <w:sz w:val="26"/>
          <w:szCs w:val="26"/>
        </w:rPr>
        <w:t>По результатам контрольного мероприятия сделаны следующие выводы:</w:t>
      </w:r>
    </w:p>
    <w:p w14:paraId="5A71E0F1" w14:textId="0A4332A8" w:rsidR="00643FC4" w:rsidRPr="00643FC4" w:rsidRDefault="007641D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643FC4" w:rsidRPr="00643FC4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643FC4" w:rsidRPr="00643FC4">
        <w:rPr>
          <w:rFonts w:ascii="Times New Roman" w:eastAsia="Calibri" w:hAnsi="Times New Roman" w:cs="Times New Roman"/>
          <w:bCs/>
          <w:sz w:val="26"/>
          <w:szCs w:val="26"/>
        </w:rPr>
        <w:tab/>
        <w:t>Государственная поддержка инвестиционной деятельности не оказала существенного влияния на социально-экономическое развитие Забайкальского края, что является следствием низкого качества формирования подпрограммы:</w:t>
      </w:r>
    </w:p>
    <w:p w14:paraId="5DCF6DCB" w14:textId="4EFB03B0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643FC4">
        <w:rPr>
          <w:rFonts w:ascii="Times New Roman" w:eastAsia="Calibri" w:hAnsi="Times New Roman" w:cs="Times New Roman"/>
          <w:bCs/>
          <w:sz w:val="26"/>
          <w:szCs w:val="26"/>
        </w:rPr>
        <w:t xml:space="preserve">- принципы стратегического планирования не соблюдены, установленные для мероприятий подпрограммы показатели указывают на ее направленность на освоение выделяемых средств без достижения качественных изменений социально-экономического развития региона; мероприятия подпрограммы не в полной мере отражают применяемые в Забайкальском крае формы поддержки инвестиционной деятельности и их результаты. </w:t>
      </w:r>
    </w:p>
    <w:p w14:paraId="79B3E254" w14:textId="164F7DB1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643FC4"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Pr="00643FC4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Расходование бюджетных средств осуществляется с нарушениями, эффективность их использования должным образом не контролируется:</w:t>
      </w:r>
    </w:p>
    <w:p w14:paraId="04FEABB4" w14:textId="2A68D8E1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643FC4">
        <w:rPr>
          <w:rFonts w:ascii="Times New Roman" w:eastAsia="Calibri" w:hAnsi="Times New Roman" w:cs="Times New Roman"/>
          <w:bCs/>
          <w:sz w:val="26"/>
          <w:szCs w:val="26"/>
        </w:rPr>
        <w:t>- качество реализации подпрограммы «среднее»: бюджетные средства 2022 года освоены на 99,0%; из 6 проверенных мероприятий с объемом финансирования 1 426 886,52 тыс. рублей (98,</w:t>
      </w: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643FC4">
        <w:rPr>
          <w:rFonts w:ascii="Times New Roman" w:eastAsia="Calibri" w:hAnsi="Times New Roman" w:cs="Times New Roman"/>
          <w:bCs/>
          <w:sz w:val="26"/>
          <w:szCs w:val="26"/>
        </w:rPr>
        <w:t>% от общих бюджетных ассигнований подпрограммы) по 4 установленные показатели не достигнуты;</w:t>
      </w:r>
    </w:p>
    <w:p w14:paraId="390DBD2E" w14:textId="1354F354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643FC4">
        <w:rPr>
          <w:rFonts w:ascii="Times New Roman" w:eastAsia="Calibri" w:hAnsi="Times New Roman" w:cs="Times New Roman"/>
          <w:bCs/>
          <w:sz w:val="26"/>
          <w:szCs w:val="26"/>
        </w:rPr>
        <w:t>- реализация 5 из 6 финансируемых направлений 2022 года потребует дальнейшего дополнительного расходования бюджетных средств, в т.ч. на предоставление налоговых льгот и капитальные вложения в объеме не менее 5 027 707,64 тыс. рублей. На момент составления отчета средства бюджетом Забайкальского края не предусмотрены, имеются риски возникновения объектов незавершенного строительства и неэффективного расходования бюджетных средств;</w:t>
      </w:r>
    </w:p>
    <w:p w14:paraId="5F1F6EAB" w14:textId="3D078AD9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643FC4">
        <w:rPr>
          <w:rFonts w:ascii="Times New Roman" w:eastAsia="Calibri" w:hAnsi="Times New Roman" w:cs="Times New Roman"/>
          <w:bCs/>
          <w:sz w:val="26"/>
          <w:szCs w:val="26"/>
        </w:rPr>
        <w:t>- положения НПА при предоставлении бюджетных средств в императивном порядке не соблюдаются.</w:t>
      </w:r>
    </w:p>
    <w:p w14:paraId="69392C9D" w14:textId="4E12E3CF" w:rsid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643FC4">
        <w:rPr>
          <w:rFonts w:ascii="Times New Roman" w:eastAsia="Calibri" w:hAnsi="Times New Roman" w:cs="Times New Roman"/>
          <w:bCs/>
          <w:sz w:val="26"/>
          <w:szCs w:val="26"/>
        </w:rPr>
        <w:t>3.</w:t>
      </w:r>
      <w:r w:rsidRPr="00643FC4">
        <w:rPr>
          <w:rFonts w:ascii="Times New Roman" w:eastAsia="Calibri" w:hAnsi="Times New Roman" w:cs="Times New Roman"/>
          <w:bCs/>
          <w:sz w:val="26"/>
          <w:szCs w:val="26"/>
        </w:rPr>
        <w:tab/>
        <w:t>Проверкой установлены недостатки организационно-управленческого характера и недостатки формирования нормативных правовых документов, имеющие признаки коррупциогенности, которые приводят к отсутствию должного контроля за расходованием бюджетных средств, снижению результативности их использования и рискам увеличения долговой нагрузки на бюджет Забайкальского края.</w:t>
      </w:r>
    </w:p>
    <w:p w14:paraId="29D33289" w14:textId="24443F32" w:rsidR="009A615B" w:rsidRPr="005066A2" w:rsidRDefault="007641D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B70CF6" w:rsidRPr="005066A2">
        <w:rPr>
          <w:rFonts w:ascii="Times New Roman" w:eastAsia="Calibri" w:hAnsi="Times New Roman" w:cs="Times New Roman"/>
          <w:i/>
          <w:sz w:val="26"/>
          <w:szCs w:val="26"/>
        </w:rPr>
        <w:t xml:space="preserve">По результатам </w:t>
      </w:r>
      <w:r w:rsidR="0062433D" w:rsidRPr="005066A2">
        <w:rPr>
          <w:rFonts w:ascii="Times New Roman" w:eastAsia="Calibri" w:hAnsi="Times New Roman" w:cs="Times New Roman"/>
          <w:i/>
          <w:sz w:val="26"/>
          <w:szCs w:val="26"/>
        </w:rPr>
        <w:t>контрольного</w:t>
      </w:r>
      <w:r w:rsidR="00BE6262" w:rsidRPr="005066A2">
        <w:rPr>
          <w:rFonts w:ascii="Times New Roman" w:eastAsia="Calibri" w:hAnsi="Times New Roman" w:cs="Times New Roman"/>
          <w:i/>
          <w:sz w:val="26"/>
          <w:szCs w:val="26"/>
        </w:rPr>
        <w:t xml:space="preserve"> мероприятия </w:t>
      </w:r>
      <w:r w:rsidR="005C4F22" w:rsidRPr="005066A2">
        <w:rPr>
          <w:rFonts w:ascii="Times New Roman" w:eastAsia="Calibri" w:hAnsi="Times New Roman" w:cs="Times New Roman"/>
          <w:i/>
          <w:sz w:val="26"/>
          <w:szCs w:val="26"/>
        </w:rPr>
        <w:t>предложено</w:t>
      </w:r>
      <w:r w:rsidR="009A615B" w:rsidRPr="005066A2"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14:paraId="2B104A66" w14:textId="16C2E6B5" w:rsidR="00643FC4" w:rsidRPr="00643FC4" w:rsidRDefault="009F49A0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43FC4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643FC4"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43FC4" w:rsidRPr="00643FC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Правительству Забайкальского края</w:t>
      </w:r>
      <w:r w:rsidR="00643FC4"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рассмотреть вопрос о консолидации полномочий по поддержке инвестиционной деятельности в одном государственном органе либо установить четкое разграничение полномочий Министерства экономического развития Забайкальского края и Министерства по социальному, экономическому, инфраструктурному, пространственному планированию и развитию Забайкальского края. </w:t>
      </w:r>
    </w:p>
    <w:p w14:paraId="2B02F828" w14:textId="1C633C80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Pr="00643FC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Министерству экономического развития Забайкальского края и Министерству по социальному, экономическому, инфраструктурному, пространственному планированию и развитию Забайкальского края</w:t>
      </w:r>
      <w:r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срок до 01.09.2023:</w:t>
      </w:r>
    </w:p>
    <w:p w14:paraId="2BF6ECDA" w14:textId="08013CA3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а) </w:t>
      </w:r>
      <w:r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>принять меры, направленные на повышение качества формирования и реализации подпрограммы;</w:t>
      </w:r>
    </w:p>
    <w:p w14:paraId="3AE92443" w14:textId="43E04D59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>б) в ходе исполнения поручения Правительства Российской Федерации от 30.08.2022 № ММ-П6-14588 по переходу государственных программ субъектов Российской Федерации на новую систему управления, учесть замечания, изложенные в материалах контрольного мероприятия;</w:t>
      </w:r>
    </w:p>
    <w:p w14:paraId="1D20F99B" w14:textId="71040FD5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>в) принять меры по приведению нормативных правовых документов, регулирующих оказание государственной поддержки инвестиционной деятельности в соответствие с установленными требованиями.</w:t>
      </w:r>
    </w:p>
    <w:p w14:paraId="15146BEE" w14:textId="5BF8D7C3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Pr="00643FC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Министерству по социальному, экономическому, инфраструктурному, пространственному планированию и развитию Забайкальского края</w:t>
      </w:r>
      <w:r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4B7D3AEA" w14:textId="747A4AAC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>а) принять меры, направленные на обеспечение согласованности мероприятий подпрограммы с действующим региональным законодательством по формам государственной поддержки инвестиционной деятельности;</w:t>
      </w:r>
    </w:p>
    <w:p w14:paraId="1E49F85B" w14:textId="128FABD6" w:rsidR="00643FC4" w:rsidRPr="00643FC4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43FC4">
        <w:rPr>
          <w:rFonts w:ascii="Times New Roman" w:eastAsia="Calibri" w:hAnsi="Times New Roman" w:cs="Times New Roman"/>
          <w:sz w:val="26"/>
          <w:szCs w:val="26"/>
          <w:lang w:eastAsia="ru-RU"/>
        </w:rPr>
        <w:t>б) принять меры по недопущению возникновения объектов незавершенного строительства, создание которых осуществлено с участием бюджетных средств в рамках подпрограммы;</w:t>
      </w:r>
    </w:p>
    <w:p w14:paraId="16C96A44" w14:textId="2CBFF441" w:rsidR="00643FC4" w:rsidRPr="00375D73" w:rsidRDefault="00643FC4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375D73">
        <w:rPr>
          <w:rFonts w:ascii="Times New Roman" w:eastAsia="Calibri" w:hAnsi="Times New Roman" w:cs="Times New Roman"/>
          <w:sz w:val="26"/>
          <w:szCs w:val="26"/>
          <w:lang w:eastAsia="ru-RU"/>
        </w:rPr>
        <w:t>в) обеспечить контроль за использованием бюджетных средств, недопущение впредь нарушений и недостатков, отраженных в материалах контрольного мероприятия, в том числе путем:</w:t>
      </w:r>
    </w:p>
    <w:p w14:paraId="47FE76D0" w14:textId="1C2B7C17" w:rsidR="00643FC4" w:rsidRPr="00375D73" w:rsidRDefault="00643FC4" w:rsidP="00643FC4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приведения соглашений с получателями бюджетных средств в соответствие с нормативными правовыми документами, регулирующими их предоставление; </w:t>
      </w:r>
    </w:p>
    <w:p w14:paraId="0820E7AD" w14:textId="6176F1C1" w:rsidR="00643FC4" w:rsidRPr="00375D73" w:rsidRDefault="00643FC4" w:rsidP="00643FC4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sz w:val="26"/>
          <w:szCs w:val="26"/>
          <w:lang w:eastAsia="ru-RU"/>
        </w:rPr>
        <w:t>- направления обращения в Минэкономразвития России о разъяснении порядка применения положений, определяющих статус НИП, включенных в Сводный перечень НИП до внесения изменений в Постановление Правительства РФ от 19.10.2020 № 1704, устанавливающих, что финансовое обеспечение реализации НИП должно быть начато не ранее 1 января 2021 года;</w:t>
      </w:r>
    </w:p>
    <w:p w14:paraId="40E21A90" w14:textId="51B3E117" w:rsidR="00643FC4" w:rsidRPr="00375D73" w:rsidRDefault="00375D73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43FC4" w:rsidRPr="00375D73">
        <w:rPr>
          <w:rFonts w:ascii="Times New Roman" w:eastAsia="Calibri" w:hAnsi="Times New Roman" w:cs="Times New Roman"/>
          <w:sz w:val="26"/>
          <w:szCs w:val="26"/>
          <w:lang w:eastAsia="ru-RU"/>
        </w:rPr>
        <w:t>- обеспечения соблюдения порядка формирования Перечня НИП</w:t>
      </w:r>
      <w:r w:rsidR="00643FC4" w:rsidRPr="00375D7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4E872210" w14:textId="2E5D0052" w:rsidR="000B4DDD" w:rsidRPr="00375D73" w:rsidRDefault="009F49A0" w:rsidP="00643F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75D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E07709" w:rsidRPr="00375D73">
        <w:rPr>
          <w:rFonts w:ascii="Times New Roman" w:eastAsia="Calibri" w:hAnsi="Times New Roman" w:cs="Times New Roman"/>
          <w:i/>
          <w:sz w:val="26"/>
          <w:szCs w:val="26"/>
        </w:rPr>
        <w:t xml:space="preserve">По результатам рассмотрения </w:t>
      </w:r>
      <w:r w:rsidRPr="00375D73">
        <w:rPr>
          <w:rFonts w:ascii="Times New Roman" w:eastAsia="Calibri" w:hAnsi="Times New Roman" w:cs="Times New Roman"/>
          <w:i/>
          <w:sz w:val="26"/>
          <w:szCs w:val="26"/>
        </w:rPr>
        <w:t xml:space="preserve">материалов </w:t>
      </w:r>
      <w:r w:rsidR="00E07709" w:rsidRPr="00375D73">
        <w:rPr>
          <w:rFonts w:ascii="Times New Roman" w:eastAsia="Calibri" w:hAnsi="Times New Roman" w:cs="Times New Roman"/>
          <w:i/>
          <w:sz w:val="26"/>
          <w:szCs w:val="26"/>
        </w:rPr>
        <w:t>контрольного мероприятия Коллегией КСП принято решение:</w:t>
      </w:r>
    </w:p>
    <w:p w14:paraId="31A827B6" w14:textId="27DFE605" w:rsidR="00375D73" w:rsidRPr="00375D73" w:rsidRDefault="00375D73" w:rsidP="00375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1. Направить отчет о результатах контрольного мероприятия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для рассмотрения и принятия мер </w:t>
      </w: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Законодательн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ое Собрание Забайкальского края, Губернатору Забайкальского края, </w:t>
      </w: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Министерство экономическо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го развития Забайкальского края </w:t>
      </w: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Министерство по социальному, экономическому, инфраструктурному, пространственному планированию и развитию Забайкальского края.</w:t>
      </w:r>
    </w:p>
    <w:p w14:paraId="2BB2737E" w14:textId="718B1725" w:rsidR="00375D73" w:rsidRPr="00375D73" w:rsidRDefault="00375D73" w:rsidP="00375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2. Направить представления </w:t>
      </w: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Министерство экономического развития Забайкальск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ого края, </w:t>
      </w: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Министерство по социальному, экономическому, инфраструктурному, пространственному планированию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 развитию Забайкальского края, </w:t>
      </w: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Акционерное общество «Корпорация развития Забайкальского края».</w:t>
      </w:r>
    </w:p>
    <w:p w14:paraId="7805792B" w14:textId="0003D4AA" w:rsidR="00375D73" w:rsidRPr="00375D73" w:rsidRDefault="00375D73" w:rsidP="00375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3. Направить информационные письма:</w:t>
      </w:r>
    </w:p>
    <w:p w14:paraId="05066302" w14:textId="77777777" w:rsidR="00375D73" w:rsidRPr="00375D73" w:rsidRDefault="00375D73" w:rsidP="00375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в Министерство финансов Забайкальского края о нарушениях и недостатках планирования бюджетных средств, а также о рисках увеличения долговой нагрузки на бюджет Забайкальского края;</w:t>
      </w:r>
    </w:p>
    <w:p w14:paraId="6110E4EB" w14:textId="77777777" w:rsidR="00375D73" w:rsidRPr="00375D73" w:rsidRDefault="00375D73" w:rsidP="00375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в Департамент государственного имущества и земельных отношений Забайкальского края и АО «Корпорация развития Забайкальского края» о нарушении порядка использования государственной собственности;</w:t>
      </w:r>
    </w:p>
    <w:p w14:paraId="602AF71E" w14:textId="77777777" w:rsidR="00375D73" w:rsidRPr="00375D73" w:rsidRDefault="00375D73" w:rsidP="00375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в Управление Федеральной антимонопольной службы по Забайкальскому краю о нарушениях законодательства о закупках товаров, работ, услуг;</w:t>
      </w:r>
    </w:p>
    <w:p w14:paraId="6B571B61" w14:textId="77777777" w:rsidR="00375D73" w:rsidRPr="00375D73" w:rsidRDefault="00375D73" w:rsidP="00375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в Министерство экономического развития Забайкальского края и Управление федеральной налоговой службы России по Забайкальскому краю о нарушениях требований по внесению сведений в реестр получателей поддержки.</w:t>
      </w:r>
    </w:p>
    <w:p w14:paraId="36B49B6F" w14:textId="145DAA8B" w:rsidR="00984063" w:rsidRPr="00375D73" w:rsidRDefault="00375D73" w:rsidP="00375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5D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4. Направить материалы контрольного мероприятия в Прокуратуру Забайкальского края.</w:t>
      </w:r>
    </w:p>
    <w:p w14:paraId="6DD22075" w14:textId="77777777" w:rsidR="00375D73" w:rsidRPr="00375D73" w:rsidRDefault="00375D73" w:rsidP="00602F5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53036FF" w14:textId="5057CAB7" w:rsidR="00CF2E01" w:rsidRDefault="00602F51" w:rsidP="00602F5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5D73">
        <w:rPr>
          <w:rFonts w:ascii="Times New Roman" w:eastAsia="Calibri" w:hAnsi="Times New Roman" w:cs="Times New Roman"/>
          <w:sz w:val="26"/>
          <w:szCs w:val="26"/>
        </w:rPr>
        <w:t>По второму вопросу повестки заседания Коллегии о результатах реализации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602F51">
        <w:rPr>
          <w:rFonts w:ascii="Times New Roman" w:eastAsia="Calibri" w:hAnsi="Times New Roman" w:cs="Times New Roman"/>
          <w:sz w:val="26"/>
          <w:szCs w:val="26"/>
        </w:rPr>
        <w:t>редставлений и информационных писем Контрольно-счетной палаты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приняты следующие решения: по результатам проведенных </w:t>
      </w:r>
      <w:r w:rsidR="00375D73">
        <w:rPr>
          <w:rFonts w:ascii="Times New Roman" w:eastAsia="Calibri" w:hAnsi="Times New Roman" w:cs="Times New Roman"/>
          <w:sz w:val="26"/>
          <w:szCs w:val="26"/>
        </w:rPr>
        <w:t>2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контрольных мероприятий снято с контроля </w:t>
      </w:r>
      <w:r w:rsidR="00C12F13">
        <w:rPr>
          <w:rFonts w:ascii="Times New Roman" w:eastAsia="Calibri" w:hAnsi="Times New Roman" w:cs="Times New Roman"/>
          <w:sz w:val="26"/>
          <w:szCs w:val="26"/>
        </w:rPr>
        <w:t>1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C12F13">
        <w:rPr>
          <w:rFonts w:ascii="Times New Roman" w:eastAsia="Calibri" w:hAnsi="Times New Roman" w:cs="Times New Roman"/>
          <w:sz w:val="26"/>
          <w:szCs w:val="26"/>
        </w:rPr>
        <w:t>е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655AFE">
        <w:rPr>
          <w:rFonts w:ascii="Times New Roman" w:eastAsia="Calibri" w:hAnsi="Times New Roman" w:cs="Times New Roman"/>
          <w:sz w:val="26"/>
          <w:szCs w:val="26"/>
        </w:rPr>
        <w:t>4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информационных пис</w:t>
      </w:r>
      <w:r w:rsidR="00C12F13">
        <w:rPr>
          <w:rFonts w:ascii="Times New Roman" w:eastAsia="Calibri" w:hAnsi="Times New Roman" w:cs="Times New Roman"/>
          <w:sz w:val="26"/>
          <w:szCs w:val="26"/>
        </w:rPr>
        <w:t>ь</w:t>
      </w:r>
      <w:r w:rsidRPr="00602F51">
        <w:rPr>
          <w:rFonts w:ascii="Times New Roman" w:eastAsia="Calibri" w:hAnsi="Times New Roman" w:cs="Times New Roman"/>
          <w:sz w:val="26"/>
          <w:szCs w:val="26"/>
        </w:rPr>
        <w:t>м</w:t>
      </w:r>
      <w:r w:rsidR="00C12F13">
        <w:rPr>
          <w:rFonts w:ascii="Times New Roman" w:eastAsia="Calibri" w:hAnsi="Times New Roman" w:cs="Times New Roman"/>
          <w:sz w:val="26"/>
          <w:szCs w:val="26"/>
        </w:rPr>
        <w:t>а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КСП; срок исполнения</w:t>
      </w:r>
      <w:r w:rsidR="00655AFE">
        <w:rPr>
          <w:rFonts w:ascii="Times New Roman" w:eastAsia="Calibri" w:hAnsi="Times New Roman" w:cs="Times New Roman"/>
          <w:sz w:val="26"/>
          <w:szCs w:val="26"/>
        </w:rPr>
        <w:t xml:space="preserve"> отдельных пунктов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1 представления 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продлен до 1 </w:t>
      </w:r>
      <w:r w:rsidR="00655AFE">
        <w:rPr>
          <w:rFonts w:ascii="Times New Roman" w:eastAsia="Calibri" w:hAnsi="Times New Roman" w:cs="Times New Roman"/>
          <w:sz w:val="26"/>
          <w:szCs w:val="26"/>
        </w:rPr>
        <w:t>но</w:t>
      </w:r>
      <w:r w:rsidR="00C12F13">
        <w:rPr>
          <w:rFonts w:ascii="Times New Roman" w:eastAsia="Calibri" w:hAnsi="Times New Roman" w:cs="Times New Roman"/>
          <w:sz w:val="26"/>
          <w:szCs w:val="26"/>
        </w:rPr>
        <w:t>ября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2023 года.</w:t>
      </w:r>
    </w:p>
    <w:sectPr w:rsidR="00CF2E01" w:rsidSect="00D26F52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02A0" w14:textId="77777777" w:rsidR="008052B4" w:rsidRDefault="008052B4">
      <w:pPr>
        <w:spacing w:after="0" w:line="240" w:lineRule="auto"/>
      </w:pPr>
      <w:r>
        <w:separator/>
      </w:r>
    </w:p>
  </w:endnote>
  <w:endnote w:type="continuationSeparator" w:id="0">
    <w:p w14:paraId="566090EE" w14:textId="77777777" w:rsidR="008052B4" w:rsidRDefault="0080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8E55D" w14:textId="77777777" w:rsidR="008052B4" w:rsidRDefault="008052B4">
      <w:pPr>
        <w:spacing w:after="0" w:line="240" w:lineRule="auto"/>
      </w:pPr>
      <w:r>
        <w:separator/>
      </w:r>
    </w:p>
  </w:footnote>
  <w:footnote w:type="continuationSeparator" w:id="0">
    <w:p w14:paraId="0409C406" w14:textId="77777777" w:rsidR="008052B4" w:rsidRDefault="0080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B2C"/>
    <w:multiLevelType w:val="hybridMultilevel"/>
    <w:tmpl w:val="805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AAF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6E3D38"/>
    <w:multiLevelType w:val="hybridMultilevel"/>
    <w:tmpl w:val="6D84C2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E1D38CA"/>
    <w:multiLevelType w:val="hybridMultilevel"/>
    <w:tmpl w:val="678E5050"/>
    <w:lvl w:ilvl="0" w:tplc="0652E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15747B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8157F5"/>
    <w:multiLevelType w:val="hybridMultilevel"/>
    <w:tmpl w:val="59AE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314BD3"/>
    <w:multiLevelType w:val="hybridMultilevel"/>
    <w:tmpl w:val="E19C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2049A"/>
    <w:multiLevelType w:val="hybridMultilevel"/>
    <w:tmpl w:val="902ED960"/>
    <w:lvl w:ilvl="0" w:tplc="47C254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6E184E"/>
    <w:multiLevelType w:val="hybridMultilevel"/>
    <w:tmpl w:val="04A8E0A4"/>
    <w:lvl w:ilvl="0" w:tplc="6E3C5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D2315"/>
    <w:multiLevelType w:val="multilevel"/>
    <w:tmpl w:val="1090A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769A4FC1"/>
    <w:multiLevelType w:val="hybridMultilevel"/>
    <w:tmpl w:val="393057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ACE01EB"/>
    <w:multiLevelType w:val="hybridMultilevel"/>
    <w:tmpl w:val="296C68B8"/>
    <w:lvl w:ilvl="0" w:tplc="C8B2D74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408"/>
    <w:rsid w:val="0001065B"/>
    <w:rsid w:val="00012018"/>
    <w:rsid w:val="00012386"/>
    <w:rsid w:val="00017D68"/>
    <w:rsid w:val="00020EA1"/>
    <w:rsid w:val="00021D92"/>
    <w:rsid w:val="00024DA5"/>
    <w:rsid w:val="000250FF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76543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DDD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422"/>
    <w:rsid w:val="000D0612"/>
    <w:rsid w:val="000D1437"/>
    <w:rsid w:val="000D3035"/>
    <w:rsid w:val="000D5067"/>
    <w:rsid w:val="000D775B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28E8"/>
    <w:rsid w:val="0011347A"/>
    <w:rsid w:val="0011661B"/>
    <w:rsid w:val="0011662E"/>
    <w:rsid w:val="00121C11"/>
    <w:rsid w:val="00122A9D"/>
    <w:rsid w:val="0012320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237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67F"/>
    <w:rsid w:val="00177B23"/>
    <w:rsid w:val="0018048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D519E"/>
    <w:rsid w:val="001E2A9E"/>
    <w:rsid w:val="001E4D85"/>
    <w:rsid w:val="001E4F06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064D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547D"/>
    <w:rsid w:val="0026559F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84DCE"/>
    <w:rsid w:val="002932BB"/>
    <w:rsid w:val="002A022E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0EFD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3345"/>
    <w:rsid w:val="002E5AB8"/>
    <w:rsid w:val="002E5FA4"/>
    <w:rsid w:val="002E68C3"/>
    <w:rsid w:val="002E77F6"/>
    <w:rsid w:val="002F4EA6"/>
    <w:rsid w:val="002F5484"/>
    <w:rsid w:val="002F56B3"/>
    <w:rsid w:val="002F6DA7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3C6B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5D73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544E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1308"/>
    <w:rsid w:val="003B4BAE"/>
    <w:rsid w:val="003B4C62"/>
    <w:rsid w:val="003C27B9"/>
    <w:rsid w:val="003C4767"/>
    <w:rsid w:val="003C4AD3"/>
    <w:rsid w:val="003C52D6"/>
    <w:rsid w:val="003D187B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3A16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1481E"/>
    <w:rsid w:val="004149D0"/>
    <w:rsid w:val="0042034D"/>
    <w:rsid w:val="004208C5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4705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383D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1EBE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5C47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6A2"/>
    <w:rsid w:val="00506817"/>
    <w:rsid w:val="005078B4"/>
    <w:rsid w:val="00511291"/>
    <w:rsid w:val="00512FE9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1F25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4F22"/>
    <w:rsid w:val="005C6918"/>
    <w:rsid w:val="005D06B5"/>
    <w:rsid w:val="005D0C0A"/>
    <w:rsid w:val="005D17D6"/>
    <w:rsid w:val="005D2872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2F51"/>
    <w:rsid w:val="006037B7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433D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3FC4"/>
    <w:rsid w:val="00646B0C"/>
    <w:rsid w:val="00646FDF"/>
    <w:rsid w:val="00647E4B"/>
    <w:rsid w:val="00651137"/>
    <w:rsid w:val="00654473"/>
    <w:rsid w:val="00655AFE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BA0"/>
    <w:rsid w:val="00685E1D"/>
    <w:rsid w:val="006861C2"/>
    <w:rsid w:val="00686830"/>
    <w:rsid w:val="006907AC"/>
    <w:rsid w:val="00690F67"/>
    <w:rsid w:val="00693E3B"/>
    <w:rsid w:val="00694019"/>
    <w:rsid w:val="00696F5A"/>
    <w:rsid w:val="006975FC"/>
    <w:rsid w:val="006A1DF8"/>
    <w:rsid w:val="006A20F3"/>
    <w:rsid w:val="006A3081"/>
    <w:rsid w:val="006A328F"/>
    <w:rsid w:val="006A45F4"/>
    <w:rsid w:val="006A52B7"/>
    <w:rsid w:val="006A747B"/>
    <w:rsid w:val="006B10F8"/>
    <w:rsid w:val="006B24D1"/>
    <w:rsid w:val="006B2E71"/>
    <w:rsid w:val="006B3532"/>
    <w:rsid w:val="006C027E"/>
    <w:rsid w:val="006C08B4"/>
    <w:rsid w:val="006C15EC"/>
    <w:rsid w:val="006C6F8E"/>
    <w:rsid w:val="006D6B07"/>
    <w:rsid w:val="006E059F"/>
    <w:rsid w:val="006E1290"/>
    <w:rsid w:val="006E2EC3"/>
    <w:rsid w:val="006E4ED6"/>
    <w:rsid w:val="006E5EB6"/>
    <w:rsid w:val="006E61E7"/>
    <w:rsid w:val="006E778E"/>
    <w:rsid w:val="006E78C1"/>
    <w:rsid w:val="006E7AD4"/>
    <w:rsid w:val="006F05DB"/>
    <w:rsid w:val="006F0DB1"/>
    <w:rsid w:val="006F1F82"/>
    <w:rsid w:val="006F20EE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362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41D4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D4780"/>
    <w:rsid w:val="007E0BCD"/>
    <w:rsid w:val="007E39B0"/>
    <w:rsid w:val="007E506C"/>
    <w:rsid w:val="007E6748"/>
    <w:rsid w:val="007E7AFF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2F9A"/>
    <w:rsid w:val="008043C9"/>
    <w:rsid w:val="008052B4"/>
    <w:rsid w:val="0081090F"/>
    <w:rsid w:val="0081207B"/>
    <w:rsid w:val="008143BD"/>
    <w:rsid w:val="00815EBF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253B"/>
    <w:rsid w:val="00845B9C"/>
    <w:rsid w:val="00846A10"/>
    <w:rsid w:val="00846E79"/>
    <w:rsid w:val="00852840"/>
    <w:rsid w:val="00853E17"/>
    <w:rsid w:val="00857F4D"/>
    <w:rsid w:val="008602D5"/>
    <w:rsid w:val="008610A8"/>
    <w:rsid w:val="008613BE"/>
    <w:rsid w:val="00861EAC"/>
    <w:rsid w:val="00863A4E"/>
    <w:rsid w:val="008644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1ADB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17DFC"/>
    <w:rsid w:val="00920005"/>
    <w:rsid w:val="00922597"/>
    <w:rsid w:val="009231C7"/>
    <w:rsid w:val="00924320"/>
    <w:rsid w:val="00924679"/>
    <w:rsid w:val="00926233"/>
    <w:rsid w:val="00932BC1"/>
    <w:rsid w:val="009339B0"/>
    <w:rsid w:val="009346D5"/>
    <w:rsid w:val="00935D15"/>
    <w:rsid w:val="009375E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41C1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83351"/>
    <w:rsid w:val="00984063"/>
    <w:rsid w:val="00997956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475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14C4"/>
    <w:rsid w:val="009E29DA"/>
    <w:rsid w:val="009E2B25"/>
    <w:rsid w:val="009E401E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9A0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72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6667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1AC2"/>
    <w:rsid w:val="00A721AE"/>
    <w:rsid w:val="00A75F68"/>
    <w:rsid w:val="00A76A36"/>
    <w:rsid w:val="00A8224A"/>
    <w:rsid w:val="00A85473"/>
    <w:rsid w:val="00A86CB4"/>
    <w:rsid w:val="00A905F0"/>
    <w:rsid w:val="00A9076D"/>
    <w:rsid w:val="00A90E5B"/>
    <w:rsid w:val="00A911A5"/>
    <w:rsid w:val="00A91AC1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4895"/>
    <w:rsid w:val="00AE68EF"/>
    <w:rsid w:val="00AE7CCB"/>
    <w:rsid w:val="00AF0222"/>
    <w:rsid w:val="00AF03F5"/>
    <w:rsid w:val="00AF0AE6"/>
    <w:rsid w:val="00AF17F7"/>
    <w:rsid w:val="00AF5F5D"/>
    <w:rsid w:val="00AF6C99"/>
    <w:rsid w:val="00AF774A"/>
    <w:rsid w:val="00B047F9"/>
    <w:rsid w:val="00B04FF9"/>
    <w:rsid w:val="00B0541C"/>
    <w:rsid w:val="00B05FE5"/>
    <w:rsid w:val="00B079B2"/>
    <w:rsid w:val="00B10BD1"/>
    <w:rsid w:val="00B1341B"/>
    <w:rsid w:val="00B1349A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37B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6262"/>
    <w:rsid w:val="00BE704B"/>
    <w:rsid w:val="00BE730B"/>
    <w:rsid w:val="00BF061F"/>
    <w:rsid w:val="00BF08AF"/>
    <w:rsid w:val="00BF1E74"/>
    <w:rsid w:val="00BF1EA2"/>
    <w:rsid w:val="00BF2C16"/>
    <w:rsid w:val="00BF2CEB"/>
    <w:rsid w:val="00BF44A3"/>
    <w:rsid w:val="00BF4CA4"/>
    <w:rsid w:val="00BF663B"/>
    <w:rsid w:val="00BF6E21"/>
    <w:rsid w:val="00C01672"/>
    <w:rsid w:val="00C035EA"/>
    <w:rsid w:val="00C03F6C"/>
    <w:rsid w:val="00C048A4"/>
    <w:rsid w:val="00C05AC8"/>
    <w:rsid w:val="00C07FF9"/>
    <w:rsid w:val="00C105FD"/>
    <w:rsid w:val="00C11032"/>
    <w:rsid w:val="00C12F13"/>
    <w:rsid w:val="00C12F49"/>
    <w:rsid w:val="00C13333"/>
    <w:rsid w:val="00C20BE8"/>
    <w:rsid w:val="00C20E3E"/>
    <w:rsid w:val="00C22CD9"/>
    <w:rsid w:val="00C23091"/>
    <w:rsid w:val="00C2374C"/>
    <w:rsid w:val="00C23C93"/>
    <w:rsid w:val="00C24407"/>
    <w:rsid w:val="00C24C93"/>
    <w:rsid w:val="00C26BEB"/>
    <w:rsid w:val="00C27070"/>
    <w:rsid w:val="00C32F3C"/>
    <w:rsid w:val="00C3349D"/>
    <w:rsid w:val="00C36588"/>
    <w:rsid w:val="00C369FC"/>
    <w:rsid w:val="00C36B61"/>
    <w:rsid w:val="00C40257"/>
    <w:rsid w:val="00C4100D"/>
    <w:rsid w:val="00C41FE1"/>
    <w:rsid w:val="00C43254"/>
    <w:rsid w:val="00C45CCE"/>
    <w:rsid w:val="00C46EC0"/>
    <w:rsid w:val="00C474C4"/>
    <w:rsid w:val="00C4755E"/>
    <w:rsid w:val="00C55E99"/>
    <w:rsid w:val="00C564C3"/>
    <w:rsid w:val="00C567B2"/>
    <w:rsid w:val="00C56A58"/>
    <w:rsid w:val="00C605A1"/>
    <w:rsid w:val="00C60BA7"/>
    <w:rsid w:val="00C615EB"/>
    <w:rsid w:val="00C62C8D"/>
    <w:rsid w:val="00C63D5A"/>
    <w:rsid w:val="00C64C46"/>
    <w:rsid w:val="00C74F20"/>
    <w:rsid w:val="00C75C34"/>
    <w:rsid w:val="00C8031D"/>
    <w:rsid w:val="00C81A1D"/>
    <w:rsid w:val="00C81BE9"/>
    <w:rsid w:val="00C8471E"/>
    <w:rsid w:val="00C84BF2"/>
    <w:rsid w:val="00C859C7"/>
    <w:rsid w:val="00C85BAD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6971"/>
    <w:rsid w:val="00CB7A4B"/>
    <w:rsid w:val="00CB7B6C"/>
    <w:rsid w:val="00CC013C"/>
    <w:rsid w:val="00CC1F04"/>
    <w:rsid w:val="00CC2670"/>
    <w:rsid w:val="00CC3414"/>
    <w:rsid w:val="00CC52A7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2E01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5A2D"/>
    <w:rsid w:val="00D171EB"/>
    <w:rsid w:val="00D177B2"/>
    <w:rsid w:val="00D21151"/>
    <w:rsid w:val="00D238F0"/>
    <w:rsid w:val="00D26BAA"/>
    <w:rsid w:val="00D26F52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3E0C"/>
    <w:rsid w:val="00D54A63"/>
    <w:rsid w:val="00D56819"/>
    <w:rsid w:val="00D56DBB"/>
    <w:rsid w:val="00D571B2"/>
    <w:rsid w:val="00D5791E"/>
    <w:rsid w:val="00D60B21"/>
    <w:rsid w:val="00D61A24"/>
    <w:rsid w:val="00D672A2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951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7B2"/>
    <w:rsid w:val="00DB1F60"/>
    <w:rsid w:val="00DB297A"/>
    <w:rsid w:val="00DB3046"/>
    <w:rsid w:val="00DB4EDE"/>
    <w:rsid w:val="00DB69CA"/>
    <w:rsid w:val="00DB79E0"/>
    <w:rsid w:val="00DC172C"/>
    <w:rsid w:val="00DC4719"/>
    <w:rsid w:val="00DC4DAC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5F9D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07709"/>
    <w:rsid w:val="00E11B73"/>
    <w:rsid w:val="00E128F2"/>
    <w:rsid w:val="00E13160"/>
    <w:rsid w:val="00E140B5"/>
    <w:rsid w:val="00E145F5"/>
    <w:rsid w:val="00E14DDF"/>
    <w:rsid w:val="00E1564C"/>
    <w:rsid w:val="00E17136"/>
    <w:rsid w:val="00E1796C"/>
    <w:rsid w:val="00E20BD0"/>
    <w:rsid w:val="00E25087"/>
    <w:rsid w:val="00E2699B"/>
    <w:rsid w:val="00E31BAE"/>
    <w:rsid w:val="00E33AF7"/>
    <w:rsid w:val="00E3682C"/>
    <w:rsid w:val="00E44BCD"/>
    <w:rsid w:val="00E45865"/>
    <w:rsid w:val="00E458C9"/>
    <w:rsid w:val="00E46518"/>
    <w:rsid w:val="00E4715F"/>
    <w:rsid w:val="00E51D79"/>
    <w:rsid w:val="00E53E21"/>
    <w:rsid w:val="00E53EBE"/>
    <w:rsid w:val="00E555A7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0F17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3B9"/>
    <w:rsid w:val="00EB19E9"/>
    <w:rsid w:val="00EB230E"/>
    <w:rsid w:val="00EB3CBF"/>
    <w:rsid w:val="00EB5E12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0CA0"/>
    <w:rsid w:val="00EE1F0E"/>
    <w:rsid w:val="00EE2277"/>
    <w:rsid w:val="00EE2F97"/>
    <w:rsid w:val="00EE348D"/>
    <w:rsid w:val="00EE446B"/>
    <w:rsid w:val="00EE5098"/>
    <w:rsid w:val="00EF0036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5BDE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77984"/>
    <w:rsid w:val="00F813D4"/>
    <w:rsid w:val="00F830C6"/>
    <w:rsid w:val="00F832C0"/>
    <w:rsid w:val="00F8413C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AD1"/>
    <w:rsid w:val="00FB6C77"/>
    <w:rsid w:val="00FC24F0"/>
    <w:rsid w:val="00FC25D1"/>
    <w:rsid w:val="00FC29DD"/>
    <w:rsid w:val="00FC2F5C"/>
    <w:rsid w:val="00FC2FF8"/>
    <w:rsid w:val="00FC4A86"/>
    <w:rsid w:val="00FC4E44"/>
    <w:rsid w:val="00FC565A"/>
    <w:rsid w:val="00FC5C04"/>
    <w:rsid w:val="00FD1FF8"/>
    <w:rsid w:val="00FD28DD"/>
    <w:rsid w:val="00FD3A8B"/>
    <w:rsid w:val="00FD48F2"/>
    <w:rsid w:val="00FD49D5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1">
    <w:name w:val="s_1"/>
    <w:basedOn w:val="a"/>
    <w:uiPriority w:val="99"/>
    <w:rsid w:val="002E3345"/>
    <w:pPr>
      <w:spacing w:before="100" w:beforeAutospacing="1" w:after="100" w:afterAutospacing="1" w:line="24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8">
    <w:name w:val="Table Grid"/>
    <w:basedOn w:val="a1"/>
    <w:uiPriority w:val="59"/>
    <w:rsid w:val="00B0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B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B07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7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1CA2-DF5C-4BDE-8155-2188E4CF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Ольга Анатольевна Дутченко</cp:lastModifiedBy>
  <cp:revision>5</cp:revision>
  <cp:lastPrinted>2022-12-02T05:46:00Z</cp:lastPrinted>
  <dcterms:created xsi:type="dcterms:W3CDTF">2023-03-15T02:52:00Z</dcterms:created>
  <dcterms:modified xsi:type="dcterms:W3CDTF">2023-05-02T05:47:00Z</dcterms:modified>
</cp:coreProperties>
</file>