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7F3523" w:rsidRDefault="000519F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71D7E87D" w14:textId="77777777" w:rsidR="00A47BFE" w:rsidRDefault="00A47BFE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29C4A569" w:rsidR="00685E1D" w:rsidRPr="007F3523" w:rsidRDefault="000635A8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635A8"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="007D478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F0036">
        <w:rPr>
          <w:rFonts w:ascii="Times New Roman" w:eastAsia="Calibri" w:hAnsi="Times New Roman" w:cs="Times New Roman"/>
          <w:b/>
          <w:sz w:val="26"/>
          <w:szCs w:val="26"/>
        </w:rPr>
        <w:t>апреля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F0036">
        <w:rPr>
          <w:rFonts w:ascii="Times New Roman" w:eastAsia="Calibri" w:hAnsi="Times New Roman" w:cs="Times New Roman"/>
          <w:b/>
          <w:sz w:val="26"/>
          <w:szCs w:val="26"/>
        </w:rPr>
        <w:t xml:space="preserve">2 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года состоялось очередное заседание Коллегии Контрольно-счетной палаты Забайкальского края. </w:t>
      </w:r>
    </w:p>
    <w:p w14:paraId="56087C92" w14:textId="77777777" w:rsidR="006106DB" w:rsidRPr="00C44D4A" w:rsidRDefault="006106DB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9FDF9B" w14:textId="22797877" w:rsidR="006106DB" w:rsidRPr="006A3081" w:rsidRDefault="006106DB" w:rsidP="00FD28D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>На заседани</w:t>
      </w:r>
      <w:r w:rsidR="006A3081">
        <w:rPr>
          <w:rFonts w:ascii="Times New Roman" w:eastAsia="Calibri" w:hAnsi="Times New Roman" w:cs="Times New Roman"/>
          <w:sz w:val="26"/>
          <w:szCs w:val="26"/>
        </w:rPr>
        <w:t>и</w:t>
      </w: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 Коллегии </w:t>
      </w:r>
      <w:r w:rsidR="00AE46C9" w:rsidRPr="007F3523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="006A30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4173">
        <w:rPr>
          <w:rFonts w:ascii="Times New Roman" w:eastAsia="Calibri" w:hAnsi="Times New Roman" w:cs="Times New Roman"/>
          <w:sz w:val="26"/>
          <w:szCs w:val="26"/>
        </w:rPr>
        <w:t xml:space="preserve">председатель и </w:t>
      </w:r>
      <w:r w:rsidR="00C81BE9">
        <w:rPr>
          <w:rFonts w:ascii="Times New Roman" w:eastAsia="Calibri" w:hAnsi="Times New Roman" w:cs="Times New Roman"/>
          <w:sz w:val="26"/>
          <w:szCs w:val="26"/>
        </w:rPr>
        <w:t>депутаты Законодательного Собрания Забайкальского края</w:t>
      </w:r>
      <w:r w:rsidR="006A308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F4173">
        <w:rPr>
          <w:rFonts w:ascii="Times New Roman" w:eastAsia="Calibri" w:hAnsi="Times New Roman" w:cs="Times New Roman"/>
          <w:sz w:val="26"/>
          <w:szCs w:val="26"/>
        </w:rPr>
        <w:t xml:space="preserve">заместители председателя Правительства Забайкальского края, </w:t>
      </w:r>
      <w:r w:rsidR="001E4F06">
        <w:rPr>
          <w:rFonts w:ascii="Times New Roman" w:eastAsia="Calibri" w:hAnsi="Times New Roman" w:cs="Times New Roman"/>
          <w:sz w:val="26"/>
          <w:szCs w:val="26"/>
        </w:rPr>
        <w:t>представители</w:t>
      </w:r>
      <w:r w:rsidR="001F4173">
        <w:rPr>
          <w:rFonts w:ascii="Times New Roman" w:eastAsia="Calibri" w:hAnsi="Times New Roman" w:cs="Times New Roman"/>
          <w:sz w:val="26"/>
          <w:szCs w:val="26"/>
        </w:rPr>
        <w:t xml:space="preserve"> Министерства образования и науки Забайкальского края, </w:t>
      </w:r>
      <w:r w:rsidR="001F4173" w:rsidRPr="00EF0036">
        <w:rPr>
          <w:rFonts w:ascii="Times New Roman" w:eastAsia="Calibri" w:hAnsi="Times New Roman" w:cs="Times New Roman"/>
          <w:sz w:val="26"/>
          <w:szCs w:val="26"/>
        </w:rPr>
        <w:t>Министерства финансов Забайкальского края</w:t>
      </w:r>
      <w:r w:rsidR="001F417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F6E21">
        <w:rPr>
          <w:rFonts w:ascii="Times New Roman" w:eastAsia="Calibri" w:hAnsi="Times New Roman" w:cs="Times New Roman"/>
          <w:sz w:val="26"/>
          <w:szCs w:val="26"/>
        </w:rPr>
        <w:t xml:space="preserve">Министерства </w:t>
      </w:r>
      <w:r w:rsidR="00EF0036" w:rsidRPr="00EF0036">
        <w:rPr>
          <w:rFonts w:ascii="Times New Roman" w:eastAsia="Calibri" w:hAnsi="Times New Roman" w:cs="Times New Roman"/>
          <w:sz w:val="26"/>
          <w:szCs w:val="26"/>
        </w:rPr>
        <w:t xml:space="preserve">строительства, дорожного хозяйства и транспорта </w:t>
      </w:r>
      <w:r w:rsidR="00BF6E21">
        <w:rPr>
          <w:rFonts w:ascii="Times New Roman" w:eastAsia="Calibri" w:hAnsi="Times New Roman" w:cs="Times New Roman"/>
          <w:sz w:val="26"/>
          <w:szCs w:val="26"/>
        </w:rPr>
        <w:t>Забайкальского края</w:t>
      </w:r>
      <w:r w:rsidR="00EF003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F4173">
        <w:rPr>
          <w:rFonts w:ascii="Times New Roman" w:eastAsia="Calibri" w:hAnsi="Times New Roman" w:cs="Times New Roman"/>
          <w:sz w:val="26"/>
          <w:szCs w:val="26"/>
        </w:rPr>
        <w:t xml:space="preserve">Государственной инспекции Забайкальского края, </w:t>
      </w:r>
      <w:r w:rsidR="00EF0036" w:rsidRPr="00EF0036">
        <w:rPr>
          <w:rFonts w:ascii="Times New Roman" w:eastAsia="Calibri" w:hAnsi="Times New Roman" w:cs="Times New Roman"/>
          <w:sz w:val="26"/>
          <w:szCs w:val="26"/>
        </w:rPr>
        <w:t>ГКУ «Служба единого заказчика» Забайкальского края</w:t>
      </w:r>
      <w:r w:rsidR="00EF003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F0036" w:rsidRPr="00EF0036">
        <w:rPr>
          <w:rFonts w:ascii="Times New Roman" w:eastAsia="Calibri" w:hAnsi="Times New Roman" w:cs="Times New Roman"/>
          <w:sz w:val="26"/>
          <w:szCs w:val="26"/>
        </w:rPr>
        <w:t>Прокуратуры Забайкальского края</w:t>
      </w:r>
      <w:r w:rsidR="001F417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F4173" w:rsidRPr="001F4173">
        <w:rPr>
          <w:rFonts w:ascii="Times New Roman" w:eastAsia="Calibri" w:hAnsi="Times New Roman" w:cs="Times New Roman"/>
          <w:sz w:val="26"/>
          <w:szCs w:val="26"/>
        </w:rPr>
        <w:t>Управления экономической безопасности и противодействия коррупции УМВД России по Забайкальскому краю</w:t>
      </w:r>
      <w:r w:rsidR="00BF6E21">
        <w:rPr>
          <w:rFonts w:ascii="Times New Roman" w:eastAsia="Calibri" w:hAnsi="Times New Roman" w:cs="Times New Roman"/>
          <w:sz w:val="26"/>
          <w:szCs w:val="26"/>
        </w:rPr>
        <w:t>.</w:t>
      </w:r>
      <w:r w:rsidR="001F417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6520CBB" w14:textId="77777777" w:rsidR="00D800D5" w:rsidRPr="00C44D4A" w:rsidRDefault="00D800D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41AE038" w14:textId="36EA479A" w:rsidR="00B047F9" w:rsidRDefault="0026547D" w:rsidP="00FD28D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6547D">
        <w:rPr>
          <w:rFonts w:ascii="Times New Roman" w:eastAsia="Calibri" w:hAnsi="Times New Roman" w:cs="Times New Roman"/>
          <w:i/>
          <w:sz w:val="26"/>
          <w:szCs w:val="26"/>
        </w:rPr>
        <w:t>По первому вопросу н</w:t>
      </w:r>
      <w:r w:rsidR="00267325" w:rsidRPr="0026547D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="006106DB" w:rsidRPr="0026547D">
        <w:rPr>
          <w:rFonts w:ascii="Times New Roman" w:eastAsia="Calibri" w:hAnsi="Times New Roman" w:cs="Times New Roman"/>
          <w:i/>
          <w:sz w:val="26"/>
          <w:szCs w:val="26"/>
        </w:rPr>
        <w:t xml:space="preserve"> заседани</w:t>
      </w:r>
      <w:r w:rsidR="00267325" w:rsidRPr="0026547D">
        <w:rPr>
          <w:rFonts w:ascii="Times New Roman" w:eastAsia="Calibri" w:hAnsi="Times New Roman" w:cs="Times New Roman"/>
          <w:i/>
          <w:sz w:val="26"/>
          <w:szCs w:val="26"/>
        </w:rPr>
        <w:t>и</w:t>
      </w:r>
      <w:r w:rsidR="006106DB" w:rsidRPr="0026547D">
        <w:rPr>
          <w:rFonts w:ascii="Times New Roman" w:eastAsia="Calibri" w:hAnsi="Times New Roman" w:cs="Times New Roman"/>
          <w:i/>
          <w:sz w:val="26"/>
          <w:szCs w:val="26"/>
        </w:rPr>
        <w:t xml:space="preserve"> Коллегии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 xml:space="preserve"> были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 xml:space="preserve">рассмотрены материалы </w:t>
      </w:r>
      <w:r w:rsidR="001F4173">
        <w:rPr>
          <w:rFonts w:ascii="Times New Roman" w:eastAsia="Calibri" w:hAnsi="Times New Roman" w:cs="Times New Roman"/>
          <w:sz w:val="26"/>
          <w:szCs w:val="26"/>
        </w:rPr>
        <w:t>контрольного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FF3797" w:rsidRPr="007D478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1F4173" w:rsidRPr="001F4173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концессионного соглашения о создании и эксплуатации объекта образования «Средняя общеобразовательная школа на 800 ученических мест в городском округе «Город Чита», мкр.</w:t>
      </w:r>
      <w:r w:rsidR="001F41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1F4173" w:rsidRPr="001F4173">
        <w:rPr>
          <w:rFonts w:ascii="Times New Roman" w:eastAsia="Calibri" w:hAnsi="Times New Roman" w:cs="Times New Roman"/>
          <w:b/>
          <w:bCs/>
          <w:sz w:val="26"/>
          <w:szCs w:val="26"/>
        </w:rPr>
        <w:t>Каштакский</w:t>
      </w:r>
      <w:r w:rsidR="00567751" w:rsidRPr="007D4780">
        <w:rPr>
          <w:rFonts w:ascii="Times New Roman" w:eastAsia="Calibri" w:hAnsi="Times New Roman" w:cs="Times New Roman"/>
          <w:b/>
          <w:sz w:val="26"/>
          <w:szCs w:val="26"/>
        </w:rPr>
        <w:t>».</w:t>
      </w:r>
      <w:r w:rsidR="007677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F417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B047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>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28DD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>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473B7B">
        <w:rPr>
          <w:rFonts w:ascii="Times New Roman" w:eastAsia="Calibri" w:hAnsi="Times New Roman" w:cs="Times New Roman"/>
          <w:sz w:val="26"/>
          <w:szCs w:val="26"/>
        </w:rPr>
        <w:t>1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>.</w:t>
      </w:r>
      <w:r w:rsidR="00473B7B">
        <w:rPr>
          <w:rFonts w:ascii="Times New Roman" w:eastAsia="Calibri" w:hAnsi="Times New Roman" w:cs="Times New Roman"/>
          <w:sz w:val="26"/>
          <w:szCs w:val="26"/>
        </w:rPr>
        <w:t>1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7F3523">
        <w:rPr>
          <w:rFonts w:ascii="Times New Roman" w:eastAsia="Calibri" w:hAnsi="Times New Roman" w:cs="Times New Roman"/>
          <w:sz w:val="26"/>
          <w:szCs w:val="26"/>
        </w:rPr>
        <w:t>2</w:t>
      </w:r>
      <w:r w:rsidR="00473B7B">
        <w:rPr>
          <w:rFonts w:ascii="Times New Roman" w:eastAsia="Calibri" w:hAnsi="Times New Roman" w:cs="Times New Roman"/>
          <w:sz w:val="26"/>
          <w:szCs w:val="26"/>
        </w:rPr>
        <w:t>2</w:t>
      </w:r>
      <w:r w:rsidR="003A4CB5" w:rsidRPr="007F352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67325" w:rsidRPr="00267325">
        <w:t xml:space="preserve"> </w:t>
      </w:r>
      <w:r w:rsidR="00A37B66" w:rsidRPr="007F3523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7F352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047F9" w:rsidRPr="00B047F9">
        <w:rPr>
          <w:rFonts w:ascii="Times New Roman" w:eastAsia="Calibri" w:hAnsi="Times New Roman" w:cs="Times New Roman"/>
          <w:bCs/>
          <w:sz w:val="26"/>
          <w:szCs w:val="26"/>
        </w:rPr>
        <w:t>Министерстве строительства, дорожного хозяйства и транспорта Забайкальского края</w:t>
      </w:r>
      <w:r w:rsidR="004B4B8A">
        <w:rPr>
          <w:rFonts w:ascii="Times New Roman" w:eastAsia="Calibri" w:hAnsi="Times New Roman" w:cs="Times New Roman"/>
          <w:bCs/>
          <w:sz w:val="26"/>
          <w:szCs w:val="26"/>
        </w:rPr>
        <w:t>, в</w:t>
      </w:r>
      <w:r w:rsidR="00B047F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73B7B" w:rsidRPr="00473B7B">
        <w:rPr>
          <w:rFonts w:ascii="Times New Roman" w:eastAsia="Calibri" w:hAnsi="Times New Roman" w:cs="Times New Roman"/>
          <w:bCs/>
          <w:sz w:val="26"/>
          <w:szCs w:val="26"/>
        </w:rPr>
        <w:t>Министерстве образования и науки Забайкальского края</w:t>
      </w:r>
      <w:r w:rsidR="00B047F9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11332A6D" w14:textId="05241D10" w:rsidR="00767790" w:rsidRPr="00767790" w:rsidRDefault="00767790" w:rsidP="0076779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</w:t>
      </w:r>
      <w:r w:rsidR="00C44D4A">
        <w:rPr>
          <w:rFonts w:ascii="Times New Roman" w:eastAsia="Calibri" w:hAnsi="Times New Roman" w:cs="Times New Roman"/>
          <w:bCs/>
          <w:sz w:val="26"/>
          <w:szCs w:val="26"/>
        </w:rPr>
        <w:t>контрольного мероприятия сформулированы пред</w:t>
      </w:r>
      <w:bookmarkStart w:id="0" w:name="_GoBack"/>
      <w:bookmarkEnd w:id="0"/>
      <w:r w:rsidR="00C44D4A">
        <w:rPr>
          <w:rFonts w:ascii="Times New Roman" w:eastAsia="Calibri" w:hAnsi="Times New Roman" w:cs="Times New Roman"/>
          <w:bCs/>
          <w:sz w:val="26"/>
          <w:szCs w:val="26"/>
        </w:rPr>
        <w:t>ложения Правительству Забайкальского края.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Коллегией КСП принято решение </w:t>
      </w:r>
      <w:r w:rsidRPr="00767790">
        <w:rPr>
          <w:rFonts w:ascii="Times New Roman" w:eastAsia="Calibri" w:hAnsi="Times New Roman" w:cs="Times New Roman"/>
          <w:bCs/>
          <w:sz w:val="26"/>
          <w:szCs w:val="26"/>
        </w:rPr>
        <w:t>материалы контрольного мероприятия</w:t>
      </w:r>
      <w:r w:rsidR="004B4B8A" w:rsidRPr="004B4B8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B4B8A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4B4B8A" w:rsidRPr="00767790">
        <w:rPr>
          <w:rFonts w:ascii="Times New Roman" w:eastAsia="Calibri" w:hAnsi="Times New Roman" w:cs="Times New Roman"/>
          <w:bCs/>
          <w:sz w:val="26"/>
          <w:szCs w:val="26"/>
        </w:rPr>
        <w:t>читать утверждёнными</w:t>
      </w:r>
      <w:r w:rsidRPr="0076779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0C9595D2" w14:textId="77777777" w:rsidR="00767790" w:rsidRPr="00C44D4A" w:rsidRDefault="00767790" w:rsidP="00473B7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0D273AD2" w14:textId="70B7D26A" w:rsidR="00717362" w:rsidRPr="00717362" w:rsidRDefault="00717362" w:rsidP="00076543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362">
        <w:rPr>
          <w:rFonts w:ascii="Times New Roman" w:eastAsia="Calibri" w:hAnsi="Times New Roman" w:cs="Times New Roman"/>
          <w:i/>
          <w:sz w:val="26"/>
          <w:szCs w:val="26"/>
        </w:rPr>
        <w:t>По второму вопросу повестки заседания</w:t>
      </w:r>
      <w:r w:rsidR="00180483">
        <w:rPr>
          <w:rFonts w:ascii="Times New Roman" w:eastAsia="Calibri" w:hAnsi="Times New Roman" w:cs="Times New Roman"/>
          <w:i/>
          <w:sz w:val="26"/>
          <w:szCs w:val="26"/>
        </w:rPr>
        <w:t xml:space="preserve"> Коллегии</w:t>
      </w:r>
      <w:r w:rsidRPr="00717362">
        <w:rPr>
          <w:rFonts w:ascii="Times New Roman" w:eastAsia="Calibri" w:hAnsi="Times New Roman" w:cs="Times New Roman"/>
          <w:sz w:val="26"/>
          <w:szCs w:val="26"/>
        </w:rPr>
        <w:t xml:space="preserve"> рассмотрены результаты реализации </w:t>
      </w:r>
      <w:r w:rsidR="00767790">
        <w:rPr>
          <w:rFonts w:ascii="Times New Roman" w:eastAsia="Calibri" w:hAnsi="Times New Roman" w:cs="Times New Roman"/>
          <w:sz w:val="26"/>
          <w:szCs w:val="26"/>
        </w:rPr>
        <w:t xml:space="preserve">двух представлений </w:t>
      </w:r>
      <w:r w:rsidR="004B4B8A">
        <w:rPr>
          <w:rFonts w:ascii="Times New Roman" w:eastAsia="Calibri" w:hAnsi="Times New Roman" w:cs="Times New Roman"/>
          <w:sz w:val="26"/>
          <w:szCs w:val="26"/>
        </w:rPr>
        <w:t xml:space="preserve">и одного информационного письма </w:t>
      </w:r>
      <w:r w:rsidRPr="00717362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 и приняты следующие решения:</w:t>
      </w:r>
    </w:p>
    <w:p w14:paraId="30E75A9D" w14:textId="78EC5529" w:rsidR="00A46667" w:rsidRPr="004B4B8A" w:rsidRDefault="004B4B8A" w:rsidP="00076543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8A">
        <w:rPr>
          <w:rFonts w:ascii="Times New Roman" w:eastAsia="Calibri" w:hAnsi="Times New Roman" w:cs="Times New Roman"/>
          <w:sz w:val="26"/>
          <w:szCs w:val="26"/>
        </w:rPr>
        <w:t>- п</w:t>
      </w:r>
      <w:r w:rsidR="00767790" w:rsidRPr="004B4B8A">
        <w:rPr>
          <w:rFonts w:ascii="Times New Roman" w:eastAsia="Calibri" w:hAnsi="Times New Roman" w:cs="Times New Roman"/>
          <w:sz w:val="26"/>
          <w:szCs w:val="26"/>
        </w:rPr>
        <w:t>редставление КСП</w:t>
      </w:r>
      <w:r w:rsidR="009E401E" w:rsidRPr="004B4B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667" w:rsidRPr="004B4B8A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E401E" w:rsidRPr="004B4B8A">
        <w:rPr>
          <w:rFonts w:ascii="Times New Roman" w:eastAsia="Calibri" w:hAnsi="Times New Roman" w:cs="Times New Roman"/>
          <w:sz w:val="26"/>
          <w:szCs w:val="26"/>
        </w:rPr>
        <w:t>контрольного мероприятия «</w:t>
      </w:r>
      <w:r w:rsidR="00767790" w:rsidRPr="004B4B8A">
        <w:rPr>
          <w:rFonts w:ascii="Times New Roman" w:eastAsia="Calibri" w:hAnsi="Times New Roman" w:cs="Times New Roman"/>
          <w:sz w:val="26"/>
          <w:szCs w:val="26"/>
        </w:rPr>
        <w:t>Проверка отдельных вопросов деятельности Департамента государственного имущества и земельных отношений Забайкальского края</w:t>
      </w:r>
      <w:r w:rsidR="009E401E" w:rsidRPr="004B4B8A">
        <w:rPr>
          <w:rFonts w:ascii="Times New Roman" w:eastAsia="Calibri" w:hAnsi="Times New Roman" w:cs="Times New Roman"/>
          <w:sz w:val="26"/>
          <w:szCs w:val="26"/>
        </w:rPr>
        <w:t>»</w:t>
      </w:r>
      <w:r w:rsidR="00C44D4A">
        <w:rPr>
          <w:rFonts w:ascii="Times New Roman" w:eastAsia="Calibri" w:hAnsi="Times New Roman" w:cs="Times New Roman"/>
          <w:sz w:val="26"/>
          <w:szCs w:val="26"/>
        </w:rPr>
        <w:t>,</w:t>
      </w:r>
      <w:r w:rsidR="00A46667" w:rsidRPr="004B4B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401E" w:rsidRPr="004B4B8A">
        <w:rPr>
          <w:rFonts w:ascii="Times New Roman" w:eastAsia="Calibri" w:hAnsi="Times New Roman" w:cs="Times New Roman"/>
          <w:sz w:val="26"/>
          <w:szCs w:val="26"/>
        </w:rPr>
        <w:t xml:space="preserve">направленное </w:t>
      </w:r>
      <w:r w:rsidR="00A46667" w:rsidRPr="004B4B8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67790" w:rsidRPr="004B4B8A">
        <w:rPr>
          <w:rFonts w:ascii="Times New Roman" w:eastAsia="Calibri" w:hAnsi="Times New Roman" w:cs="Times New Roman"/>
          <w:sz w:val="26"/>
          <w:szCs w:val="26"/>
        </w:rPr>
        <w:t>Департамент государственного имущества и земельных отношений</w:t>
      </w:r>
      <w:r w:rsidR="00DB79E0" w:rsidRPr="004B4B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667" w:rsidRPr="004B4B8A">
        <w:rPr>
          <w:rFonts w:ascii="Times New Roman" w:eastAsia="Calibri" w:hAnsi="Times New Roman" w:cs="Times New Roman"/>
          <w:sz w:val="26"/>
          <w:szCs w:val="26"/>
        </w:rPr>
        <w:t>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9E401E" w:rsidRPr="004B4B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667" w:rsidRPr="004B4B8A">
        <w:rPr>
          <w:rFonts w:ascii="Times New Roman" w:eastAsia="Calibri" w:hAnsi="Times New Roman" w:cs="Times New Roman"/>
          <w:sz w:val="26"/>
          <w:szCs w:val="26"/>
        </w:rPr>
        <w:t>снят</w:t>
      </w:r>
      <w:r w:rsidR="009E401E" w:rsidRPr="004B4B8A"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контроля;</w:t>
      </w:r>
    </w:p>
    <w:p w14:paraId="2B3D53E1" w14:textId="1D8C0144" w:rsidR="00767790" w:rsidRDefault="004B4B8A" w:rsidP="00767790">
      <w:pPr>
        <w:pStyle w:val="a5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767790" w:rsidRPr="004B4B8A">
        <w:rPr>
          <w:rFonts w:ascii="Times New Roman" w:eastAsia="Calibri" w:hAnsi="Times New Roman" w:cs="Times New Roman"/>
          <w:sz w:val="26"/>
          <w:szCs w:val="26"/>
        </w:rPr>
        <w:t>редставление КСП по результатам контрольного мероприятия «Проверка отдельных вопросов деятельности Департамента государственного имущества и земельных отношений Забайкальского края в области земельных отношений»</w:t>
      </w:r>
      <w:r w:rsidR="00C44D4A">
        <w:rPr>
          <w:rFonts w:ascii="Times New Roman" w:eastAsia="Calibri" w:hAnsi="Times New Roman" w:cs="Times New Roman"/>
          <w:sz w:val="26"/>
          <w:szCs w:val="26"/>
        </w:rPr>
        <w:t>,</w:t>
      </w:r>
      <w:r w:rsidR="00767790" w:rsidRPr="004B4B8A">
        <w:rPr>
          <w:rFonts w:ascii="Times New Roman" w:eastAsia="Calibri" w:hAnsi="Times New Roman" w:cs="Times New Roman"/>
          <w:sz w:val="26"/>
          <w:szCs w:val="26"/>
        </w:rPr>
        <w:t xml:space="preserve"> направленное в 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>, снять с контроля;</w:t>
      </w:r>
    </w:p>
    <w:p w14:paraId="14A48E96" w14:textId="202C7117" w:rsidR="004B4B8A" w:rsidRPr="004B4B8A" w:rsidRDefault="004B4B8A" w:rsidP="00767790">
      <w:pPr>
        <w:pStyle w:val="a5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информационное письмо КСП по результатам контрольного мероприятия «</w:t>
      </w:r>
      <w:r w:rsidR="00C44D4A" w:rsidRPr="00C44D4A">
        <w:rPr>
          <w:rFonts w:ascii="Times New Roman" w:eastAsia="Calibri" w:hAnsi="Times New Roman" w:cs="Times New Roman"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«Дорожная сеть»</w:t>
      </w:r>
      <w:r w:rsidR="00C44D4A">
        <w:rPr>
          <w:rFonts w:ascii="Times New Roman" w:eastAsia="Calibri" w:hAnsi="Times New Roman" w:cs="Times New Roman"/>
          <w:sz w:val="26"/>
          <w:szCs w:val="26"/>
        </w:rPr>
        <w:t xml:space="preserve">, направленное в </w:t>
      </w:r>
      <w:r w:rsidR="00C44D4A" w:rsidRPr="00C44D4A">
        <w:rPr>
          <w:rFonts w:ascii="Times New Roman" w:eastAsia="Calibri" w:hAnsi="Times New Roman" w:cs="Times New Roman"/>
          <w:sz w:val="26"/>
          <w:szCs w:val="26"/>
        </w:rPr>
        <w:t>Управление проектной деятельности администрации Губернатора Забайкальского края (Проектный офис Забайкальского края)</w:t>
      </w:r>
      <w:r w:rsidR="00C44D4A">
        <w:rPr>
          <w:rFonts w:ascii="Times New Roman" w:eastAsia="Calibri" w:hAnsi="Times New Roman" w:cs="Times New Roman"/>
          <w:sz w:val="26"/>
          <w:szCs w:val="26"/>
        </w:rPr>
        <w:t>, снять с контроля.</w:t>
      </w:r>
    </w:p>
    <w:p w14:paraId="42640BB4" w14:textId="56063704" w:rsidR="00BD2C92" w:rsidRPr="007F3523" w:rsidRDefault="00BD2C92" w:rsidP="00C44D4A">
      <w:pPr>
        <w:spacing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7F3523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3086B" w14:textId="77777777" w:rsidR="00CD6FB1" w:rsidRDefault="00CD6FB1">
      <w:pPr>
        <w:spacing w:after="0" w:line="240" w:lineRule="auto"/>
      </w:pPr>
      <w:r>
        <w:separator/>
      </w:r>
    </w:p>
  </w:endnote>
  <w:endnote w:type="continuationSeparator" w:id="0">
    <w:p w14:paraId="0CCB546F" w14:textId="77777777" w:rsidR="00CD6FB1" w:rsidRDefault="00CD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2164" w14:textId="77777777" w:rsidR="00CD6FB1" w:rsidRDefault="00CD6FB1">
      <w:pPr>
        <w:spacing w:after="0" w:line="240" w:lineRule="auto"/>
      </w:pPr>
      <w:r>
        <w:separator/>
      </w:r>
    </w:p>
  </w:footnote>
  <w:footnote w:type="continuationSeparator" w:id="0">
    <w:p w14:paraId="0EC55A26" w14:textId="77777777" w:rsidR="00CD6FB1" w:rsidRDefault="00CD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CD6FB1" w:rsidRDefault="00CD6F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F91549"/>
    <w:multiLevelType w:val="hybridMultilevel"/>
    <w:tmpl w:val="2C4A723C"/>
    <w:lvl w:ilvl="0" w:tplc="0792E3C2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35A8"/>
    <w:rsid w:val="000642D4"/>
    <w:rsid w:val="0006482F"/>
    <w:rsid w:val="00067014"/>
    <w:rsid w:val="00073D92"/>
    <w:rsid w:val="00075C11"/>
    <w:rsid w:val="00076543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E4F06"/>
    <w:rsid w:val="001F0073"/>
    <w:rsid w:val="001F34ED"/>
    <w:rsid w:val="001F4173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B661D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73B7B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4B8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0EE"/>
    <w:rsid w:val="006F281B"/>
    <w:rsid w:val="006F3473"/>
    <w:rsid w:val="006F4711"/>
    <w:rsid w:val="006F634E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67790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5F68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3F5"/>
    <w:rsid w:val="00AF0AE6"/>
    <w:rsid w:val="00AF17F7"/>
    <w:rsid w:val="00AF5F5D"/>
    <w:rsid w:val="00AF6C99"/>
    <w:rsid w:val="00AF774A"/>
    <w:rsid w:val="00B047F9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075F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CA4"/>
    <w:rsid w:val="00BF663B"/>
    <w:rsid w:val="00BF6E21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4D4A"/>
    <w:rsid w:val="00C45CCE"/>
    <w:rsid w:val="00C46EC0"/>
    <w:rsid w:val="00C474C4"/>
    <w:rsid w:val="00C4755E"/>
    <w:rsid w:val="00C564C3"/>
    <w:rsid w:val="00C567B2"/>
    <w:rsid w:val="00C56A58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6FD5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D6FB1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5A2D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B79E0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3E21"/>
    <w:rsid w:val="00E53EBE"/>
    <w:rsid w:val="00E555A7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77984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28DD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C7FF7A88-2CCF-4CAF-BB67-C68DA67D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8EE4-5011-4DE4-9C4D-D38E44AF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3</cp:revision>
  <cp:lastPrinted>2022-04-15T01:06:00Z</cp:lastPrinted>
  <dcterms:created xsi:type="dcterms:W3CDTF">2022-04-13T07:38:00Z</dcterms:created>
  <dcterms:modified xsi:type="dcterms:W3CDTF">2022-04-15T01:12:00Z</dcterms:modified>
</cp:coreProperties>
</file>