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008"/>
        <w:gridCol w:w="7868"/>
      </w:tblGrid>
      <w:tr w:rsidR="00B042D1" w:rsidRPr="00C231EE" w:rsidTr="005B1125">
        <w:tc>
          <w:tcPr>
            <w:tcW w:w="8008" w:type="dxa"/>
          </w:tcPr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  <w:p w:rsidR="005B1125" w:rsidRPr="00C231EE" w:rsidRDefault="005B1125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Коллегией Контрольно-счетной палаты </w:t>
            </w: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B042D1" w:rsidP="00C231E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2014 года</w:t>
            </w:r>
          </w:p>
        </w:tc>
        <w:tc>
          <w:tcPr>
            <w:tcW w:w="7868" w:type="dxa"/>
          </w:tcPr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5B1125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С.А. </w:t>
            </w:r>
            <w:proofErr w:type="spellStart"/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Доробалюк</w:t>
            </w:r>
            <w:proofErr w:type="spellEnd"/>
          </w:p>
          <w:p w:rsidR="005B1125" w:rsidRPr="00C231EE" w:rsidRDefault="005B1125" w:rsidP="00C231EE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2014 года</w:t>
            </w:r>
          </w:p>
        </w:tc>
      </w:tr>
    </w:tbl>
    <w:p w:rsidR="00F6221E" w:rsidRDefault="00B23D8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и экспертно-аналитических мероприятий </w:t>
      </w:r>
    </w:p>
    <w:p w:rsidR="00F6221E" w:rsidRPr="00235450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 Забайкальского края</w:t>
      </w:r>
      <w:r w:rsidR="00F1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2015</w:t>
      </w: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554FE" w:rsidRPr="003C3618" w:rsidRDefault="00B554FE" w:rsidP="00B23D8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3D85" w:rsidRPr="00235450" w:rsidRDefault="00B23D85" w:rsidP="00B23D8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8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5"/>
        <w:gridCol w:w="1701"/>
        <w:gridCol w:w="1985"/>
        <w:gridCol w:w="2126"/>
      </w:tblGrid>
      <w:tr w:rsidR="00F6221E" w:rsidRPr="000B78DC" w:rsidTr="005B1125">
        <w:trPr>
          <w:cantSplit/>
        </w:trPr>
        <w:tc>
          <w:tcPr>
            <w:tcW w:w="709" w:type="dxa"/>
            <w:vAlign w:val="center"/>
          </w:tcPr>
          <w:p w:rsidR="00F6221E" w:rsidRPr="00F6221E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2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6221E" w:rsidRPr="00701DC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6221E" w:rsidRPr="0023545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0FA" w:rsidRPr="000B78DC" w:rsidTr="005B1125">
        <w:trPr>
          <w:cantSplit/>
        </w:trPr>
        <w:tc>
          <w:tcPr>
            <w:tcW w:w="709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030FA" w:rsidRPr="00B030FA" w:rsidRDefault="00B030FA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23D85" w:rsidRPr="000B78DC" w:rsidTr="005B1125">
        <w:trPr>
          <w:cantSplit/>
        </w:trPr>
        <w:tc>
          <w:tcPr>
            <w:tcW w:w="15876" w:type="dxa"/>
            <w:gridSpan w:val="5"/>
          </w:tcPr>
          <w:p w:rsidR="00B23D85" w:rsidRPr="00235450" w:rsidRDefault="00B23D85" w:rsidP="00F6221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11963" w:rsidRPr="000B78DC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в ГУК «Читинская государственная кинокомпания» в 2013 - 2014 годах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26.01.2015 №1</w:t>
            </w:r>
          </w:p>
        </w:tc>
      </w:tr>
      <w:tr w:rsidR="00911963" w:rsidRPr="000B78DC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деятельности Министерства экономического развития Забайкальского края в рамках проведения аудита эффективности использования средств бюджета края, выделенных на поддержку малого и среднего предпринимательства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19.02.2015 №2</w:t>
            </w:r>
          </w:p>
        </w:tc>
      </w:tr>
      <w:tr w:rsidR="00FB417D" w:rsidRPr="000B78DC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FB417D" w:rsidRPr="00B260EB" w:rsidRDefault="00FB417D" w:rsidP="00FB417D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FB417D" w:rsidRPr="00B260EB" w:rsidRDefault="00FB417D" w:rsidP="00FB417D">
            <w:pPr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Проверка отдельных вопросов деятельности Государственного учреждения здравоохранения «</w:t>
            </w: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Шелопугинская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в 2014 году</w:t>
            </w:r>
          </w:p>
        </w:tc>
        <w:tc>
          <w:tcPr>
            <w:tcW w:w="1701" w:type="dxa"/>
          </w:tcPr>
          <w:p w:rsidR="00FB417D" w:rsidRPr="00B260EB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</w:tcPr>
          <w:p w:rsidR="00FB417D" w:rsidRPr="00B260EB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</w:tcPr>
          <w:p w:rsidR="00FB417D" w:rsidRPr="00B260EB" w:rsidRDefault="00FB417D" w:rsidP="00FB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02.03.2015 №3</w:t>
            </w:r>
          </w:p>
        </w:tc>
      </w:tr>
      <w:tr w:rsidR="00911963" w:rsidRPr="000B78DC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Территориального фонда обязательного медицинского страхования Забайкальского края по подразделу «Другие общегосударственные вопросы»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911963" w:rsidRPr="000B78DC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Министерству территориального развития Забайкальского края из резервного фонда Правительства Забайкальского края по разделу «Жилищно-коммунальное хозяйство»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AA3" w:rsidRPr="000B78DC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4C1AA3" w:rsidRPr="00B260EB" w:rsidRDefault="004C1AA3" w:rsidP="004C1AA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C1AA3" w:rsidRPr="00B260EB" w:rsidRDefault="004C1AA3" w:rsidP="004C1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на реализацию ведомственных целевых программ «Поддержка начинающих фермеров в Забайкальском крае на период 2012-2014 годов» и «Развитие пилотных семейных животноводческих ферм на базе крестьянских (фермерских) хозяйств в Забайкальском крае на 2012-2014 годы»</w:t>
            </w:r>
          </w:p>
        </w:tc>
        <w:tc>
          <w:tcPr>
            <w:tcW w:w="1701" w:type="dxa"/>
            <w:shd w:val="clear" w:color="auto" w:fill="auto"/>
          </w:tcPr>
          <w:p w:rsidR="004C1AA3" w:rsidRPr="00B260EB" w:rsidRDefault="004C1AA3" w:rsidP="004C1A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4C1AA3" w:rsidRPr="00B260EB" w:rsidRDefault="004C1AA3" w:rsidP="004C1A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4C1AA3" w:rsidRPr="00B260EB" w:rsidRDefault="004C1AA3" w:rsidP="004C1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  <w:p w:rsidR="004C1AA3" w:rsidRPr="00B260EB" w:rsidRDefault="004C1AA3" w:rsidP="004C1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31.03.2015 №5 (объединены две проверки)</w:t>
            </w:r>
          </w:p>
        </w:tc>
      </w:tr>
      <w:tr w:rsidR="00911963" w:rsidRPr="000B78DC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соблюдения условий договоров предоставления государственной гарантии Забайкальского края ОАО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ЧитаРегионОПР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19.02.2015 №2</w:t>
            </w:r>
          </w:p>
        </w:tc>
      </w:tr>
      <w:tr w:rsidR="00911963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за 2014 год: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Министерстве физической культуры и спорта Забайкальского края (2013 - 2015 годы)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Министерстве культуры Забайкальского края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Министерстве здравоохранения Забайкальского края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Министерстве образования, науки и молодежной политики Забайкальского края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Инспекции государственного строительного надзора Забайкальского края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Департаменте государственных закупок Забайкальского края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Департаменте по обеспечению деятельности мировых судей Забайкальского края</w:t>
            </w:r>
          </w:p>
          <w:p w:rsidR="00412329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Министерстве финансов Забайкальского края</w:t>
            </w:r>
          </w:p>
          <w:p w:rsidR="00911963" w:rsidRPr="00B260EB" w:rsidRDefault="00412329" w:rsidP="0041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ГКУ «Центр материально-технического обеспечения медицинских организаций» Забайкальского края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412329" w:rsidRPr="00B260EB" w:rsidRDefault="00412329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412329" w:rsidRPr="00B260EB" w:rsidRDefault="00412329" w:rsidP="009E2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911963" w:rsidRPr="00B260EB" w:rsidRDefault="00911963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</w:t>
            </w:r>
            <w:r w:rsidR="00412329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решению Коллегии от 19.02.2015 №2</w:t>
            </w:r>
          </w:p>
        </w:tc>
      </w:tr>
      <w:tr w:rsidR="00412329" w:rsidRPr="009075D9" w:rsidTr="00412329">
        <w:trPr>
          <w:cantSplit/>
          <w:trHeight w:val="591"/>
        </w:trPr>
        <w:tc>
          <w:tcPr>
            <w:tcW w:w="709" w:type="dxa"/>
            <w:vAlign w:val="center"/>
          </w:tcPr>
          <w:p w:rsidR="00412329" w:rsidRPr="00B260EB" w:rsidRDefault="00412329" w:rsidP="0041232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412329" w:rsidRPr="00B260EB" w:rsidRDefault="00412329" w:rsidP="00412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 Территориального фонда обязательного медицинского страхования Забайкальского края за 2014 год</w:t>
            </w:r>
          </w:p>
        </w:tc>
        <w:tc>
          <w:tcPr>
            <w:tcW w:w="1701" w:type="dxa"/>
          </w:tcPr>
          <w:p w:rsidR="00412329" w:rsidRPr="00B260EB" w:rsidRDefault="00412329" w:rsidP="00412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</w:tcPr>
          <w:p w:rsidR="00412329" w:rsidRPr="00B260EB" w:rsidRDefault="00412329" w:rsidP="00412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</w:tcPr>
          <w:p w:rsidR="00412329" w:rsidRPr="00B260EB" w:rsidRDefault="00412329" w:rsidP="0041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19.02.2015 №2</w:t>
            </w:r>
          </w:p>
        </w:tc>
      </w:tr>
      <w:tr w:rsidR="00AE3FC0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E3FC0" w:rsidRPr="00B260EB" w:rsidRDefault="00AE3FC0" w:rsidP="00AE3FC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за 2014 год в Департаменте государственного имущества и земельных отношений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10.04.2015 №6</w:t>
            </w:r>
          </w:p>
        </w:tc>
      </w:tr>
      <w:tr w:rsidR="00AE3FC0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E3FC0" w:rsidRPr="00B260EB" w:rsidRDefault="00AE3FC0" w:rsidP="00AE3FC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за 2014 год в Государственной лесной службе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10.04.2015 №6</w:t>
            </w:r>
          </w:p>
        </w:tc>
      </w:tr>
      <w:tr w:rsidR="00AE3FC0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E3FC0" w:rsidRPr="00B260EB" w:rsidRDefault="00AE3FC0" w:rsidP="00AE3FC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своевременного расходования отдельных межбюджетных трансфертов, поступивших из федерального бюджета в 2014 году:</w:t>
            </w:r>
          </w:p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Департамент управления делами Губернатора Забайкальского края</w:t>
            </w:r>
          </w:p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Государственная служба занятости населения Забайкальского края</w:t>
            </w:r>
          </w:p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Министерство труда и социальной защиты Забайкальского края</w:t>
            </w:r>
          </w:p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Министерство финансов Забайкальского края</w:t>
            </w:r>
          </w:p>
          <w:p w:rsidR="00B44657" w:rsidRPr="00B260EB" w:rsidRDefault="00B44657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Министерство физической культуры и спорта</w:t>
            </w:r>
          </w:p>
        </w:tc>
        <w:tc>
          <w:tcPr>
            <w:tcW w:w="1701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  <w:p w:rsidR="00B44657" w:rsidRPr="00B260EB" w:rsidRDefault="00B44657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10.04.2015 №6</w:t>
            </w:r>
          </w:p>
          <w:p w:rsidR="00B44657" w:rsidRPr="00B260EB" w:rsidRDefault="00B44657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657" w:rsidRPr="00B260EB" w:rsidRDefault="00B44657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657" w:rsidRPr="00B260EB" w:rsidRDefault="00B44657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657" w:rsidRPr="00B260EB" w:rsidRDefault="00B44657" w:rsidP="00B4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02.07.2015 №13</w:t>
            </w:r>
          </w:p>
        </w:tc>
      </w:tr>
      <w:tr w:rsidR="00AE3FC0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E3FC0" w:rsidRPr="00B260EB" w:rsidRDefault="00AE3FC0" w:rsidP="00AE3FC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E3FC0" w:rsidRPr="00B260EB" w:rsidRDefault="00AE3FC0" w:rsidP="00AE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соответствия договоров о предоставлении государственных гарантий Забайкальского края требованиям бюджетного законодательства в 2014 году</w:t>
            </w:r>
          </w:p>
        </w:tc>
        <w:tc>
          <w:tcPr>
            <w:tcW w:w="1701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E3FC0" w:rsidRPr="00B260EB" w:rsidRDefault="00AE3FC0" w:rsidP="00AE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10.04.2015 №6</w:t>
            </w:r>
          </w:p>
        </w:tc>
      </w:tr>
      <w:tr w:rsidR="00911963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Забайкальского края, выделенных на государственную поддержку сельскохозяйственных товаропроизводителей в виде субсидий на возмещение части затрат сельскохозяйственных товаропроизводителей на приобретение комбикормов:</w:t>
            </w:r>
          </w:p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Министерство сельского хозяйства и продовольствия Забайкальского края</w:t>
            </w:r>
          </w:p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получатели субсидии (выборочно)</w:t>
            </w:r>
          </w:p>
        </w:tc>
        <w:tc>
          <w:tcPr>
            <w:tcW w:w="1701" w:type="dxa"/>
            <w:shd w:val="clear" w:color="auto" w:fill="auto"/>
          </w:tcPr>
          <w:p w:rsidR="00911963" w:rsidRPr="00B260EB" w:rsidRDefault="00911963" w:rsidP="009119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  <w:r w:rsidR="00EF60EF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перенесено на 3-4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911963" w:rsidRPr="00B260EB" w:rsidRDefault="00EF60EF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25.05.2015 №9</w:t>
            </w:r>
          </w:p>
        </w:tc>
      </w:tr>
      <w:tr w:rsidR="00911963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Министерству сельского хозяйства и продовольствия Забайкальского края на субсидии гражданам на приобретение жилья (по разделу «Социальная политика»)</w:t>
            </w:r>
          </w:p>
        </w:tc>
        <w:tc>
          <w:tcPr>
            <w:tcW w:w="1701" w:type="dxa"/>
            <w:shd w:val="clear" w:color="auto" w:fill="auto"/>
          </w:tcPr>
          <w:p w:rsidR="00911963" w:rsidRPr="00B260EB" w:rsidRDefault="00911963" w:rsidP="009119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  <w:r w:rsidR="00EF60EF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перенесено на 3-4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911963" w:rsidRPr="00B260EB" w:rsidRDefault="00EF60EF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25.05.2015 №9</w:t>
            </w:r>
          </w:p>
          <w:p w:rsidR="00FD4FE3" w:rsidRPr="00B260EB" w:rsidRDefault="00FD4FE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21.10.2015 №17</w:t>
            </w:r>
          </w:p>
        </w:tc>
      </w:tr>
      <w:tr w:rsidR="00D4075E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D4075E" w:rsidRPr="00B260EB" w:rsidRDefault="00D4075E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D4075E" w:rsidRPr="00B260EB" w:rsidRDefault="00D60B14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использования бюджетных средств Министерством культуры Забайкальского края</w:t>
            </w:r>
          </w:p>
        </w:tc>
        <w:tc>
          <w:tcPr>
            <w:tcW w:w="1701" w:type="dxa"/>
            <w:shd w:val="clear" w:color="auto" w:fill="auto"/>
          </w:tcPr>
          <w:p w:rsidR="00D4075E" w:rsidRPr="00B260EB" w:rsidRDefault="00D60B14" w:rsidP="009119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D4075E" w:rsidRPr="00B260EB" w:rsidRDefault="00D60B14" w:rsidP="003657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</w:t>
            </w:r>
            <w:r w:rsidR="0036577D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D4075E" w:rsidRPr="00B260EB" w:rsidRDefault="00D60B14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03.06.2015 №11</w:t>
            </w:r>
          </w:p>
        </w:tc>
      </w:tr>
      <w:tr w:rsidR="0036577D" w:rsidRPr="009075D9" w:rsidTr="004F6FB2">
        <w:trPr>
          <w:cantSplit/>
          <w:trHeight w:val="355"/>
        </w:trPr>
        <w:tc>
          <w:tcPr>
            <w:tcW w:w="709" w:type="dxa"/>
            <w:vAlign w:val="center"/>
          </w:tcPr>
          <w:p w:rsidR="0036577D" w:rsidRPr="00B260EB" w:rsidRDefault="0036577D" w:rsidP="0036577D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36577D" w:rsidRPr="00B260EB" w:rsidRDefault="0036577D" w:rsidP="003657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использования средств бюджета Забайкальского края, направленных на закупки в соответствии с требованиями законодательства о контрактной системе в сфере закупок, в подведомственных учреждениях Министерства физической культуры и спорта Забайкальского края в 2013-2015 годах</w:t>
            </w:r>
          </w:p>
        </w:tc>
        <w:tc>
          <w:tcPr>
            <w:tcW w:w="1701" w:type="dxa"/>
          </w:tcPr>
          <w:p w:rsidR="0036577D" w:rsidRPr="00B260EB" w:rsidRDefault="0036577D" w:rsidP="0036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квартал,</w:t>
            </w:r>
          </w:p>
          <w:p w:rsidR="0036577D" w:rsidRPr="00B260EB" w:rsidRDefault="0036577D" w:rsidP="0036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на 2-3 квартал</w:t>
            </w:r>
          </w:p>
        </w:tc>
        <w:tc>
          <w:tcPr>
            <w:tcW w:w="1985" w:type="dxa"/>
          </w:tcPr>
          <w:p w:rsidR="0036577D" w:rsidRPr="00B260EB" w:rsidRDefault="0036577D" w:rsidP="0036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36577D" w:rsidRPr="00B260EB" w:rsidRDefault="00037435" w:rsidP="00037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19.02.2015 №2, и</w:t>
            </w:r>
            <w:r w:rsidR="0036577D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зменения по решению Коллегии от 25.05.2015 №9</w:t>
            </w:r>
          </w:p>
        </w:tc>
      </w:tr>
      <w:tr w:rsidR="00FB417D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FB417D" w:rsidRPr="00B260EB" w:rsidRDefault="00FB417D" w:rsidP="00FB417D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FB417D" w:rsidRPr="00B260EB" w:rsidRDefault="00FB417D" w:rsidP="00FB4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направленных на повышение качества и доступности дошкольного образования на территории Забайкальского края</w:t>
            </w:r>
          </w:p>
        </w:tc>
        <w:tc>
          <w:tcPr>
            <w:tcW w:w="1701" w:type="dxa"/>
          </w:tcPr>
          <w:p w:rsidR="00FB417D" w:rsidRPr="00B260EB" w:rsidRDefault="00FB417D" w:rsidP="00FB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  <w:r w:rsidR="0036577D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перенесено на 3-4 квартал</w:t>
            </w:r>
          </w:p>
        </w:tc>
        <w:tc>
          <w:tcPr>
            <w:tcW w:w="1985" w:type="dxa"/>
          </w:tcPr>
          <w:p w:rsidR="00FB417D" w:rsidRPr="00B260EB" w:rsidRDefault="00FB417D" w:rsidP="00FB41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FB417D" w:rsidRPr="00B260EB" w:rsidRDefault="00FB417D" w:rsidP="00FB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Параллельная с муниципальными контрольно-счетными органами</w:t>
            </w:r>
          </w:p>
          <w:p w:rsidR="00FB417D" w:rsidRPr="00B260EB" w:rsidRDefault="00FB417D" w:rsidP="00FB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  <w:p w:rsidR="00243111" w:rsidRPr="00B260EB" w:rsidRDefault="00243111" w:rsidP="00FB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21.10.2015 №17</w:t>
            </w:r>
          </w:p>
        </w:tc>
      </w:tr>
      <w:tr w:rsidR="00911963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на создание условий для оказания доступной и качественной медицинской помощи детям и матерям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963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использования средств бюджета Забайкальского края, направленных на закупки в соответствии с требованиями законодательства о контрактной системе в сфере закупок в ГКУ «Центр материально-технического обслуживания»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963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D3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реализации мер, принятых Администрацией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Акшинский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по результатам контрольных мероприятий, проведенных Контрольно-счетной палат</w:t>
            </w:r>
            <w:r w:rsidR="00D34C9E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Забайкальского края в 2014 году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911963" w:rsidRPr="00B260EB" w:rsidRDefault="00EF508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15.09.2015 № 15</w:t>
            </w:r>
          </w:p>
        </w:tc>
      </w:tr>
      <w:tr w:rsidR="00911963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911963" w:rsidRPr="00B260EB" w:rsidRDefault="00911963" w:rsidP="00911963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911963" w:rsidRPr="00B260EB" w:rsidRDefault="00911963" w:rsidP="00911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использования средств бюджета Забайкальского края, направленных на закупки в соответствии с требованиями законодательства о контрактной системе в сфере закупок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B26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ГКУ «Центр материально-технического обеспечения медицинских организаций Забайкальского края»</w:t>
            </w:r>
          </w:p>
        </w:tc>
        <w:tc>
          <w:tcPr>
            <w:tcW w:w="1701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</w:tcPr>
          <w:p w:rsidR="00911963" w:rsidRPr="00B260EB" w:rsidRDefault="00911963" w:rsidP="009119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911963" w:rsidRPr="00B260EB" w:rsidRDefault="00911963" w:rsidP="0091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реализации мер, принятых Министерством образования, науки и молодежной политики Забайкальского края по результатам контрольного мероприятия «Проверка законности, эффективности, обоснованности и целесообразности использования средств субсидий, выделенных имеющим государственную аккредитацию негосударственным общеобразовательным учреждениям в целях возмещения затрат в связи с предоставлением гражданам, дошкольного, начального общего, основного общего и среднего (полного) общего образования в 2013-2014 годах, а также субсидий, предоставленных частным дошкольным образовательным организациям на возмещение затрат в связи с предоставлением дошкольного образования в 2014 году»</w:t>
            </w:r>
          </w:p>
        </w:tc>
        <w:tc>
          <w:tcPr>
            <w:tcW w:w="1701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квартал, перенесено на 2 квартал</w:t>
            </w:r>
          </w:p>
        </w:tc>
        <w:tc>
          <w:tcPr>
            <w:tcW w:w="1985" w:type="dxa"/>
          </w:tcPr>
          <w:p w:rsidR="00550539" w:rsidRPr="00B260EB" w:rsidRDefault="00550539" w:rsidP="00550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29.04.2015 №8</w:t>
            </w: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50539" w:rsidRPr="00B260EB" w:rsidRDefault="006C01A4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Параллельная проверка Счетной палатой Российской Федерации и Национальным управлением по аудиту Монголии эффективности реализации в 2013-2014 годах  </w:t>
            </w:r>
            <w:r w:rsidR="00572ABC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истекшем периоде 2015 года мер, принятых по результатам контрольного мероприятия в области государственного регулирования охраны окружающей среды в России и Монголии (совместно со Счетной палатой Республики Бурятия, Контрольно-счетной палатой Забайкальского края и Счетной палатой Республики Тыва)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50539" w:rsidRPr="00B260EB" w:rsidRDefault="00EF7CFC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 w:rsidR="00550539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со Счетной палатой Российской Федерации</w:t>
            </w:r>
          </w:p>
          <w:p w:rsidR="006C01A4" w:rsidRPr="00B260EB" w:rsidRDefault="0019794B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  <w:r w:rsidR="006C01A4"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решению Коллегии от 15.09.2015 № 15</w:t>
            </w: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реализации мер, принятых Фондом поддержки и развития агропромышленного комплекса Забайкальского края по результатам контрольного мероприятия «Проверка законности и результативности (эффективности) использования средств бюджета Забайкальского края, выделенных в виде субсидий Фонду поддержки и развития агропромышленного комплекса Забайкальского края 2013 году»</w:t>
            </w:r>
          </w:p>
        </w:tc>
        <w:tc>
          <w:tcPr>
            <w:tcW w:w="1701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использования средств субсидий, выделенных ГУ «Редакция газеты «Агинская правда» из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 перенесено на 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№4. Исключена по решению Коллегии от 10.04.2015 №6</w:t>
            </w: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результативности использования бюджетных кредитов, предоставленных из бюджета Забайкальского края, бюджетам муниципальных образований:</w:t>
            </w:r>
          </w:p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Министерство финансов Забайкальского края</w:t>
            </w:r>
          </w:p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муниципальные образования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040C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1040C" w:rsidRPr="00B260EB" w:rsidRDefault="0051040C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0C" w:rsidRPr="00B260EB" w:rsidRDefault="0051040C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в Департаменте по обеспечению деятельности мировых судей Забайкальского края за 2014-2015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0C" w:rsidRPr="00B260EB" w:rsidRDefault="0051040C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0C" w:rsidRPr="00B260EB" w:rsidRDefault="0051040C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51040C" w:rsidRPr="00B260EB" w:rsidRDefault="0051040C" w:rsidP="0051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15.09.2015 №15</w:t>
            </w:r>
          </w:p>
        </w:tc>
      </w:tr>
      <w:tr w:rsidR="0051040C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1040C" w:rsidRPr="00B260EB" w:rsidRDefault="0051040C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0C" w:rsidRPr="00B260EB" w:rsidRDefault="0051040C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законности, эффективности, обоснованности и целесообразности использования средств бюджета Забайкальского края в КГУ БО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 2015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0C" w:rsidRPr="00B260EB" w:rsidRDefault="0051040C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0C" w:rsidRPr="00B260EB" w:rsidRDefault="0051040C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51040C" w:rsidRPr="00B260EB" w:rsidRDefault="0051040C" w:rsidP="00510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15.09.2015 №15</w:t>
            </w:r>
          </w:p>
        </w:tc>
      </w:tr>
      <w:tr w:rsidR="00550539" w:rsidRPr="009075D9" w:rsidTr="004F6FB2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50539" w:rsidRPr="00B260EB" w:rsidRDefault="00550539" w:rsidP="0024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на проведение мероприятий в рамках празднования 70-летию Победы в Великой Отечественной войне</w:t>
            </w:r>
          </w:p>
        </w:tc>
        <w:tc>
          <w:tcPr>
            <w:tcW w:w="1701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</w:tcPr>
          <w:p w:rsidR="00550539" w:rsidRPr="00B260EB" w:rsidRDefault="00550539" w:rsidP="0011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25.05.2015 №9</w:t>
            </w:r>
          </w:p>
          <w:p w:rsidR="00243111" w:rsidRPr="00B260EB" w:rsidRDefault="00243111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21.10.2015 №17</w:t>
            </w: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эффективности использования земельных участков, находящихся в собственности Забайкальского края, а также земельных участков, государственная собственность на которые не разграничена и которые расположены в границах городских округов, в Департаменте государственного имущества и земельных отношений Забайкальского края</w:t>
            </w:r>
          </w:p>
        </w:tc>
        <w:tc>
          <w:tcPr>
            <w:tcW w:w="1701" w:type="dxa"/>
            <w:shd w:val="clear" w:color="auto" w:fill="auto"/>
          </w:tcPr>
          <w:p w:rsidR="00550539" w:rsidRPr="00B260EB" w:rsidRDefault="00550539" w:rsidP="005505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550539" w:rsidRPr="00B260EB" w:rsidRDefault="00550539" w:rsidP="00550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550539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550539" w:rsidRPr="00B260EB" w:rsidRDefault="00550539" w:rsidP="00550539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50539" w:rsidRPr="00B260EB" w:rsidRDefault="00550539" w:rsidP="0055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эффективности мер государственной поддержки молодежных и детских объединений, оказываемых в соответствии с Законом Забайкальского края от 29.10.2010 №421-ЗЗК «О государственной поддержке молодежных и детских общественных объединений в Забайкальском крае»</w:t>
            </w:r>
          </w:p>
        </w:tc>
        <w:tc>
          <w:tcPr>
            <w:tcW w:w="1701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550539" w:rsidRPr="00B260EB" w:rsidRDefault="00550539" w:rsidP="00550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550539" w:rsidRPr="00B260EB" w:rsidRDefault="00550539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  <w:p w:rsidR="00AF57BA" w:rsidRPr="00B260EB" w:rsidRDefault="00AF57BA" w:rsidP="0055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18.12.2015 №22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Проверка отдельных вопросов деятельности ГКУ «Служба единого заказчика» Забайкальского края в сфере закупок товаров, работ, услуг для нужд Забайкальского края, при использовании средств Дорожного фонда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26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21.10.2015 №17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финансовую поддержку организаций коммунального комплекса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29.10.2015 №18</w:t>
            </w:r>
          </w:p>
        </w:tc>
      </w:tr>
      <w:tr w:rsidR="00A657F8" w:rsidRPr="009075D9" w:rsidTr="002A016E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использования бюджетных средств в ГУДО «СДЮСШОР по биатлону» Забайкальского края и в ГУ «Региональный центр спортивной подготовки»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06.11.2015 №19</w:t>
            </w:r>
          </w:p>
        </w:tc>
      </w:tr>
      <w:tr w:rsidR="00A657F8" w:rsidRPr="009075D9" w:rsidTr="00F95482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отдельных вопросов деятельности Государственного учреждения социального обслуживания «Читинский центр помощи детям, оставшимся без попечения родителей «Апельсин»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18.11.2015 №20</w:t>
            </w:r>
          </w:p>
        </w:tc>
      </w:tr>
      <w:tr w:rsidR="00A657F8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Аудит эффективности использования средств Дорожного фонда Забайкальского края и Дорожных фондов муниципальных районов и городских округов Забайкальского края</w:t>
            </w:r>
          </w:p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A657F8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результативности использования средств, предоставленных из Дорожного фонда Забайкальского края бюджетам муниципальных районов и городских округов и средств Дорожного фонда муниципальных районов и городских округов Забайкальского края:</w:t>
            </w:r>
          </w:p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- в Министерстве территориального развития Забайкальского края</w:t>
            </w:r>
          </w:p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- в ГКУ «Служба единого заказчика» Забайкальского края</w:t>
            </w:r>
          </w:p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- в администрации МР «</w:t>
            </w: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район» (совместная с КСП МР «</w:t>
            </w: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район»)</w:t>
            </w:r>
          </w:p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- в администрации МР «Сретенский район» (совместная с КСП МР «Сретенский район»)</w:t>
            </w:r>
          </w:p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- в администрации МР «Нерчинский район» (совместная с КСП МР «Нерчинский район»)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25.05.2015 №9</w:t>
            </w:r>
          </w:p>
        </w:tc>
      </w:tr>
      <w:tr w:rsidR="00A657F8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результативности использования средств, предоставленных из Дорожного фонда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район», средств Дорожного фонда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(совместная с КСП МР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район»)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25.05.2015 №9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29.09.2015 №16</w:t>
            </w:r>
          </w:p>
        </w:tc>
      </w:tr>
      <w:tr w:rsidR="00A657F8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результативности использования средств, предоставленных из Дорожного фонда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район», средств Дорожного фонда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 (совместная с КСП МР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район»)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29.05.2015 №10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соблюдения Министерством труда и социальной защиты Забайкальского края Порядка формирования государственного задания подведомственным бюджетным и автономным учреждениям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перенесено на 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соблюдения Министерством образования, науки и молодежной политики Забайкальского края Порядка формирования государственного задания подведомственным бюджетным и автономным учреждениям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реализации мер, принятых Министерством культуры Забайкальского края по результатам контрольных мероприятий, проведенных Контрольно-счетной палатой Забайкальского края в 2014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на 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15.09.2015 № 15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соблюдения Министерством здравоохранения Забайкальского края Порядка формирования государственного задания подведомственным бюджетным и автономным учреждениям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квартал, перенесено на 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03.06.2015 №11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соблюдения Министерством физической культуры и спорта Забайкальского края Порядка формирования государственного задания подведомственным бюджетным и автономным учреждениям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управления и распоряжения недвижимым имуществом, находящимся в государственной собственности, в ГУК «Читинская государственная кинокомпания»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в ГУК «Читинская государственная кинокомпания»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Включено по решению Коллегии от 26.01.2015 №1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управления и распоряжения недвижимым имуществом, находящимся в государственной собственности, в Министерстве культуры Забайкальского края и в подведомственных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управления и распоряжения недвижимым имуществом, находящимся в государственной собственности, в Министерстве физической культуры и спорта Забайкальского края и в подведомственных учреждениях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перенесено на 2-3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управления и распоряжения недвижимым имуществом, находящимся в государственной собственности, в Министерстве образования, науки и молодежной политики Забайкальского края и в подведомственных учреждениях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 перенесено на 2-3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управления и распоряжения недвижимым имуществом, находящимся в государственной собственности, в ГУ «Редакция газеты «Агинская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 перенесено на 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15.09.2015 №15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 управления и распоряжения недвижимым имуществом, находящимся в государственной собственности, в Министерстве социальной защиты Забайкальского края и в подведомственных учреждениях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перенесено на 2-3 квартал</w:t>
            </w:r>
          </w:p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на</w:t>
            </w:r>
          </w:p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17.03.2015 №4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29.09.2015 №16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объект «Реконструкция областной клинической больницы в 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г.Чите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строительство объекта «Психиатрическая больница на 600 коек в г. Чита» 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с Государственной финансовой инспекцией Забайкальского края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КСП от 06.11.2015 №19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объект «Реконструкция каньонов онкологического диспансера, 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A657F8" w:rsidRPr="009075D9" w:rsidTr="006D2BA7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объект «Резервное теплоснабжение краевых медицинских учреждений в районе ул. 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Коханского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г. Чите»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годового отчета об исполнении бюджета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за 2014 год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квартал, перенесено на 3-4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25.05.2015 №9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29.09.2015 №16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межбюджетных трансфертов, предоставленных из бюджета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квартал, перенесено на 3-4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25.05.2015 №9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29.09.2015 №16</w:t>
            </w:r>
          </w:p>
        </w:tc>
      </w:tr>
      <w:tr w:rsidR="00A657F8" w:rsidRPr="009075D9" w:rsidTr="004F6FB2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результативности использования бюджетных кредитов, предоставленных из бюджета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25.05.2015 №9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29.09.2015 №16</w:t>
            </w:r>
          </w:p>
        </w:tc>
      </w:tr>
      <w:tr w:rsidR="00A657F8" w:rsidRPr="009075D9" w:rsidTr="00877EDE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результативности использования бюджетных кредитов, предоставленных из бюджета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EB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0EB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B260EB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25.05.2015 №9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годового отчета об исполнении бюджета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за 2014 год 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jc w:val="center"/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межбюджетных трансфертов, предоставленных из бюджета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jc w:val="center"/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годового отчета об исполнении бюджета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 за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tabs>
                <w:tab w:val="left" w:pos="6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межбюджетных трансфертов, предоставленных из бюджета Забайкальского края бюджету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годового отчета об исполнении бюджета городского округа ЗАТО п. Горный за 2014 год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15.09.2015 №15</w:t>
            </w:r>
          </w:p>
        </w:tc>
      </w:tr>
      <w:tr w:rsidR="00A657F8" w:rsidRPr="009075D9" w:rsidTr="00FD00EB">
        <w:trPr>
          <w:cantSplit/>
          <w:trHeight w:val="355"/>
        </w:trPr>
        <w:tc>
          <w:tcPr>
            <w:tcW w:w="709" w:type="dxa"/>
            <w:vAlign w:val="center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межбюджетных трансфертов, предоставленных из бюджета Забайкальского края бюджету городского округа ЗАТО п. Горный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15.09.2015 №15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15876" w:type="dxa"/>
            <w:gridSpan w:val="5"/>
          </w:tcPr>
          <w:p w:rsidR="00A657F8" w:rsidRPr="00B260EB" w:rsidRDefault="00A657F8" w:rsidP="00A657F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B260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ЭКСПЕРТНО-АНАЛИТИЧЕСКИЕ МЕРОПРИЯТИЯ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15876" w:type="dxa"/>
            <w:gridSpan w:val="5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II.1. Внешняя проверка годовой бюджетной отчетности главных распорядителей бюджетных средств за 2014 год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информатизации и связи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управления делами Губернатора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Губернатора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Законодательное Собрание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Представительство Правительства Забайкальского края в 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финансовая инспекция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делам архивов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государственных закупок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ребенка в Забайкальском крае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промышленной политики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экологическая инспекция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жилищная инспекция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Избирательная комиссия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Забайкальском крае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экономического развития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труда и социальной защиты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занятости населения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лесная служба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ветеринарная служба Забайкальского края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15876" w:type="dxa"/>
            <w:gridSpan w:val="5"/>
          </w:tcPr>
          <w:p w:rsidR="00A657F8" w:rsidRPr="00B260EB" w:rsidRDefault="00A657F8" w:rsidP="00A657F8">
            <w:pPr>
              <w:pStyle w:val="a9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II.2. Внешняя проверка годовой бюджетной отчетности главных администраторов доходов бюджета за 2014 год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Губернатора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экономического развития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промышленной политики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труда и социальной защиты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управления делами Губернатора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делам архивов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государственных закупок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информатизации и связи Забайкальского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лесная служба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ветеринарная служба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занятости населения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финансовая инспекция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экологическая инспекция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жилищная инспекция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Избирательная комиссия Забайкальского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Законодательное Собрание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15876" w:type="dxa"/>
            <w:gridSpan w:val="5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II.3. Внешняя проверка годовой бюджетной отчетности главных администраторов источников финансирования дефицита бюджета за 2014 год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15876" w:type="dxa"/>
            <w:gridSpan w:val="5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II.4. Экспертные мероприятия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предложений по внесению изменений в Закон Забайкальского края «О бюджетном процессе в Забайкальском крае»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стандартов внешнего государственного финансового контроля, иных локальных актов Контрольно-счетной палаты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годового отчета об исполнении бюджета Забайкальского края за 2014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годового отчета об исполнении бюджета Территориального фонда обязательного медицинского страхования Забайкальского края за 2014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 Белоус Д.В.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Забайкальского края за 2014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Территориального фонда обязательного медицинского страхования Забайкальского края за 2014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 Белоус Д.В.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B536E7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стандартов внешнего государственного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18.11.2015 №20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Забайкальского края на 2016 год и плановый период 2017 и 2018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Территориального фонда обязательного медицинского страхования Забайкальского края на 2016 год и плановый период 2017 и 2018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Забайкальского края на 2015 год и плановый период 2016 и 2017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Территориального фонда обязательного медицинского страхования Забайкальского края на 2015 год и плановый период 2016 и 2017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 Белоус Д.В.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иных проектов законов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края, вносимых в Законодательное Собрание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государственных программ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по контролю за реализацией Указов Президента Российской Федерации Главному федеральному инспектору по Забайкальскому краю и другим организациям по запросам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Территориального фонда обязательного медицинского страхования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15876" w:type="dxa"/>
            <w:gridSpan w:val="5"/>
          </w:tcPr>
          <w:p w:rsidR="00A657F8" w:rsidRPr="00B260EB" w:rsidRDefault="00A657F8" w:rsidP="00A657F8">
            <w:pPr>
              <w:pStyle w:val="a9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II.5. Аналитические мероприятия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отдельных мероприятий Комплексного плана действий Правительства Забайкальского края по достижению целевых показателей социально-экономического развития и Плана мероприятий Правительства Забайкальского края по реализации поручений и достижению целевых показателей, установленных Указами Президента Российской Федерации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07 мая 2012 года №№596-601, 606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квартал, перенесено на 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19.02.2015 №2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влияния невыплаты компенсации выпадающих доходов теплоснабжающих организаций, вызванных государственным регулированием тарифов на коммунальные услуги, и организаций, снабжающих электрической энергией население, проживающее в населенных пунктах Забайкальского края, не обеспеченных централизованным электроснабжением, на экономическое состояние этих организаций за 2014 год (на примере муниципального района «</w:t>
            </w: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Хилокский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район») </w:t>
            </w:r>
          </w:p>
        </w:tc>
        <w:tc>
          <w:tcPr>
            <w:tcW w:w="1701" w:type="dxa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квартал, перенесено на 2 квартал</w:t>
            </w:r>
          </w:p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на 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края, изменения по решению Коллегии от 19.02.2015 №2,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02.07.2015 №13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предоставления налоговых льгот по налогу на прибыль организаций организациям, осуществляющим деятельность в области физической культуры и спорта, предусмотренных Законом Забайкальского края «Об установлении пониженных ставок налога на прибыль организаций отдельным категориям налогоплательщиков в части сумм налога на прибыль организаций, зачисляемых в бюджет Забайкальского края», в городском округе «Город Чита»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на 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по решению Коллегии от 29.09.2015 №16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доходов бюджета от поступления арендной платы за недвижимое имущество, находящееся в государственной собственности Забайкальского края, главным администратором которых является Департамент государственного имущества и земельных отношений Забайкальского края за 2012-2014 годы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29.09.2015 №16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долговой политики Забайкальского края и ее влияния на исполнение бюджета и социально-экономическое развитие Забайкальского края в 2012-2015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контрольных мероприятий по вопросу законности и эффективности управления и распоряжения недвижимым имуществом, находящимся в государственной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jc w:val="center"/>
              <w:rPr>
                <w:rFonts w:ascii="Times New Roman" w:hAnsi="Times New Roman"/>
              </w:rPr>
            </w:pPr>
            <w:r w:rsidRPr="00B260E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0EB">
              <w:rPr>
                <w:rFonts w:ascii="Times New Roman" w:hAnsi="Times New Roman"/>
              </w:rPr>
              <w:t>Замешаев</w:t>
            </w:r>
            <w:proofErr w:type="spellEnd"/>
            <w:r w:rsidRPr="00B260EB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26.06.2015 №12</w:t>
            </w: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контрольных мероприятий по вопросу</w:t>
            </w:r>
            <w:r w:rsidRPr="00B260EB">
              <w:t xml:space="preserve"> </w:t>
            </w: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строительство объектов</w:t>
            </w:r>
          </w:p>
        </w:tc>
        <w:tc>
          <w:tcPr>
            <w:tcW w:w="1701" w:type="dxa"/>
            <w:shd w:val="clear" w:color="auto" w:fill="auto"/>
          </w:tcPr>
          <w:p w:rsidR="00A657F8" w:rsidRPr="00B260EB" w:rsidRDefault="00A657F8" w:rsidP="00A657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A657F8" w:rsidRPr="00B260EB" w:rsidRDefault="00A657F8" w:rsidP="00A6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использования средств бюджета Забайкальского края, направленных на закупку товаров, работ и услуг для государственных нужд в условиях формирования контрактной системы в 2014-2015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контрольных мероприятий по вопросу соблюдения отдельными главными распорядителями бюджетных средств Порядка формирования государственного задания подведомственным бюджетным 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7F8" w:rsidRPr="009075D9" w:rsidTr="005B1125">
        <w:trPr>
          <w:cantSplit/>
          <w:trHeight w:val="355"/>
        </w:trPr>
        <w:tc>
          <w:tcPr>
            <w:tcW w:w="709" w:type="dxa"/>
          </w:tcPr>
          <w:p w:rsidR="00A657F8" w:rsidRPr="00B260EB" w:rsidRDefault="00A657F8" w:rsidP="00A657F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контрольных мероприятий по вопросу законности, эффективности, обоснованности и целесообразности использования межбюджетных трансфертов, предоставленных из бюджета Забайкальского края бюджетам муниципальных образований в 2014-2015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126" w:type="dxa"/>
          </w:tcPr>
          <w:p w:rsidR="00A657F8" w:rsidRPr="00B260EB" w:rsidRDefault="00A657F8" w:rsidP="00A6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21.10.2015 №17</w:t>
            </w:r>
          </w:p>
        </w:tc>
      </w:tr>
    </w:tbl>
    <w:p w:rsidR="00FC64A9" w:rsidRDefault="00FC64A9"/>
    <w:p w:rsidR="00044CFF" w:rsidRPr="00044CFF" w:rsidRDefault="00044CFF" w:rsidP="00044C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 КСП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86DA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Светлакова</w:t>
      </w:r>
      <w:proofErr w:type="spellEnd"/>
    </w:p>
    <w:sectPr w:rsidR="00044CFF" w:rsidRPr="00044CFF" w:rsidSect="005B1125">
      <w:headerReference w:type="default" r:id="rId8"/>
      <w:pgSz w:w="16838" w:h="11906" w:orient="landscape" w:code="9"/>
      <w:pgMar w:top="1134" w:right="397" w:bottom="567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6E" w:rsidRDefault="002A016E" w:rsidP="00B33E96">
      <w:pPr>
        <w:spacing w:after="0" w:line="240" w:lineRule="auto"/>
      </w:pPr>
      <w:r>
        <w:separator/>
      </w:r>
    </w:p>
  </w:endnote>
  <w:endnote w:type="continuationSeparator" w:id="0">
    <w:p w:rsidR="002A016E" w:rsidRDefault="002A016E" w:rsidP="00B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6E" w:rsidRDefault="002A016E" w:rsidP="00B33E96">
      <w:pPr>
        <w:spacing w:after="0" w:line="240" w:lineRule="auto"/>
      </w:pPr>
      <w:r>
        <w:separator/>
      </w:r>
    </w:p>
  </w:footnote>
  <w:footnote w:type="continuationSeparator" w:id="0">
    <w:p w:rsidR="002A016E" w:rsidRDefault="002A016E" w:rsidP="00B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358124"/>
      <w:docPartObj>
        <w:docPartGallery w:val="Page Numbers (Top of Page)"/>
        <w:docPartUnique/>
      </w:docPartObj>
    </w:sdtPr>
    <w:sdtEndPr/>
    <w:sdtContent>
      <w:p w:rsidR="002A016E" w:rsidRDefault="002A01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EB">
          <w:rPr>
            <w:noProof/>
          </w:rPr>
          <w:t>10</w:t>
        </w:r>
        <w:r>
          <w:fldChar w:fldCharType="end"/>
        </w:r>
      </w:p>
    </w:sdtContent>
  </w:sdt>
  <w:p w:rsidR="002A016E" w:rsidRDefault="002A01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7371"/>
    <w:multiLevelType w:val="hybridMultilevel"/>
    <w:tmpl w:val="F66A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5466"/>
    <w:multiLevelType w:val="hybridMultilevel"/>
    <w:tmpl w:val="86BA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5"/>
    <w:rsid w:val="00001CC2"/>
    <w:rsid w:val="0000244A"/>
    <w:rsid w:val="00007E89"/>
    <w:rsid w:val="000129A0"/>
    <w:rsid w:val="00020AF7"/>
    <w:rsid w:val="000228A4"/>
    <w:rsid w:val="00023C54"/>
    <w:rsid w:val="00026BAD"/>
    <w:rsid w:val="000356E7"/>
    <w:rsid w:val="00036268"/>
    <w:rsid w:val="00037435"/>
    <w:rsid w:val="00041717"/>
    <w:rsid w:val="000433D8"/>
    <w:rsid w:val="00043407"/>
    <w:rsid w:val="00043462"/>
    <w:rsid w:val="00044CFF"/>
    <w:rsid w:val="00050DA5"/>
    <w:rsid w:val="00054A6B"/>
    <w:rsid w:val="000634F3"/>
    <w:rsid w:val="00066C7F"/>
    <w:rsid w:val="000709E5"/>
    <w:rsid w:val="000766D7"/>
    <w:rsid w:val="00082DA9"/>
    <w:rsid w:val="00084394"/>
    <w:rsid w:val="000855AE"/>
    <w:rsid w:val="000954E4"/>
    <w:rsid w:val="000A184D"/>
    <w:rsid w:val="000A42B3"/>
    <w:rsid w:val="000A59D5"/>
    <w:rsid w:val="000B0221"/>
    <w:rsid w:val="000B599E"/>
    <w:rsid w:val="000C0995"/>
    <w:rsid w:val="000C2249"/>
    <w:rsid w:val="000C43DC"/>
    <w:rsid w:val="000C61C6"/>
    <w:rsid w:val="000D0515"/>
    <w:rsid w:val="000D17F0"/>
    <w:rsid w:val="000D2249"/>
    <w:rsid w:val="000D241B"/>
    <w:rsid w:val="000D2752"/>
    <w:rsid w:val="000D467B"/>
    <w:rsid w:val="000E3A61"/>
    <w:rsid w:val="000E5CAF"/>
    <w:rsid w:val="000E6192"/>
    <w:rsid w:val="000F24C0"/>
    <w:rsid w:val="000F24D9"/>
    <w:rsid w:val="000F30BC"/>
    <w:rsid w:val="000F652F"/>
    <w:rsid w:val="00103911"/>
    <w:rsid w:val="00110187"/>
    <w:rsid w:val="001110E4"/>
    <w:rsid w:val="0011291E"/>
    <w:rsid w:val="001155FB"/>
    <w:rsid w:val="00132A2E"/>
    <w:rsid w:val="00133519"/>
    <w:rsid w:val="00143261"/>
    <w:rsid w:val="00146258"/>
    <w:rsid w:val="00147F30"/>
    <w:rsid w:val="00150429"/>
    <w:rsid w:val="00152AF7"/>
    <w:rsid w:val="00154AD1"/>
    <w:rsid w:val="00156841"/>
    <w:rsid w:val="001652A9"/>
    <w:rsid w:val="00172E01"/>
    <w:rsid w:val="00174ED2"/>
    <w:rsid w:val="00176593"/>
    <w:rsid w:val="00190339"/>
    <w:rsid w:val="00190A07"/>
    <w:rsid w:val="00191581"/>
    <w:rsid w:val="00191ECB"/>
    <w:rsid w:val="00192A4E"/>
    <w:rsid w:val="0019794B"/>
    <w:rsid w:val="001A2CCE"/>
    <w:rsid w:val="001C0895"/>
    <w:rsid w:val="001C37A7"/>
    <w:rsid w:val="001C417E"/>
    <w:rsid w:val="001C594E"/>
    <w:rsid w:val="001C7A36"/>
    <w:rsid w:val="001D268A"/>
    <w:rsid w:val="001D46F6"/>
    <w:rsid w:val="001D475A"/>
    <w:rsid w:val="001D5C69"/>
    <w:rsid w:val="001E01E7"/>
    <w:rsid w:val="001E6DB6"/>
    <w:rsid w:val="00202AA9"/>
    <w:rsid w:val="002054B8"/>
    <w:rsid w:val="00210E48"/>
    <w:rsid w:val="002125DC"/>
    <w:rsid w:val="00212885"/>
    <w:rsid w:val="00216D13"/>
    <w:rsid w:val="00220803"/>
    <w:rsid w:val="00222795"/>
    <w:rsid w:val="00232B91"/>
    <w:rsid w:val="00240D50"/>
    <w:rsid w:val="00243111"/>
    <w:rsid w:val="00244FE0"/>
    <w:rsid w:val="002501B1"/>
    <w:rsid w:val="002503F4"/>
    <w:rsid w:val="00252BA7"/>
    <w:rsid w:val="00254328"/>
    <w:rsid w:val="00261D77"/>
    <w:rsid w:val="00264E72"/>
    <w:rsid w:val="00266B73"/>
    <w:rsid w:val="00270A82"/>
    <w:rsid w:val="00271063"/>
    <w:rsid w:val="0027257B"/>
    <w:rsid w:val="0027560A"/>
    <w:rsid w:val="00277BBF"/>
    <w:rsid w:val="00284B47"/>
    <w:rsid w:val="00290641"/>
    <w:rsid w:val="002A016E"/>
    <w:rsid w:val="002A210A"/>
    <w:rsid w:val="002A784F"/>
    <w:rsid w:val="002B432D"/>
    <w:rsid w:val="002B46B2"/>
    <w:rsid w:val="002B6743"/>
    <w:rsid w:val="002C184A"/>
    <w:rsid w:val="002C1ECC"/>
    <w:rsid w:val="002D0304"/>
    <w:rsid w:val="002D6170"/>
    <w:rsid w:val="002E17CA"/>
    <w:rsid w:val="002E1EB1"/>
    <w:rsid w:val="002E5988"/>
    <w:rsid w:val="002F29F8"/>
    <w:rsid w:val="002F308B"/>
    <w:rsid w:val="002F3371"/>
    <w:rsid w:val="002F57E9"/>
    <w:rsid w:val="002F7692"/>
    <w:rsid w:val="00310CFE"/>
    <w:rsid w:val="00311D36"/>
    <w:rsid w:val="00321994"/>
    <w:rsid w:val="00335CF4"/>
    <w:rsid w:val="00340FD2"/>
    <w:rsid w:val="00341A2A"/>
    <w:rsid w:val="00342136"/>
    <w:rsid w:val="00342C7C"/>
    <w:rsid w:val="0034610B"/>
    <w:rsid w:val="003511E1"/>
    <w:rsid w:val="003564E1"/>
    <w:rsid w:val="0036577D"/>
    <w:rsid w:val="00366026"/>
    <w:rsid w:val="00366FB2"/>
    <w:rsid w:val="00367620"/>
    <w:rsid w:val="0037197B"/>
    <w:rsid w:val="00376D6C"/>
    <w:rsid w:val="0038305B"/>
    <w:rsid w:val="003866C0"/>
    <w:rsid w:val="00393F27"/>
    <w:rsid w:val="003A4E42"/>
    <w:rsid w:val="003A65D3"/>
    <w:rsid w:val="003A6A3F"/>
    <w:rsid w:val="003B6B4F"/>
    <w:rsid w:val="003C3618"/>
    <w:rsid w:val="003C4C50"/>
    <w:rsid w:val="003C6B0B"/>
    <w:rsid w:val="003D387A"/>
    <w:rsid w:val="003D6DFD"/>
    <w:rsid w:val="003D7273"/>
    <w:rsid w:val="003E2FD7"/>
    <w:rsid w:val="003E638F"/>
    <w:rsid w:val="003F1F7F"/>
    <w:rsid w:val="003F5901"/>
    <w:rsid w:val="00402736"/>
    <w:rsid w:val="00402E95"/>
    <w:rsid w:val="00403A35"/>
    <w:rsid w:val="0040532E"/>
    <w:rsid w:val="00405E75"/>
    <w:rsid w:val="00412329"/>
    <w:rsid w:val="00415A9B"/>
    <w:rsid w:val="00421B5A"/>
    <w:rsid w:val="00427C60"/>
    <w:rsid w:val="00432235"/>
    <w:rsid w:val="00432277"/>
    <w:rsid w:val="00432CF3"/>
    <w:rsid w:val="00432D65"/>
    <w:rsid w:val="0043481B"/>
    <w:rsid w:val="00437DF7"/>
    <w:rsid w:val="0044046C"/>
    <w:rsid w:val="004417CD"/>
    <w:rsid w:val="004444D2"/>
    <w:rsid w:val="00473C7A"/>
    <w:rsid w:val="004752E5"/>
    <w:rsid w:val="00483C12"/>
    <w:rsid w:val="00483FBD"/>
    <w:rsid w:val="004841A6"/>
    <w:rsid w:val="00484550"/>
    <w:rsid w:val="00487E0B"/>
    <w:rsid w:val="004923C2"/>
    <w:rsid w:val="004A0B05"/>
    <w:rsid w:val="004A5FAD"/>
    <w:rsid w:val="004A7F7C"/>
    <w:rsid w:val="004B270D"/>
    <w:rsid w:val="004B4D89"/>
    <w:rsid w:val="004B511E"/>
    <w:rsid w:val="004B58DB"/>
    <w:rsid w:val="004C1AA3"/>
    <w:rsid w:val="004D01DC"/>
    <w:rsid w:val="004D0216"/>
    <w:rsid w:val="004D05F2"/>
    <w:rsid w:val="004D45F0"/>
    <w:rsid w:val="004E05E2"/>
    <w:rsid w:val="004E1001"/>
    <w:rsid w:val="004E5D2D"/>
    <w:rsid w:val="004E783A"/>
    <w:rsid w:val="004F0787"/>
    <w:rsid w:val="004F2EFF"/>
    <w:rsid w:val="004F44C2"/>
    <w:rsid w:val="004F6FB2"/>
    <w:rsid w:val="004F779E"/>
    <w:rsid w:val="00500B87"/>
    <w:rsid w:val="0051040C"/>
    <w:rsid w:val="005111AF"/>
    <w:rsid w:val="00515F33"/>
    <w:rsid w:val="00522953"/>
    <w:rsid w:val="00524452"/>
    <w:rsid w:val="0052478C"/>
    <w:rsid w:val="00524D64"/>
    <w:rsid w:val="0052625A"/>
    <w:rsid w:val="0053071C"/>
    <w:rsid w:val="0054065C"/>
    <w:rsid w:val="00541896"/>
    <w:rsid w:val="00542FD1"/>
    <w:rsid w:val="00543671"/>
    <w:rsid w:val="005502A3"/>
    <w:rsid w:val="00550539"/>
    <w:rsid w:val="00552853"/>
    <w:rsid w:val="00555F9C"/>
    <w:rsid w:val="00557478"/>
    <w:rsid w:val="00565DB3"/>
    <w:rsid w:val="00572ABC"/>
    <w:rsid w:val="005741CA"/>
    <w:rsid w:val="00575772"/>
    <w:rsid w:val="005821F9"/>
    <w:rsid w:val="0058279F"/>
    <w:rsid w:val="00583FEF"/>
    <w:rsid w:val="005850E0"/>
    <w:rsid w:val="00586AB1"/>
    <w:rsid w:val="005924EA"/>
    <w:rsid w:val="005930FE"/>
    <w:rsid w:val="0059350D"/>
    <w:rsid w:val="005938BD"/>
    <w:rsid w:val="00596559"/>
    <w:rsid w:val="00596E2A"/>
    <w:rsid w:val="005974E1"/>
    <w:rsid w:val="005A5DBD"/>
    <w:rsid w:val="005A773F"/>
    <w:rsid w:val="005B0E26"/>
    <w:rsid w:val="005B1125"/>
    <w:rsid w:val="005B203A"/>
    <w:rsid w:val="005B4FA2"/>
    <w:rsid w:val="005C2021"/>
    <w:rsid w:val="005C5882"/>
    <w:rsid w:val="005C6AA8"/>
    <w:rsid w:val="005C7C17"/>
    <w:rsid w:val="005D00F6"/>
    <w:rsid w:val="005D0654"/>
    <w:rsid w:val="005D390D"/>
    <w:rsid w:val="005D6077"/>
    <w:rsid w:val="005D620C"/>
    <w:rsid w:val="005D7624"/>
    <w:rsid w:val="005E346B"/>
    <w:rsid w:val="005E5375"/>
    <w:rsid w:val="005E77EE"/>
    <w:rsid w:val="0060755F"/>
    <w:rsid w:val="006106AB"/>
    <w:rsid w:val="00612CD9"/>
    <w:rsid w:val="00613EB2"/>
    <w:rsid w:val="0062275B"/>
    <w:rsid w:val="00633BD8"/>
    <w:rsid w:val="00635C95"/>
    <w:rsid w:val="00637C7D"/>
    <w:rsid w:val="00642F42"/>
    <w:rsid w:val="006474DE"/>
    <w:rsid w:val="00657102"/>
    <w:rsid w:val="0066175A"/>
    <w:rsid w:val="00664CAB"/>
    <w:rsid w:val="00665876"/>
    <w:rsid w:val="006678FB"/>
    <w:rsid w:val="006754E9"/>
    <w:rsid w:val="0067708B"/>
    <w:rsid w:val="006812BE"/>
    <w:rsid w:val="00681956"/>
    <w:rsid w:val="006A0ACC"/>
    <w:rsid w:val="006A283A"/>
    <w:rsid w:val="006A2C53"/>
    <w:rsid w:val="006A4085"/>
    <w:rsid w:val="006B3BB6"/>
    <w:rsid w:val="006B75D5"/>
    <w:rsid w:val="006C01A4"/>
    <w:rsid w:val="006C138F"/>
    <w:rsid w:val="006C19CE"/>
    <w:rsid w:val="006C1AB8"/>
    <w:rsid w:val="006C54BE"/>
    <w:rsid w:val="006C6D15"/>
    <w:rsid w:val="006D07CB"/>
    <w:rsid w:val="006D2BA7"/>
    <w:rsid w:val="006D2C90"/>
    <w:rsid w:val="006D2F23"/>
    <w:rsid w:val="006D430A"/>
    <w:rsid w:val="006D6842"/>
    <w:rsid w:val="006D725C"/>
    <w:rsid w:val="006E7847"/>
    <w:rsid w:val="0070094A"/>
    <w:rsid w:val="00700EFF"/>
    <w:rsid w:val="00701E2C"/>
    <w:rsid w:val="007028DB"/>
    <w:rsid w:val="00704328"/>
    <w:rsid w:val="00706552"/>
    <w:rsid w:val="00711538"/>
    <w:rsid w:val="0071174C"/>
    <w:rsid w:val="00721D4A"/>
    <w:rsid w:val="0073183E"/>
    <w:rsid w:val="00731E2F"/>
    <w:rsid w:val="007321FC"/>
    <w:rsid w:val="007330C9"/>
    <w:rsid w:val="0073537A"/>
    <w:rsid w:val="00736BD6"/>
    <w:rsid w:val="007410A5"/>
    <w:rsid w:val="00743FE3"/>
    <w:rsid w:val="00760FAC"/>
    <w:rsid w:val="00766CEE"/>
    <w:rsid w:val="007706ED"/>
    <w:rsid w:val="00771D89"/>
    <w:rsid w:val="00776673"/>
    <w:rsid w:val="00780DE3"/>
    <w:rsid w:val="00780FC4"/>
    <w:rsid w:val="0079303D"/>
    <w:rsid w:val="007932E6"/>
    <w:rsid w:val="00795BE9"/>
    <w:rsid w:val="007960A5"/>
    <w:rsid w:val="00796FB5"/>
    <w:rsid w:val="007A447B"/>
    <w:rsid w:val="007B0E0A"/>
    <w:rsid w:val="007B4450"/>
    <w:rsid w:val="007B5E79"/>
    <w:rsid w:val="007C615C"/>
    <w:rsid w:val="007D1F26"/>
    <w:rsid w:val="007D409F"/>
    <w:rsid w:val="007E259A"/>
    <w:rsid w:val="007E4F37"/>
    <w:rsid w:val="007E57CA"/>
    <w:rsid w:val="007E6023"/>
    <w:rsid w:val="007E604F"/>
    <w:rsid w:val="007F2BA7"/>
    <w:rsid w:val="007F51BC"/>
    <w:rsid w:val="007F5417"/>
    <w:rsid w:val="007F569A"/>
    <w:rsid w:val="007F6CA7"/>
    <w:rsid w:val="007F75D8"/>
    <w:rsid w:val="00802B6A"/>
    <w:rsid w:val="00803E27"/>
    <w:rsid w:val="00804353"/>
    <w:rsid w:val="008070BD"/>
    <w:rsid w:val="00814BB3"/>
    <w:rsid w:val="0081734E"/>
    <w:rsid w:val="00830A7C"/>
    <w:rsid w:val="00831390"/>
    <w:rsid w:val="008339CE"/>
    <w:rsid w:val="0083596B"/>
    <w:rsid w:val="00842619"/>
    <w:rsid w:val="00846F3F"/>
    <w:rsid w:val="008479D5"/>
    <w:rsid w:val="00854769"/>
    <w:rsid w:val="0086423B"/>
    <w:rsid w:val="0086510C"/>
    <w:rsid w:val="008652CC"/>
    <w:rsid w:val="00870051"/>
    <w:rsid w:val="00870698"/>
    <w:rsid w:val="00873927"/>
    <w:rsid w:val="00877EDE"/>
    <w:rsid w:val="0088147D"/>
    <w:rsid w:val="00881830"/>
    <w:rsid w:val="00884E67"/>
    <w:rsid w:val="0088562B"/>
    <w:rsid w:val="00891A92"/>
    <w:rsid w:val="00891B86"/>
    <w:rsid w:val="008A59C6"/>
    <w:rsid w:val="008A710D"/>
    <w:rsid w:val="008B071B"/>
    <w:rsid w:val="008C2C47"/>
    <w:rsid w:val="008C5ED4"/>
    <w:rsid w:val="008C67EB"/>
    <w:rsid w:val="008C6977"/>
    <w:rsid w:val="008C69FA"/>
    <w:rsid w:val="008D0706"/>
    <w:rsid w:val="008D1C2B"/>
    <w:rsid w:val="008D3DE2"/>
    <w:rsid w:val="008D5AC0"/>
    <w:rsid w:val="008E0196"/>
    <w:rsid w:val="008E1A56"/>
    <w:rsid w:val="008E33E2"/>
    <w:rsid w:val="008E43C0"/>
    <w:rsid w:val="008F7262"/>
    <w:rsid w:val="00900836"/>
    <w:rsid w:val="009021CE"/>
    <w:rsid w:val="00903D2E"/>
    <w:rsid w:val="00905E1B"/>
    <w:rsid w:val="00906937"/>
    <w:rsid w:val="009075D9"/>
    <w:rsid w:val="00910EDF"/>
    <w:rsid w:val="00911963"/>
    <w:rsid w:val="00911C93"/>
    <w:rsid w:val="00914A01"/>
    <w:rsid w:val="00914A69"/>
    <w:rsid w:val="00915AD7"/>
    <w:rsid w:val="009162B0"/>
    <w:rsid w:val="00916E49"/>
    <w:rsid w:val="009250D6"/>
    <w:rsid w:val="00925589"/>
    <w:rsid w:val="00927426"/>
    <w:rsid w:val="009316E9"/>
    <w:rsid w:val="00931832"/>
    <w:rsid w:val="00932FB4"/>
    <w:rsid w:val="00933FD3"/>
    <w:rsid w:val="00937815"/>
    <w:rsid w:val="00943DFD"/>
    <w:rsid w:val="00946ADD"/>
    <w:rsid w:val="009478C9"/>
    <w:rsid w:val="009502EE"/>
    <w:rsid w:val="00954945"/>
    <w:rsid w:val="00954F9B"/>
    <w:rsid w:val="00955BF3"/>
    <w:rsid w:val="00960148"/>
    <w:rsid w:val="00961808"/>
    <w:rsid w:val="0097330C"/>
    <w:rsid w:val="009740FB"/>
    <w:rsid w:val="0097675C"/>
    <w:rsid w:val="00977DBF"/>
    <w:rsid w:val="00987D66"/>
    <w:rsid w:val="00987E77"/>
    <w:rsid w:val="00990503"/>
    <w:rsid w:val="00992381"/>
    <w:rsid w:val="009933DA"/>
    <w:rsid w:val="009933DE"/>
    <w:rsid w:val="00996F62"/>
    <w:rsid w:val="009A7B7A"/>
    <w:rsid w:val="009B196A"/>
    <w:rsid w:val="009B3338"/>
    <w:rsid w:val="009B419F"/>
    <w:rsid w:val="009B4CA8"/>
    <w:rsid w:val="009B5F18"/>
    <w:rsid w:val="009C64FF"/>
    <w:rsid w:val="009C7182"/>
    <w:rsid w:val="009D3233"/>
    <w:rsid w:val="009D3955"/>
    <w:rsid w:val="009D6A05"/>
    <w:rsid w:val="009E2ACC"/>
    <w:rsid w:val="009E3A22"/>
    <w:rsid w:val="009F2D09"/>
    <w:rsid w:val="009F35B4"/>
    <w:rsid w:val="009F3F99"/>
    <w:rsid w:val="00A0323C"/>
    <w:rsid w:val="00A12C8B"/>
    <w:rsid w:val="00A145E1"/>
    <w:rsid w:val="00A154D6"/>
    <w:rsid w:val="00A17A23"/>
    <w:rsid w:val="00A17F51"/>
    <w:rsid w:val="00A27650"/>
    <w:rsid w:val="00A3032E"/>
    <w:rsid w:val="00A33125"/>
    <w:rsid w:val="00A3447B"/>
    <w:rsid w:val="00A37396"/>
    <w:rsid w:val="00A404A0"/>
    <w:rsid w:val="00A40A5C"/>
    <w:rsid w:val="00A45C6D"/>
    <w:rsid w:val="00A45F9F"/>
    <w:rsid w:val="00A53755"/>
    <w:rsid w:val="00A538B0"/>
    <w:rsid w:val="00A55167"/>
    <w:rsid w:val="00A614D2"/>
    <w:rsid w:val="00A61F08"/>
    <w:rsid w:val="00A657F8"/>
    <w:rsid w:val="00A7381E"/>
    <w:rsid w:val="00A842A0"/>
    <w:rsid w:val="00A917F6"/>
    <w:rsid w:val="00A9401C"/>
    <w:rsid w:val="00A955BD"/>
    <w:rsid w:val="00A96DA8"/>
    <w:rsid w:val="00A96F10"/>
    <w:rsid w:val="00AA0A54"/>
    <w:rsid w:val="00AA17E7"/>
    <w:rsid w:val="00AA1EA7"/>
    <w:rsid w:val="00AA3161"/>
    <w:rsid w:val="00AB7F4D"/>
    <w:rsid w:val="00AC0B80"/>
    <w:rsid w:val="00AC1700"/>
    <w:rsid w:val="00AC2CB2"/>
    <w:rsid w:val="00AC358A"/>
    <w:rsid w:val="00AC61A1"/>
    <w:rsid w:val="00AD2E31"/>
    <w:rsid w:val="00AD6B2C"/>
    <w:rsid w:val="00AE0987"/>
    <w:rsid w:val="00AE1D6A"/>
    <w:rsid w:val="00AE3FC0"/>
    <w:rsid w:val="00AE51D0"/>
    <w:rsid w:val="00AF4241"/>
    <w:rsid w:val="00AF57BA"/>
    <w:rsid w:val="00AF58A1"/>
    <w:rsid w:val="00B030FA"/>
    <w:rsid w:val="00B042D1"/>
    <w:rsid w:val="00B04FD0"/>
    <w:rsid w:val="00B0724F"/>
    <w:rsid w:val="00B07486"/>
    <w:rsid w:val="00B11743"/>
    <w:rsid w:val="00B123CE"/>
    <w:rsid w:val="00B23D85"/>
    <w:rsid w:val="00B24313"/>
    <w:rsid w:val="00B248AA"/>
    <w:rsid w:val="00B260EB"/>
    <w:rsid w:val="00B33E96"/>
    <w:rsid w:val="00B35216"/>
    <w:rsid w:val="00B35C1D"/>
    <w:rsid w:val="00B36831"/>
    <w:rsid w:val="00B368B1"/>
    <w:rsid w:val="00B41837"/>
    <w:rsid w:val="00B41B79"/>
    <w:rsid w:val="00B423CA"/>
    <w:rsid w:val="00B44657"/>
    <w:rsid w:val="00B4612B"/>
    <w:rsid w:val="00B5270B"/>
    <w:rsid w:val="00B536D6"/>
    <w:rsid w:val="00B554FE"/>
    <w:rsid w:val="00B55893"/>
    <w:rsid w:val="00B57894"/>
    <w:rsid w:val="00B61F64"/>
    <w:rsid w:val="00B63927"/>
    <w:rsid w:val="00B66C91"/>
    <w:rsid w:val="00B71E8F"/>
    <w:rsid w:val="00B72190"/>
    <w:rsid w:val="00B738D6"/>
    <w:rsid w:val="00B75297"/>
    <w:rsid w:val="00B75929"/>
    <w:rsid w:val="00B817F1"/>
    <w:rsid w:val="00B8271C"/>
    <w:rsid w:val="00B92B50"/>
    <w:rsid w:val="00B94F84"/>
    <w:rsid w:val="00B952F0"/>
    <w:rsid w:val="00B97D6D"/>
    <w:rsid w:val="00BA05D2"/>
    <w:rsid w:val="00BA0FE1"/>
    <w:rsid w:val="00BA1B59"/>
    <w:rsid w:val="00BB4BAC"/>
    <w:rsid w:val="00BB4D99"/>
    <w:rsid w:val="00BB6786"/>
    <w:rsid w:val="00BB67A0"/>
    <w:rsid w:val="00BC6266"/>
    <w:rsid w:val="00BD253C"/>
    <w:rsid w:val="00BD355F"/>
    <w:rsid w:val="00BD3F30"/>
    <w:rsid w:val="00BD6034"/>
    <w:rsid w:val="00BE51FE"/>
    <w:rsid w:val="00BF23CA"/>
    <w:rsid w:val="00BF38BF"/>
    <w:rsid w:val="00BF60AA"/>
    <w:rsid w:val="00C00E58"/>
    <w:rsid w:val="00C05E27"/>
    <w:rsid w:val="00C15B44"/>
    <w:rsid w:val="00C1712C"/>
    <w:rsid w:val="00C17443"/>
    <w:rsid w:val="00C231EE"/>
    <w:rsid w:val="00C23539"/>
    <w:rsid w:val="00C277E1"/>
    <w:rsid w:val="00C33158"/>
    <w:rsid w:val="00C33D75"/>
    <w:rsid w:val="00C35CEB"/>
    <w:rsid w:val="00C50642"/>
    <w:rsid w:val="00C52517"/>
    <w:rsid w:val="00C61141"/>
    <w:rsid w:val="00C63AD6"/>
    <w:rsid w:val="00C742B0"/>
    <w:rsid w:val="00C7645A"/>
    <w:rsid w:val="00C816AD"/>
    <w:rsid w:val="00C81B2F"/>
    <w:rsid w:val="00CA2372"/>
    <w:rsid w:val="00CA6C70"/>
    <w:rsid w:val="00CB00FC"/>
    <w:rsid w:val="00CB27A1"/>
    <w:rsid w:val="00CB4E4A"/>
    <w:rsid w:val="00CB5223"/>
    <w:rsid w:val="00CB6546"/>
    <w:rsid w:val="00CB7981"/>
    <w:rsid w:val="00CC166B"/>
    <w:rsid w:val="00CC189F"/>
    <w:rsid w:val="00CC3BA2"/>
    <w:rsid w:val="00CC69FA"/>
    <w:rsid w:val="00CD06E1"/>
    <w:rsid w:val="00CD622D"/>
    <w:rsid w:val="00CD6879"/>
    <w:rsid w:val="00CD74D1"/>
    <w:rsid w:val="00CE093D"/>
    <w:rsid w:val="00CE451B"/>
    <w:rsid w:val="00CF36E5"/>
    <w:rsid w:val="00CF634B"/>
    <w:rsid w:val="00CF72FF"/>
    <w:rsid w:val="00CF76A9"/>
    <w:rsid w:val="00D032E3"/>
    <w:rsid w:val="00D06BAD"/>
    <w:rsid w:val="00D10D8E"/>
    <w:rsid w:val="00D16326"/>
    <w:rsid w:val="00D174E2"/>
    <w:rsid w:val="00D20451"/>
    <w:rsid w:val="00D213FF"/>
    <w:rsid w:val="00D2153A"/>
    <w:rsid w:val="00D242D3"/>
    <w:rsid w:val="00D305CE"/>
    <w:rsid w:val="00D34C9E"/>
    <w:rsid w:val="00D4075E"/>
    <w:rsid w:val="00D431FC"/>
    <w:rsid w:val="00D44528"/>
    <w:rsid w:val="00D446D0"/>
    <w:rsid w:val="00D46B8E"/>
    <w:rsid w:val="00D47E00"/>
    <w:rsid w:val="00D5344E"/>
    <w:rsid w:val="00D60B14"/>
    <w:rsid w:val="00D60E55"/>
    <w:rsid w:val="00D6189D"/>
    <w:rsid w:val="00D6397C"/>
    <w:rsid w:val="00D63E8B"/>
    <w:rsid w:val="00D645AE"/>
    <w:rsid w:val="00D751DA"/>
    <w:rsid w:val="00D802CB"/>
    <w:rsid w:val="00D803B2"/>
    <w:rsid w:val="00D91565"/>
    <w:rsid w:val="00D96E57"/>
    <w:rsid w:val="00DA4AE5"/>
    <w:rsid w:val="00DA54CE"/>
    <w:rsid w:val="00DA7113"/>
    <w:rsid w:val="00DB3BE0"/>
    <w:rsid w:val="00DB5CC9"/>
    <w:rsid w:val="00DC3927"/>
    <w:rsid w:val="00DC512A"/>
    <w:rsid w:val="00DC75F1"/>
    <w:rsid w:val="00DC7C87"/>
    <w:rsid w:val="00DD175B"/>
    <w:rsid w:val="00DD2FEC"/>
    <w:rsid w:val="00DD30FE"/>
    <w:rsid w:val="00DD60AD"/>
    <w:rsid w:val="00DD73EC"/>
    <w:rsid w:val="00DE1883"/>
    <w:rsid w:val="00DE1A52"/>
    <w:rsid w:val="00DE312F"/>
    <w:rsid w:val="00DE5920"/>
    <w:rsid w:val="00DF295D"/>
    <w:rsid w:val="00DF3412"/>
    <w:rsid w:val="00DF38FA"/>
    <w:rsid w:val="00DF7361"/>
    <w:rsid w:val="00DF7AB5"/>
    <w:rsid w:val="00E02003"/>
    <w:rsid w:val="00E0284C"/>
    <w:rsid w:val="00E05497"/>
    <w:rsid w:val="00E102B0"/>
    <w:rsid w:val="00E1045E"/>
    <w:rsid w:val="00E12F42"/>
    <w:rsid w:val="00E22D7B"/>
    <w:rsid w:val="00E247E4"/>
    <w:rsid w:val="00E30628"/>
    <w:rsid w:val="00E3124B"/>
    <w:rsid w:val="00E31E26"/>
    <w:rsid w:val="00E340AA"/>
    <w:rsid w:val="00E3551E"/>
    <w:rsid w:val="00E45432"/>
    <w:rsid w:val="00E466F4"/>
    <w:rsid w:val="00E47B00"/>
    <w:rsid w:val="00E51D8C"/>
    <w:rsid w:val="00E61257"/>
    <w:rsid w:val="00E65C9F"/>
    <w:rsid w:val="00E66755"/>
    <w:rsid w:val="00E67DAF"/>
    <w:rsid w:val="00E7124F"/>
    <w:rsid w:val="00E76F51"/>
    <w:rsid w:val="00E771C8"/>
    <w:rsid w:val="00E77698"/>
    <w:rsid w:val="00E77E5E"/>
    <w:rsid w:val="00E77FAD"/>
    <w:rsid w:val="00E82ED4"/>
    <w:rsid w:val="00E84F67"/>
    <w:rsid w:val="00E86DA6"/>
    <w:rsid w:val="00E90907"/>
    <w:rsid w:val="00E90A33"/>
    <w:rsid w:val="00EA612F"/>
    <w:rsid w:val="00EB3743"/>
    <w:rsid w:val="00EB4BC8"/>
    <w:rsid w:val="00EC4E13"/>
    <w:rsid w:val="00EC5875"/>
    <w:rsid w:val="00ED226C"/>
    <w:rsid w:val="00ED646B"/>
    <w:rsid w:val="00ED67EA"/>
    <w:rsid w:val="00EE4B25"/>
    <w:rsid w:val="00EE543C"/>
    <w:rsid w:val="00EF5083"/>
    <w:rsid w:val="00EF60EF"/>
    <w:rsid w:val="00EF7CFC"/>
    <w:rsid w:val="00F003DD"/>
    <w:rsid w:val="00F04120"/>
    <w:rsid w:val="00F064FD"/>
    <w:rsid w:val="00F06971"/>
    <w:rsid w:val="00F12A4C"/>
    <w:rsid w:val="00F134B2"/>
    <w:rsid w:val="00F138D9"/>
    <w:rsid w:val="00F14C13"/>
    <w:rsid w:val="00F14D7D"/>
    <w:rsid w:val="00F1633E"/>
    <w:rsid w:val="00F173FB"/>
    <w:rsid w:val="00F26FF8"/>
    <w:rsid w:val="00F270C9"/>
    <w:rsid w:val="00F27B62"/>
    <w:rsid w:val="00F30E8D"/>
    <w:rsid w:val="00F31C2C"/>
    <w:rsid w:val="00F370AA"/>
    <w:rsid w:val="00F4092A"/>
    <w:rsid w:val="00F41492"/>
    <w:rsid w:val="00F41EA5"/>
    <w:rsid w:val="00F4224D"/>
    <w:rsid w:val="00F52AFA"/>
    <w:rsid w:val="00F52DFB"/>
    <w:rsid w:val="00F5480E"/>
    <w:rsid w:val="00F54834"/>
    <w:rsid w:val="00F54D81"/>
    <w:rsid w:val="00F57C2C"/>
    <w:rsid w:val="00F60E17"/>
    <w:rsid w:val="00F6221E"/>
    <w:rsid w:val="00F622AC"/>
    <w:rsid w:val="00F64F00"/>
    <w:rsid w:val="00F7049A"/>
    <w:rsid w:val="00F73F9D"/>
    <w:rsid w:val="00F820FA"/>
    <w:rsid w:val="00F90649"/>
    <w:rsid w:val="00F927A3"/>
    <w:rsid w:val="00F93630"/>
    <w:rsid w:val="00F94969"/>
    <w:rsid w:val="00FA14F7"/>
    <w:rsid w:val="00FA6A07"/>
    <w:rsid w:val="00FA7770"/>
    <w:rsid w:val="00FB417D"/>
    <w:rsid w:val="00FB4D63"/>
    <w:rsid w:val="00FB76EB"/>
    <w:rsid w:val="00FC25B6"/>
    <w:rsid w:val="00FC4B80"/>
    <w:rsid w:val="00FC64A9"/>
    <w:rsid w:val="00FC7E89"/>
    <w:rsid w:val="00FD00EB"/>
    <w:rsid w:val="00FD0A27"/>
    <w:rsid w:val="00FD13C0"/>
    <w:rsid w:val="00FD3823"/>
    <w:rsid w:val="00FD3E80"/>
    <w:rsid w:val="00FD4D23"/>
    <w:rsid w:val="00FD4FE3"/>
    <w:rsid w:val="00FD54D8"/>
    <w:rsid w:val="00FE1064"/>
    <w:rsid w:val="00FE183C"/>
    <w:rsid w:val="00FE283A"/>
    <w:rsid w:val="00FE3C70"/>
    <w:rsid w:val="00FE6FBB"/>
    <w:rsid w:val="00FF5D4B"/>
    <w:rsid w:val="00FF696C"/>
    <w:rsid w:val="00FF750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Белоус</dc:creator>
  <cp:keywords/>
  <dc:description/>
  <cp:lastModifiedBy>Анна Николаевна Гантимурова</cp:lastModifiedBy>
  <cp:revision>4</cp:revision>
  <cp:lastPrinted>2014-12-24T07:46:00Z</cp:lastPrinted>
  <dcterms:created xsi:type="dcterms:W3CDTF">2015-12-18T05:37:00Z</dcterms:created>
  <dcterms:modified xsi:type="dcterms:W3CDTF">2015-12-23T01:45:00Z</dcterms:modified>
</cp:coreProperties>
</file>