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E78" w:rsidRPr="00970F18" w:rsidRDefault="00462E78" w:rsidP="00970F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85E1D" w:rsidRPr="00970F18" w:rsidRDefault="00FD1FF8" w:rsidP="00970F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70F18">
        <w:rPr>
          <w:rFonts w:ascii="Times New Roman" w:eastAsia="Calibri" w:hAnsi="Times New Roman" w:cs="Times New Roman"/>
          <w:b/>
          <w:sz w:val="26"/>
          <w:szCs w:val="26"/>
        </w:rPr>
        <w:t xml:space="preserve">29 </w:t>
      </w:r>
      <w:r w:rsidR="00462E78" w:rsidRPr="00970F18">
        <w:rPr>
          <w:rFonts w:ascii="Times New Roman" w:eastAsia="Calibri" w:hAnsi="Times New Roman" w:cs="Times New Roman"/>
          <w:b/>
          <w:sz w:val="26"/>
          <w:szCs w:val="26"/>
        </w:rPr>
        <w:t>ноя</w:t>
      </w:r>
      <w:r w:rsidRPr="00970F18">
        <w:rPr>
          <w:rFonts w:ascii="Times New Roman" w:eastAsia="Calibri" w:hAnsi="Times New Roman" w:cs="Times New Roman"/>
          <w:b/>
          <w:sz w:val="26"/>
          <w:szCs w:val="26"/>
        </w:rPr>
        <w:t>бря</w:t>
      </w:r>
      <w:r w:rsidR="00685E1D" w:rsidRPr="00970F18">
        <w:rPr>
          <w:rFonts w:ascii="Times New Roman" w:eastAsia="Calibri" w:hAnsi="Times New Roman" w:cs="Times New Roman"/>
          <w:b/>
          <w:sz w:val="26"/>
          <w:szCs w:val="26"/>
        </w:rPr>
        <w:t xml:space="preserve"> 2019 года состоялось очередное заседание Коллегии Контрольно-счетной палаты Забайкальского края. </w:t>
      </w:r>
    </w:p>
    <w:p w:rsidR="00F10138" w:rsidRPr="00970F18" w:rsidRDefault="003A4CB5" w:rsidP="00970F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0F18">
        <w:rPr>
          <w:rFonts w:ascii="Times New Roman" w:eastAsia="Calibri" w:hAnsi="Times New Roman" w:cs="Times New Roman"/>
          <w:sz w:val="26"/>
          <w:szCs w:val="26"/>
        </w:rPr>
        <w:t>На заседании</w:t>
      </w:r>
      <w:r w:rsidR="000B449E" w:rsidRPr="00970F18">
        <w:rPr>
          <w:rFonts w:ascii="Times New Roman" w:eastAsia="Calibri" w:hAnsi="Times New Roman" w:cs="Times New Roman"/>
          <w:sz w:val="26"/>
          <w:szCs w:val="26"/>
        </w:rPr>
        <w:t xml:space="preserve"> были рассмотрены и утверждены материалы</w:t>
      </w:r>
      <w:r w:rsidR="00646B0C" w:rsidRPr="00970F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C013C" w:rsidRPr="00970F18">
        <w:rPr>
          <w:rFonts w:ascii="Times New Roman" w:eastAsia="Calibri" w:hAnsi="Times New Roman" w:cs="Times New Roman"/>
          <w:sz w:val="26"/>
          <w:szCs w:val="26"/>
        </w:rPr>
        <w:t>трех</w:t>
      </w:r>
      <w:r w:rsidR="001F34ED" w:rsidRPr="00970F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B7A4B" w:rsidRPr="00970F18">
        <w:rPr>
          <w:rFonts w:ascii="Times New Roman" w:eastAsia="Calibri" w:hAnsi="Times New Roman" w:cs="Times New Roman"/>
          <w:sz w:val="26"/>
          <w:szCs w:val="26"/>
        </w:rPr>
        <w:t>контрольн</w:t>
      </w:r>
      <w:r w:rsidR="00FD1FF8" w:rsidRPr="00970F18">
        <w:rPr>
          <w:rFonts w:ascii="Times New Roman" w:eastAsia="Calibri" w:hAnsi="Times New Roman" w:cs="Times New Roman"/>
          <w:sz w:val="26"/>
          <w:szCs w:val="26"/>
        </w:rPr>
        <w:t xml:space="preserve">ых </w:t>
      </w:r>
      <w:r w:rsidR="00B83D6E" w:rsidRPr="00970F18">
        <w:rPr>
          <w:rFonts w:ascii="Times New Roman" w:eastAsia="Calibri" w:hAnsi="Times New Roman" w:cs="Times New Roman"/>
          <w:sz w:val="26"/>
          <w:szCs w:val="26"/>
        </w:rPr>
        <w:t>мероприяти</w:t>
      </w:r>
      <w:r w:rsidR="00FD1FF8" w:rsidRPr="00970F18">
        <w:rPr>
          <w:rFonts w:ascii="Times New Roman" w:eastAsia="Calibri" w:hAnsi="Times New Roman" w:cs="Times New Roman"/>
          <w:sz w:val="26"/>
          <w:szCs w:val="26"/>
        </w:rPr>
        <w:t>й</w:t>
      </w:r>
      <w:r w:rsidR="00D85F02" w:rsidRPr="00970F18">
        <w:rPr>
          <w:rFonts w:ascii="Times New Roman" w:eastAsia="Calibri" w:hAnsi="Times New Roman" w:cs="Times New Roman"/>
          <w:sz w:val="26"/>
          <w:szCs w:val="26"/>
        </w:rPr>
        <w:t xml:space="preserve">, рассмотрены результаты реализации </w:t>
      </w:r>
      <w:r w:rsidR="00462E78" w:rsidRPr="00970F18">
        <w:rPr>
          <w:rFonts w:ascii="Times New Roman" w:eastAsia="Calibri" w:hAnsi="Times New Roman" w:cs="Times New Roman"/>
          <w:sz w:val="26"/>
          <w:szCs w:val="26"/>
        </w:rPr>
        <w:t>трех</w:t>
      </w:r>
      <w:r w:rsidR="00FD1FF8" w:rsidRPr="00970F18">
        <w:rPr>
          <w:rFonts w:ascii="Times New Roman" w:eastAsia="Calibri" w:hAnsi="Times New Roman" w:cs="Times New Roman"/>
          <w:sz w:val="26"/>
          <w:szCs w:val="26"/>
        </w:rPr>
        <w:t xml:space="preserve"> представлени</w:t>
      </w:r>
      <w:r w:rsidR="00462E78" w:rsidRPr="00970F18">
        <w:rPr>
          <w:rFonts w:ascii="Times New Roman" w:eastAsia="Calibri" w:hAnsi="Times New Roman" w:cs="Times New Roman"/>
          <w:sz w:val="26"/>
          <w:szCs w:val="26"/>
        </w:rPr>
        <w:t>й</w:t>
      </w:r>
      <w:r w:rsidR="00FD1FF8" w:rsidRPr="00970F18">
        <w:rPr>
          <w:rFonts w:ascii="Times New Roman" w:eastAsia="Calibri" w:hAnsi="Times New Roman" w:cs="Times New Roman"/>
          <w:sz w:val="26"/>
          <w:szCs w:val="26"/>
        </w:rPr>
        <w:t xml:space="preserve"> и одного</w:t>
      </w:r>
      <w:r w:rsidR="00D85F02" w:rsidRPr="00970F18">
        <w:rPr>
          <w:rFonts w:ascii="Times New Roman" w:eastAsia="Calibri" w:hAnsi="Times New Roman" w:cs="Times New Roman"/>
          <w:sz w:val="26"/>
          <w:szCs w:val="26"/>
        </w:rPr>
        <w:t xml:space="preserve"> информационного письма</w:t>
      </w:r>
      <w:r w:rsidR="00FD1FF8" w:rsidRPr="00970F18">
        <w:rPr>
          <w:rFonts w:ascii="Times New Roman" w:eastAsia="Calibri" w:hAnsi="Times New Roman" w:cs="Times New Roman"/>
          <w:sz w:val="26"/>
          <w:szCs w:val="26"/>
        </w:rPr>
        <w:t xml:space="preserve"> Контрольно-счетной палаты Забайкальского края.</w:t>
      </w:r>
    </w:p>
    <w:p w:rsidR="00E93DAF" w:rsidRPr="00970F18" w:rsidRDefault="0050571C" w:rsidP="00970F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0F18">
        <w:rPr>
          <w:rFonts w:ascii="Times New Roman" w:eastAsia="Calibri" w:hAnsi="Times New Roman" w:cs="Times New Roman"/>
          <w:sz w:val="26"/>
          <w:szCs w:val="26"/>
        </w:rPr>
        <w:t xml:space="preserve">По первому вопросу рассмотрены материалы </w:t>
      </w:r>
      <w:r w:rsidR="00E93DAF" w:rsidRPr="00970F18">
        <w:rPr>
          <w:rFonts w:ascii="Times New Roman" w:eastAsia="Calibri" w:hAnsi="Times New Roman" w:cs="Times New Roman"/>
          <w:sz w:val="26"/>
          <w:szCs w:val="26"/>
        </w:rPr>
        <w:t xml:space="preserve">следующих </w:t>
      </w:r>
      <w:r w:rsidR="00BA4A81" w:rsidRPr="00970F18">
        <w:rPr>
          <w:rFonts w:ascii="Times New Roman" w:eastAsia="Calibri" w:hAnsi="Times New Roman" w:cs="Times New Roman"/>
          <w:sz w:val="26"/>
          <w:szCs w:val="26"/>
        </w:rPr>
        <w:t>контрольн</w:t>
      </w:r>
      <w:r w:rsidR="00E93DAF" w:rsidRPr="00970F18">
        <w:rPr>
          <w:rFonts w:ascii="Times New Roman" w:eastAsia="Calibri" w:hAnsi="Times New Roman" w:cs="Times New Roman"/>
          <w:sz w:val="26"/>
          <w:szCs w:val="26"/>
        </w:rPr>
        <w:t>ых</w:t>
      </w:r>
      <w:r w:rsidR="002D4011" w:rsidRPr="00970F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93E3B" w:rsidRPr="00970F18">
        <w:rPr>
          <w:rFonts w:ascii="Times New Roman" w:eastAsia="Calibri" w:hAnsi="Times New Roman" w:cs="Times New Roman"/>
          <w:sz w:val="26"/>
          <w:szCs w:val="26"/>
        </w:rPr>
        <w:t>мероприяти</w:t>
      </w:r>
      <w:r w:rsidR="00E93DAF" w:rsidRPr="00970F18">
        <w:rPr>
          <w:rFonts w:ascii="Times New Roman" w:eastAsia="Calibri" w:hAnsi="Times New Roman" w:cs="Times New Roman"/>
          <w:sz w:val="26"/>
          <w:szCs w:val="26"/>
        </w:rPr>
        <w:t>й:</w:t>
      </w:r>
    </w:p>
    <w:p w:rsidR="008143BD" w:rsidRPr="00970F18" w:rsidRDefault="005E4945" w:rsidP="00970F18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0F18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462E78" w:rsidRPr="00970F18">
        <w:rPr>
          <w:rFonts w:ascii="Times New Roman" w:eastAsia="Calibri" w:hAnsi="Times New Roman" w:cs="Times New Roman"/>
          <w:b/>
          <w:bCs/>
          <w:sz w:val="26"/>
          <w:szCs w:val="26"/>
        </w:rPr>
        <w:t>Проверка законности, эффективности и целесообразности использования бюджетных средств, выделенных на реализацию регионального проекта «Общесистемные меры развития дорожного хозяйства»</w:t>
      </w:r>
      <w:r w:rsidR="00626AF1" w:rsidRPr="00970F1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626AF1" w:rsidRPr="00970F18">
        <w:rPr>
          <w:rFonts w:ascii="Times New Roman" w:eastAsia="Calibri" w:hAnsi="Times New Roman" w:cs="Times New Roman"/>
          <w:bCs/>
          <w:sz w:val="26"/>
          <w:szCs w:val="26"/>
        </w:rPr>
        <w:t xml:space="preserve">за </w:t>
      </w:r>
      <w:r w:rsidR="00462E78" w:rsidRPr="00970F18">
        <w:rPr>
          <w:rFonts w:ascii="Times New Roman" w:eastAsia="Calibri" w:hAnsi="Times New Roman" w:cs="Times New Roman"/>
          <w:bCs/>
          <w:sz w:val="26"/>
          <w:szCs w:val="26"/>
        </w:rPr>
        <w:t>10 месяцев</w:t>
      </w:r>
      <w:r w:rsidR="008143BD" w:rsidRPr="00970F18">
        <w:rPr>
          <w:rFonts w:ascii="Times New Roman" w:eastAsia="Calibri" w:hAnsi="Times New Roman" w:cs="Times New Roman"/>
          <w:bCs/>
          <w:sz w:val="26"/>
          <w:szCs w:val="26"/>
        </w:rPr>
        <w:t xml:space="preserve"> 2019 года.</w:t>
      </w:r>
      <w:r w:rsidR="00086292" w:rsidRPr="00970F1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1E4D85" w:rsidRPr="00970F18">
        <w:rPr>
          <w:rFonts w:ascii="Times New Roman" w:eastAsia="Calibri" w:hAnsi="Times New Roman" w:cs="Times New Roman"/>
          <w:sz w:val="26"/>
          <w:szCs w:val="26"/>
        </w:rPr>
        <w:t>Контрольное мероприятие</w:t>
      </w:r>
      <w:r w:rsidR="001723B3" w:rsidRPr="00970F18">
        <w:rPr>
          <w:rFonts w:ascii="Times New Roman" w:eastAsia="Calibri" w:hAnsi="Times New Roman" w:cs="Times New Roman"/>
          <w:sz w:val="26"/>
          <w:szCs w:val="26"/>
        </w:rPr>
        <w:t xml:space="preserve"> проведено</w:t>
      </w:r>
      <w:r w:rsidR="00531393" w:rsidRPr="00970F18">
        <w:rPr>
          <w:rFonts w:ascii="Times New Roman" w:eastAsia="Calibri" w:hAnsi="Times New Roman" w:cs="Times New Roman"/>
          <w:sz w:val="26"/>
          <w:szCs w:val="26"/>
        </w:rPr>
        <w:t xml:space="preserve"> на основании</w:t>
      </w:r>
      <w:r w:rsidR="001723B3" w:rsidRPr="00970F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1393" w:rsidRPr="00970F18">
        <w:rPr>
          <w:rFonts w:ascii="Times New Roman" w:eastAsia="Calibri" w:hAnsi="Times New Roman" w:cs="Times New Roman"/>
          <w:sz w:val="26"/>
          <w:szCs w:val="26"/>
        </w:rPr>
        <w:t xml:space="preserve">пункта </w:t>
      </w:r>
      <w:r w:rsidR="003A4CB5" w:rsidRPr="00970F18">
        <w:rPr>
          <w:rFonts w:ascii="Times New Roman" w:eastAsia="Calibri" w:hAnsi="Times New Roman" w:cs="Times New Roman"/>
          <w:sz w:val="26"/>
          <w:szCs w:val="26"/>
        </w:rPr>
        <w:t>1.</w:t>
      </w:r>
      <w:r w:rsidR="00462E78" w:rsidRPr="00970F18">
        <w:rPr>
          <w:rFonts w:ascii="Times New Roman" w:eastAsia="Calibri" w:hAnsi="Times New Roman" w:cs="Times New Roman"/>
          <w:sz w:val="26"/>
          <w:szCs w:val="26"/>
        </w:rPr>
        <w:t>32</w:t>
      </w:r>
      <w:r w:rsidR="00626AF1" w:rsidRPr="00970F18">
        <w:rPr>
          <w:rFonts w:ascii="Times New Roman" w:eastAsia="Calibri" w:hAnsi="Times New Roman" w:cs="Times New Roman"/>
          <w:sz w:val="26"/>
          <w:szCs w:val="26"/>
        </w:rPr>
        <w:t xml:space="preserve"> Плана контрольных и экспертно-аналитических мероприятий Контрольно-счетной палаты Забайкальского края на 201</w:t>
      </w:r>
      <w:r w:rsidR="003A4CB5" w:rsidRPr="00970F18">
        <w:rPr>
          <w:rFonts w:ascii="Times New Roman" w:eastAsia="Calibri" w:hAnsi="Times New Roman" w:cs="Times New Roman"/>
          <w:sz w:val="26"/>
          <w:szCs w:val="26"/>
        </w:rPr>
        <w:t>9 год</w:t>
      </w:r>
      <w:r w:rsidR="00462E78" w:rsidRPr="00970F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26AF1" w:rsidRPr="00970F18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462E78" w:rsidRPr="00970F18">
        <w:rPr>
          <w:rFonts w:ascii="Times New Roman" w:eastAsia="Calibri" w:hAnsi="Times New Roman" w:cs="Times New Roman"/>
          <w:sz w:val="26"/>
          <w:szCs w:val="26"/>
        </w:rPr>
        <w:t>Министерстве строительства, дорожного хозяйства и транспорта Забайкальского края,</w:t>
      </w:r>
      <w:r w:rsidR="00462E78" w:rsidRPr="00970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ГКУ «Служба единого заказчика» Забайкальского края.</w:t>
      </w:r>
      <w:r w:rsidR="008143BD" w:rsidRPr="00970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463F32" w:rsidRPr="009E7307" w:rsidRDefault="00463F32" w:rsidP="00463F3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30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контрольного мероприятия сделаны следующие выводы:</w:t>
      </w:r>
    </w:p>
    <w:p w:rsidR="00463F32" w:rsidRPr="009E7307" w:rsidRDefault="00463F32" w:rsidP="00463F32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7307">
        <w:rPr>
          <w:rFonts w:ascii="Times New Roman" w:eastAsia="Calibri" w:hAnsi="Times New Roman" w:cs="Times New Roman"/>
          <w:sz w:val="26"/>
          <w:szCs w:val="26"/>
        </w:rPr>
        <w:t>1. На 2019 год (по состоянию на 25.10.2019) доведены бюджетные ассигнования, ЛБО за счет средств краевого бюджета в сумме 60 000,0 тыс. рублей. Средства федерального бюджета не предусмотрены и не выделялись. Данные финансового обеспечения в 2019 году, указанного в Законе о бюджете Забайкальского края, бюджетной росписи, региональном проекте, Государственной программе имеют расхождения.</w:t>
      </w:r>
    </w:p>
    <w:p w:rsidR="00463F32" w:rsidRPr="009E7307" w:rsidRDefault="00463F32" w:rsidP="00463F32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7307">
        <w:rPr>
          <w:rFonts w:ascii="Times New Roman" w:eastAsia="Calibri" w:hAnsi="Times New Roman" w:cs="Times New Roman"/>
          <w:sz w:val="26"/>
          <w:szCs w:val="26"/>
        </w:rPr>
        <w:t>Кассовое исполнение не осуществлялось в связи с отсутствием выполнения обязательств (срок выполнения работ по контракту до 20.12.2019).</w:t>
      </w:r>
    </w:p>
    <w:p w:rsidR="00463F32" w:rsidRPr="009E7307" w:rsidRDefault="00463F32" w:rsidP="00463F32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7307">
        <w:rPr>
          <w:rFonts w:ascii="Times New Roman" w:eastAsia="Calibri" w:hAnsi="Times New Roman" w:cs="Times New Roman"/>
          <w:sz w:val="26"/>
          <w:szCs w:val="26"/>
        </w:rPr>
        <w:t>2. Из 4 показателей регионального проекта (по состоянию на 25.10.2019) достигнут один, достижение 2 показателей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находится</w:t>
      </w:r>
      <w:r w:rsidRPr="009E7307">
        <w:rPr>
          <w:rFonts w:ascii="Times New Roman" w:eastAsia="Calibri" w:hAnsi="Times New Roman" w:cs="Times New Roman"/>
          <w:sz w:val="26"/>
          <w:szCs w:val="26"/>
        </w:rPr>
        <w:t xml:space="preserve"> в стадии исполнения (в работе). </w:t>
      </w:r>
    </w:p>
    <w:p w:rsidR="00463F32" w:rsidRPr="009E7307" w:rsidRDefault="00463F32" w:rsidP="00463F32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7307">
        <w:rPr>
          <w:rFonts w:ascii="Times New Roman" w:eastAsia="Calibri" w:hAnsi="Times New Roman" w:cs="Times New Roman"/>
          <w:sz w:val="26"/>
          <w:szCs w:val="26"/>
        </w:rPr>
        <w:t xml:space="preserve">Как результат достижения 1 показателя Министерством будет принята установка 34 </w:t>
      </w:r>
      <w:proofErr w:type="spellStart"/>
      <w:r w:rsidRPr="009E7307">
        <w:rPr>
          <w:rFonts w:ascii="Times New Roman" w:eastAsia="Calibri" w:hAnsi="Times New Roman" w:cs="Times New Roman"/>
          <w:sz w:val="26"/>
          <w:szCs w:val="26"/>
        </w:rPr>
        <w:t>фотовидеокамер</w:t>
      </w:r>
      <w:proofErr w:type="spellEnd"/>
      <w:r w:rsidRPr="009E7307">
        <w:rPr>
          <w:rFonts w:ascii="Times New Roman" w:eastAsia="Calibri" w:hAnsi="Times New Roman" w:cs="Times New Roman"/>
          <w:sz w:val="26"/>
          <w:szCs w:val="26"/>
        </w:rPr>
        <w:t>, осуществлённая ФКУ «</w:t>
      </w:r>
      <w:proofErr w:type="spellStart"/>
      <w:r w:rsidRPr="009E7307">
        <w:rPr>
          <w:rFonts w:ascii="Times New Roman" w:eastAsia="Calibri" w:hAnsi="Times New Roman" w:cs="Times New Roman"/>
          <w:sz w:val="26"/>
          <w:szCs w:val="26"/>
        </w:rPr>
        <w:t>Упрдор</w:t>
      </w:r>
      <w:proofErr w:type="spellEnd"/>
      <w:r w:rsidRPr="009E7307">
        <w:rPr>
          <w:rFonts w:ascii="Times New Roman" w:eastAsia="Calibri" w:hAnsi="Times New Roman" w:cs="Times New Roman"/>
          <w:sz w:val="26"/>
          <w:szCs w:val="26"/>
        </w:rPr>
        <w:t>» на дорогах федерального значения на территории Забайкальского края.</w:t>
      </w:r>
    </w:p>
    <w:p w:rsidR="00463F32" w:rsidRPr="009E7307" w:rsidRDefault="00463F32" w:rsidP="00463F32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7307">
        <w:rPr>
          <w:rFonts w:ascii="Times New Roman" w:eastAsia="Calibri" w:hAnsi="Times New Roman" w:cs="Times New Roman"/>
          <w:sz w:val="26"/>
          <w:szCs w:val="26"/>
        </w:rPr>
        <w:t>3. Выявлено нарушение бюджетного законодательства, Положения об организации проектной деятельности в Правительстве Забайкальского края (несвоевременное приведение объёмов финансирования государственной программы с законом о бюджете Забайкальского края на 2019 год, несвоевременное предоставление отчёта в Проектный офис).</w:t>
      </w:r>
    </w:p>
    <w:p w:rsidR="00606362" w:rsidRPr="00970F18" w:rsidRDefault="00606362" w:rsidP="00970F18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F1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Коллегии рассмотрен</w:t>
      </w:r>
      <w:r w:rsidR="007F20F2" w:rsidRPr="00970F18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970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утвержден</w:t>
      </w:r>
      <w:r w:rsidR="007F20F2" w:rsidRPr="00970F18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970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заключени</w:t>
      </w:r>
      <w:r w:rsidR="003B0435" w:rsidRPr="00970F1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70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7F20F2" w:rsidRPr="00970F1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возраж</w:t>
      </w:r>
      <w:r w:rsidR="00754BB3" w:rsidRPr="00970F18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</w:t>
      </w:r>
      <w:r w:rsidRPr="00970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представленные </w:t>
      </w:r>
      <w:r w:rsidR="00AB0977" w:rsidRPr="00970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Министерством строительства, дорожного хозяйства и транспорта Забайкальского края </w:t>
      </w:r>
      <w:r w:rsidR="003A4CB5" w:rsidRPr="00970F1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акт</w:t>
      </w:r>
      <w:r w:rsidR="00AB0977" w:rsidRPr="00970F1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3A4CB5" w:rsidRPr="00970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проведенн</w:t>
      </w:r>
      <w:r w:rsidR="00AB0977" w:rsidRPr="00970F18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провер</w:t>
      </w:r>
      <w:r w:rsidR="007F20F2" w:rsidRPr="00970F1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B0977" w:rsidRPr="00970F1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A4CB5" w:rsidRPr="00970F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F0DC7" w:rsidRPr="00970F18" w:rsidRDefault="00B70CF6" w:rsidP="00970F18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0F18">
        <w:rPr>
          <w:rFonts w:ascii="Times New Roman" w:eastAsia="Calibri" w:hAnsi="Times New Roman" w:cs="Times New Roman"/>
          <w:sz w:val="26"/>
          <w:szCs w:val="26"/>
        </w:rPr>
        <w:t>По результатам рассмотрения материалов Коллегией КСП принято решение</w:t>
      </w:r>
      <w:r w:rsidR="003F0DC7" w:rsidRPr="00970F18">
        <w:rPr>
          <w:rFonts w:ascii="Times New Roman" w:eastAsia="Calibri" w:hAnsi="Times New Roman" w:cs="Times New Roman"/>
          <w:sz w:val="26"/>
          <w:szCs w:val="26"/>
        </w:rPr>
        <w:t>:</w:t>
      </w:r>
    </w:p>
    <w:p w:rsidR="00AB0977" w:rsidRPr="00970F18" w:rsidRDefault="00AB0977" w:rsidP="00970F18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0F18">
        <w:rPr>
          <w:rFonts w:ascii="Times New Roman" w:eastAsia="Calibri" w:hAnsi="Times New Roman" w:cs="Times New Roman"/>
          <w:sz w:val="26"/>
          <w:szCs w:val="26"/>
        </w:rPr>
        <w:t>1. Направить отчет по результатам контрольного мероприятия:</w:t>
      </w:r>
    </w:p>
    <w:p w:rsidR="00AB0977" w:rsidRPr="00970F18" w:rsidRDefault="00AB0977" w:rsidP="00970F18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0F18">
        <w:rPr>
          <w:rFonts w:ascii="Times New Roman" w:eastAsia="Calibri" w:hAnsi="Times New Roman" w:cs="Times New Roman"/>
          <w:sz w:val="26"/>
          <w:szCs w:val="26"/>
        </w:rPr>
        <w:t>- в Законодательное Собрание Забайкальского края и Губернатору Забайкальского края для сведения;</w:t>
      </w:r>
    </w:p>
    <w:p w:rsidR="00AB0977" w:rsidRPr="00970F18" w:rsidRDefault="00AB0977" w:rsidP="00970F18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0F18">
        <w:rPr>
          <w:rFonts w:ascii="Times New Roman" w:eastAsia="Calibri" w:hAnsi="Times New Roman" w:cs="Times New Roman"/>
          <w:sz w:val="26"/>
          <w:szCs w:val="26"/>
        </w:rPr>
        <w:t>- в Министерство строительства, дорожного хозяйства и транспорта Забайкальского края для рассмотрения и принятия мер.</w:t>
      </w:r>
    </w:p>
    <w:p w:rsidR="00AB0977" w:rsidRPr="00970F18" w:rsidRDefault="00AB0977" w:rsidP="00970F18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0F18">
        <w:rPr>
          <w:rFonts w:ascii="Times New Roman" w:eastAsia="Calibri" w:hAnsi="Times New Roman" w:cs="Times New Roman"/>
          <w:sz w:val="26"/>
          <w:szCs w:val="26"/>
        </w:rPr>
        <w:t>2. Внести представление Контрольно-счётной палаты Забайкальского края в Министерство строительства, дорожного хозяйства и транспорта Забайкальского края.</w:t>
      </w:r>
    </w:p>
    <w:p w:rsidR="008043C9" w:rsidRPr="00970F18" w:rsidRDefault="007F20F2" w:rsidP="00970F18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70F18">
        <w:rPr>
          <w:rFonts w:ascii="Times New Roman" w:hAnsi="Times New Roman" w:cs="Times New Roman"/>
          <w:b/>
          <w:sz w:val="26"/>
          <w:szCs w:val="26"/>
        </w:rPr>
        <w:t>«</w:t>
      </w:r>
      <w:r w:rsidR="008043C9" w:rsidRPr="00970F18">
        <w:rPr>
          <w:rFonts w:ascii="Times New Roman" w:hAnsi="Times New Roman" w:cs="Times New Roman"/>
          <w:b/>
          <w:bCs/>
          <w:sz w:val="26"/>
          <w:szCs w:val="26"/>
        </w:rPr>
        <w:t xml:space="preserve">Проверка законности, эффективности и целесообразности использования бюджетных средств, выделенных на реализацию регионального проекта «Дорожная сеть» </w:t>
      </w:r>
      <w:r w:rsidR="008043C9" w:rsidRPr="00970F18">
        <w:rPr>
          <w:rFonts w:ascii="Times New Roman" w:hAnsi="Times New Roman" w:cs="Times New Roman"/>
          <w:b/>
          <w:sz w:val="26"/>
          <w:szCs w:val="26"/>
        </w:rPr>
        <w:t>в 2019 году</w:t>
      </w:r>
      <w:r w:rsidRPr="00970F18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F15D71" w:rsidRPr="00970F18">
        <w:rPr>
          <w:rFonts w:ascii="Times New Roman" w:hAnsi="Times New Roman" w:cs="Times New Roman"/>
          <w:sz w:val="26"/>
          <w:szCs w:val="26"/>
        </w:rPr>
        <w:t xml:space="preserve">за </w:t>
      </w:r>
      <w:r w:rsidR="008043C9" w:rsidRPr="00970F18">
        <w:rPr>
          <w:rFonts w:ascii="Times New Roman" w:hAnsi="Times New Roman" w:cs="Times New Roman"/>
          <w:sz w:val="26"/>
          <w:szCs w:val="26"/>
        </w:rPr>
        <w:t>10 месяцев</w:t>
      </w:r>
      <w:r w:rsidR="00F15D71" w:rsidRPr="00970F18">
        <w:rPr>
          <w:rFonts w:ascii="Times New Roman" w:hAnsi="Times New Roman" w:cs="Times New Roman"/>
          <w:sz w:val="26"/>
          <w:szCs w:val="26"/>
        </w:rPr>
        <w:t xml:space="preserve"> 2019 года.</w:t>
      </w:r>
      <w:r w:rsidR="00F15D71" w:rsidRPr="00970F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5D71" w:rsidRPr="00970F18">
        <w:rPr>
          <w:rFonts w:ascii="Times New Roman" w:eastAsia="Calibri" w:hAnsi="Times New Roman" w:cs="Times New Roman"/>
          <w:sz w:val="26"/>
          <w:szCs w:val="26"/>
        </w:rPr>
        <w:t>Контрольное мероприятие проведено на основании пункта 1.</w:t>
      </w:r>
      <w:r w:rsidR="008043C9" w:rsidRPr="00970F18">
        <w:rPr>
          <w:rFonts w:ascii="Times New Roman" w:eastAsia="Calibri" w:hAnsi="Times New Roman" w:cs="Times New Roman"/>
          <w:sz w:val="26"/>
          <w:szCs w:val="26"/>
        </w:rPr>
        <w:t>14</w:t>
      </w:r>
      <w:r w:rsidR="00F15D71" w:rsidRPr="00970F18">
        <w:rPr>
          <w:rFonts w:ascii="Times New Roman" w:eastAsia="Calibri" w:hAnsi="Times New Roman" w:cs="Times New Roman"/>
          <w:sz w:val="26"/>
          <w:szCs w:val="26"/>
        </w:rPr>
        <w:t xml:space="preserve"> Плана контрольных и экспертно-аналитических мероприятий Контрольно-счетной палаты</w:t>
      </w:r>
      <w:r w:rsidR="001D0B6D" w:rsidRPr="00970F18">
        <w:rPr>
          <w:rFonts w:ascii="Times New Roman" w:eastAsia="Calibri" w:hAnsi="Times New Roman" w:cs="Times New Roman"/>
          <w:sz w:val="26"/>
          <w:szCs w:val="26"/>
        </w:rPr>
        <w:t xml:space="preserve"> Забайкальского края на 2019 год</w:t>
      </w:r>
      <w:r w:rsidR="00CC013C" w:rsidRPr="00970F18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CC013C" w:rsidRPr="00970F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C013C" w:rsidRPr="00970F18">
        <w:rPr>
          <w:rFonts w:ascii="Times New Roman" w:eastAsia="Calibri" w:hAnsi="Times New Roman" w:cs="Times New Roman"/>
          <w:bCs/>
          <w:sz w:val="26"/>
          <w:szCs w:val="26"/>
        </w:rPr>
        <w:t xml:space="preserve">Министерстве строительства, дорожного хозяйства и транспорта Забайкальского края, </w:t>
      </w:r>
      <w:r w:rsidR="008043C9" w:rsidRPr="00970F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r w:rsidR="001D0B6D" w:rsidRPr="00970F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="008043C9" w:rsidRPr="00970F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 «Служба единого заказчика» Забайкальского края, МКУ «Городские дороги», Комитете градостроительной политики администрации городского округа «Город Чита».</w:t>
      </w:r>
    </w:p>
    <w:p w:rsidR="00463F32" w:rsidRPr="009E7307" w:rsidRDefault="00463F32" w:rsidP="00463F32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73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результатам контрольного мероприятия сделаны следующие выводы:</w:t>
      </w:r>
    </w:p>
    <w:p w:rsidR="00463F32" w:rsidRPr="009E7307" w:rsidRDefault="00463F32" w:rsidP="00463F32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7307">
        <w:rPr>
          <w:rFonts w:ascii="Times New Roman" w:eastAsia="Calibri" w:hAnsi="Times New Roman" w:cs="Times New Roman"/>
          <w:sz w:val="26"/>
          <w:szCs w:val="26"/>
        </w:rPr>
        <w:lastRenderedPageBreak/>
        <w:t>1. Законом Забайкальского края «О бюджете Забайкальского края на 2019 год и плановый период 2020 и 2021 годов» на реализацию регионального проекта «Дорожная сеть» утверждены бюджетные ассигнования в общей сумме 2 928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9E7307">
        <w:rPr>
          <w:rFonts w:ascii="Times New Roman" w:eastAsia="Calibri" w:hAnsi="Times New Roman" w:cs="Times New Roman"/>
          <w:sz w:val="26"/>
          <w:szCs w:val="26"/>
        </w:rPr>
        <w:t>965</w:t>
      </w:r>
      <w:r>
        <w:rPr>
          <w:rFonts w:ascii="Times New Roman" w:eastAsia="Calibri" w:hAnsi="Times New Roman" w:cs="Times New Roman"/>
          <w:sz w:val="26"/>
          <w:szCs w:val="26"/>
        </w:rPr>
        <w:t>,4 тыс.</w:t>
      </w:r>
      <w:r w:rsidRPr="009E7307">
        <w:rPr>
          <w:rFonts w:ascii="Times New Roman" w:eastAsia="Calibri" w:hAnsi="Times New Roman" w:cs="Times New Roman"/>
          <w:sz w:val="26"/>
          <w:szCs w:val="26"/>
        </w:rPr>
        <w:t xml:space="preserve"> рублей. Размер средств краевого бюджета составляет 965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9E7307">
        <w:rPr>
          <w:rFonts w:ascii="Times New Roman" w:eastAsia="Calibri" w:hAnsi="Times New Roman" w:cs="Times New Roman"/>
          <w:sz w:val="26"/>
          <w:szCs w:val="26"/>
        </w:rPr>
        <w:t>572</w:t>
      </w:r>
      <w:r>
        <w:rPr>
          <w:rFonts w:ascii="Times New Roman" w:eastAsia="Calibri" w:hAnsi="Times New Roman" w:cs="Times New Roman"/>
          <w:sz w:val="26"/>
          <w:szCs w:val="26"/>
        </w:rPr>
        <w:t>,9 тыс.</w:t>
      </w:r>
      <w:r w:rsidRPr="009E7307">
        <w:rPr>
          <w:rFonts w:ascii="Times New Roman" w:eastAsia="Calibri" w:hAnsi="Times New Roman" w:cs="Times New Roman"/>
          <w:sz w:val="26"/>
          <w:szCs w:val="26"/>
        </w:rPr>
        <w:t xml:space="preserve"> руб</w:t>
      </w:r>
      <w:r>
        <w:rPr>
          <w:rFonts w:ascii="Times New Roman" w:eastAsia="Calibri" w:hAnsi="Times New Roman" w:cs="Times New Roman"/>
          <w:sz w:val="26"/>
          <w:szCs w:val="26"/>
        </w:rPr>
        <w:t>лей,</w:t>
      </w:r>
      <w:r w:rsidRPr="009E7307">
        <w:rPr>
          <w:rFonts w:ascii="Times New Roman" w:eastAsia="Calibri" w:hAnsi="Times New Roman" w:cs="Times New Roman"/>
          <w:sz w:val="26"/>
          <w:szCs w:val="26"/>
        </w:rPr>
        <w:t xml:space="preserve"> или почти 33% от объема расходных обязательств. </w:t>
      </w:r>
    </w:p>
    <w:p w:rsidR="00463F32" w:rsidRPr="009E7307" w:rsidRDefault="00463F32" w:rsidP="00463F32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7307">
        <w:rPr>
          <w:rFonts w:ascii="Times New Roman" w:eastAsia="Calibri" w:hAnsi="Times New Roman" w:cs="Times New Roman"/>
          <w:sz w:val="26"/>
          <w:szCs w:val="26"/>
        </w:rPr>
        <w:t xml:space="preserve">Выделенных средств трансферта из федерального бюджета недостаточно для достижения установленных показателей. Исходя из расчета стоимости 1 км. ремонта дорожного покрытия региональных автомобильных дорог (без учета реконструкции, капительного ремонта и дорог городской агломерации) на 2020-2021 годы в ценах 2019 года, суммы, заложенные в проекте, неуклонно снижаются. В условиях дефицита бюджета Министерство будет вынуждено отказаться от реконструкций и капитального ремонта дорог и проводить ремонты на автомобильных дорогах, имеющих щебеночное и гравийное покрытие, для приведения их в нормативное состояние без перевода типа покрытия в более совершенный тип. </w:t>
      </w:r>
    </w:p>
    <w:p w:rsidR="00463F32" w:rsidRPr="009E7307" w:rsidRDefault="00463F32" w:rsidP="00463F32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7307">
        <w:rPr>
          <w:rFonts w:ascii="Times New Roman" w:eastAsia="Calibri" w:hAnsi="Times New Roman" w:cs="Times New Roman"/>
          <w:sz w:val="26"/>
          <w:szCs w:val="26"/>
        </w:rPr>
        <w:t>По состоянию на 01.11.2019 кассовое исполнение проекта составило 1 630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9E7307">
        <w:rPr>
          <w:rFonts w:ascii="Times New Roman" w:eastAsia="Calibri" w:hAnsi="Times New Roman" w:cs="Times New Roman"/>
          <w:sz w:val="26"/>
          <w:szCs w:val="26"/>
        </w:rPr>
        <w:t>447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9E7307">
        <w:rPr>
          <w:rFonts w:ascii="Times New Roman" w:eastAsia="Calibri" w:hAnsi="Times New Roman" w:cs="Times New Roman"/>
          <w:sz w:val="26"/>
          <w:szCs w:val="26"/>
        </w:rPr>
        <w:t>9</w:t>
      </w:r>
      <w:r>
        <w:rPr>
          <w:rFonts w:ascii="Times New Roman" w:eastAsia="Calibri" w:hAnsi="Times New Roman" w:cs="Times New Roman"/>
          <w:sz w:val="26"/>
          <w:szCs w:val="26"/>
        </w:rPr>
        <w:t xml:space="preserve"> тыс.</w:t>
      </w:r>
      <w:r w:rsidRPr="009E7307">
        <w:rPr>
          <w:rFonts w:ascii="Times New Roman" w:eastAsia="Calibri" w:hAnsi="Times New Roman" w:cs="Times New Roman"/>
          <w:sz w:val="26"/>
          <w:szCs w:val="26"/>
        </w:rPr>
        <w:t xml:space="preserve"> руб</w:t>
      </w:r>
      <w:r>
        <w:rPr>
          <w:rFonts w:ascii="Times New Roman" w:eastAsia="Calibri" w:hAnsi="Times New Roman" w:cs="Times New Roman"/>
          <w:sz w:val="26"/>
          <w:szCs w:val="26"/>
        </w:rPr>
        <w:t>лей,</w:t>
      </w:r>
      <w:r w:rsidRPr="009E7307">
        <w:rPr>
          <w:rFonts w:ascii="Times New Roman" w:eastAsia="Calibri" w:hAnsi="Times New Roman" w:cs="Times New Roman"/>
          <w:sz w:val="26"/>
          <w:szCs w:val="26"/>
        </w:rPr>
        <w:t xml:space="preserve"> или 55,7%.</w:t>
      </w:r>
    </w:p>
    <w:p w:rsidR="00463F32" w:rsidRPr="009E7307" w:rsidRDefault="00463F32" w:rsidP="00463F32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7307">
        <w:rPr>
          <w:rFonts w:ascii="Times New Roman" w:eastAsia="Calibri" w:hAnsi="Times New Roman" w:cs="Times New Roman"/>
          <w:sz w:val="26"/>
          <w:szCs w:val="26"/>
        </w:rPr>
        <w:t xml:space="preserve">2. Срок подписания соглашения о предоставлении иных межбюджетных трансфертов, предусматривающих принятие субъектами РФ обязательств по достижению показателей и решению задач национального проекта, нарушен на 17 дней.  </w:t>
      </w:r>
    </w:p>
    <w:p w:rsidR="00463F32" w:rsidRPr="009E7307" w:rsidRDefault="00463F32" w:rsidP="00463F32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7307">
        <w:rPr>
          <w:rFonts w:ascii="Times New Roman" w:eastAsia="Calibri" w:hAnsi="Times New Roman" w:cs="Times New Roman"/>
          <w:sz w:val="26"/>
          <w:szCs w:val="26"/>
        </w:rPr>
        <w:t>Соглашение между администрацией городского округа «Город Чита» и Министерством территориального развития о предоставлении иного межбюджетного трансферта было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отложено более чем на 2 месяца</w:t>
      </w:r>
      <w:r w:rsidRPr="009E7307">
        <w:rPr>
          <w:rFonts w:ascii="Times New Roman" w:eastAsia="Calibri" w:hAnsi="Times New Roman" w:cs="Times New Roman"/>
          <w:sz w:val="26"/>
          <w:szCs w:val="26"/>
        </w:rPr>
        <w:t xml:space="preserve"> в связи с недостатками действующих на тот момент нормативных правовых актов Забайкальского края (позже внесены соответствующие изменения). </w:t>
      </w:r>
    </w:p>
    <w:p w:rsidR="00463F32" w:rsidRPr="009E7307" w:rsidRDefault="00463F32" w:rsidP="00463F32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7307">
        <w:rPr>
          <w:rFonts w:ascii="Times New Roman" w:eastAsia="Calibri" w:hAnsi="Times New Roman" w:cs="Times New Roman"/>
          <w:sz w:val="26"/>
          <w:szCs w:val="26"/>
        </w:rPr>
        <w:t>Также несвоевременно было заключено 4 государственных контракта на выполнение мероприятий, необходимых для реализации проекта, в том числе в двух случаях по причинам, зависящим от заказчика.</w:t>
      </w:r>
    </w:p>
    <w:p w:rsidR="00463F32" w:rsidRPr="009E7307" w:rsidRDefault="00463F32" w:rsidP="00463F32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7307">
        <w:rPr>
          <w:rFonts w:ascii="Times New Roman" w:eastAsia="Calibri" w:hAnsi="Times New Roman" w:cs="Times New Roman"/>
          <w:sz w:val="26"/>
          <w:szCs w:val="26"/>
        </w:rPr>
        <w:t>Перечисленные факты ставят под угрозу выполнение мероприятий, запланированных на 2019 год.</w:t>
      </w:r>
    </w:p>
    <w:p w:rsidR="00463F32" w:rsidRPr="009E7307" w:rsidRDefault="00463F32" w:rsidP="00463F32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7307">
        <w:rPr>
          <w:rFonts w:ascii="Times New Roman" w:eastAsia="Calibri" w:hAnsi="Times New Roman" w:cs="Times New Roman"/>
          <w:sz w:val="26"/>
          <w:szCs w:val="26"/>
        </w:rPr>
        <w:t>3. Большинство проведенных торгов на заключение контрактов по ремонту дорог признаны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не состоявшимися, что</w:t>
      </w:r>
      <w:r w:rsidRPr="009E7307">
        <w:rPr>
          <w:rFonts w:ascii="Times New Roman" w:eastAsia="Calibri" w:hAnsi="Times New Roman" w:cs="Times New Roman"/>
          <w:sz w:val="26"/>
          <w:szCs w:val="26"/>
        </w:rPr>
        <w:t xml:space="preserve"> свидетельству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9E7307">
        <w:rPr>
          <w:rFonts w:ascii="Times New Roman" w:eastAsia="Calibri" w:hAnsi="Times New Roman" w:cs="Times New Roman"/>
          <w:sz w:val="26"/>
          <w:szCs w:val="26"/>
        </w:rPr>
        <w:t>т о недостатке в крае квалифицированных подрядчиков. Проверкой установлены случаи несвоевременного исполнения утвержденных календарным графиком работ.</w:t>
      </w:r>
    </w:p>
    <w:p w:rsidR="008043C9" w:rsidRPr="00970F18" w:rsidRDefault="008043C9" w:rsidP="00970F18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0F18">
        <w:rPr>
          <w:rFonts w:ascii="Times New Roman" w:eastAsia="Calibri" w:hAnsi="Times New Roman" w:cs="Times New Roman"/>
          <w:sz w:val="26"/>
          <w:szCs w:val="26"/>
        </w:rPr>
        <w:t>На заседании Коллегии рассмотрены и утверждены заключения на возражения, представленные Комитетом градостроительной политики администрации городского округа «Город Чита» по акту проведенной проверки.</w:t>
      </w:r>
    </w:p>
    <w:p w:rsidR="008043C9" w:rsidRPr="00970F18" w:rsidRDefault="008043C9" w:rsidP="00970F18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0F18">
        <w:rPr>
          <w:rFonts w:ascii="Times New Roman" w:eastAsia="Calibri" w:hAnsi="Times New Roman" w:cs="Times New Roman"/>
          <w:sz w:val="26"/>
          <w:szCs w:val="26"/>
        </w:rPr>
        <w:t>По результатам рассмотрения материалов Коллегией КСП принято решение:</w:t>
      </w:r>
    </w:p>
    <w:p w:rsidR="008043C9" w:rsidRPr="00970F18" w:rsidRDefault="008043C9" w:rsidP="00970F18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0F18">
        <w:rPr>
          <w:rFonts w:ascii="Times New Roman" w:eastAsia="Calibri" w:hAnsi="Times New Roman" w:cs="Times New Roman"/>
          <w:sz w:val="26"/>
          <w:szCs w:val="26"/>
        </w:rPr>
        <w:t>Направить отчет по результатам контрольного мероприятия:</w:t>
      </w:r>
    </w:p>
    <w:p w:rsidR="008043C9" w:rsidRPr="00970F18" w:rsidRDefault="008043C9" w:rsidP="00970F18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0F18">
        <w:rPr>
          <w:rFonts w:ascii="Times New Roman" w:eastAsia="Calibri" w:hAnsi="Times New Roman" w:cs="Times New Roman"/>
          <w:sz w:val="26"/>
          <w:szCs w:val="26"/>
        </w:rPr>
        <w:t>- в Законодательное Собрание Забайкальского края и Губернатору Забайкальского края для сведения;</w:t>
      </w:r>
    </w:p>
    <w:p w:rsidR="008043C9" w:rsidRPr="00970F18" w:rsidRDefault="008043C9" w:rsidP="00970F18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0F18">
        <w:rPr>
          <w:rFonts w:ascii="Times New Roman" w:eastAsia="Calibri" w:hAnsi="Times New Roman" w:cs="Times New Roman"/>
          <w:sz w:val="26"/>
          <w:szCs w:val="26"/>
        </w:rPr>
        <w:t>- в Министерство строительства, дорожного хозяйства и транспорта Забайкальского края для принятия мер.</w:t>
      </w:r>
    </w:p>
    <w:p w:rsidR="008043C9" w:rsidRPr="00970F18" w:rsidRDefault="008043C9" w:rsidP="00970F18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0F18">
        <w:rPr>
          <w:rFonts w:ascii="Times New Roman" w:eastAsia="Calibri" w:hAnsi="Times New Roman" w:cs="Times New Roman"/>
          <w:sz w:val="26"/>
          <w:szCs w:val="26"/>
        </w:rPr>
        <w:t>2. Направить информационное письмо в Министерство финансов Забайкальского края о фактах несвоевременной оплаты заказчиком выполненных п</w:t>
      </w:r>
      <w:r w:rsidR="00463F32">
        <w:rPr>
          <w:rFonts w:ascii="Times New Roman" w:eastAsia="Calibri" w:hAnsi="Times New Roman" w:cs="Times New Roman"/>
          <w:sz w:val="26"/>
          <w:szCs w:val="26"/>
        </w:rPr>
        <w:t>одрядчиками работ по заключенным контрактам</w:t>
      </w:r>
      <w:r w:rsidRPr="00970F1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E77F6" w:rsidRPr="00970F18" w:rsidRDefault="002E77F6" w:rsidP="00970F18">
      <w:pPr>
        <w:pStyle w:val="a5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F18">
        <w:rPr>
          <w:rFonts w:ascii="Times New Roman" w:hAnsi="Times New Roman" w:cs="Times New Roman"/>
          <w:b/>
          <w:sz w:val="26"/>
          <w:szCs w:val="26"/>
        </w:rPr>
        <w:t>«</w:t>
      </w:r>
      <w:r w:rsidRPr="00970F18">
        <w:rPr>
          <w:rFonts w:ascii="Times New Roman" w:hAnsi="Times New Roman" w:cs="Times New Roman"/>
          <w:b/>
          <w:bCs/>
          <w:sz w:val="26"/>
          <w:szCs w:val="26"/>
        </w:rPr>
        <w:t>Проверка законности, эффективности и целесообразности использования бюджетных средств, выделенных на реализацию регионального проекта «Обеспечение качественного нового уровня развития инфраструктуры культуры («Культурная среда»)»</w:t>
      </w:r>
      <w:r w:rsidRPr="00970F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0F18">
        <w:rPr>
          <w:rFonts w:ascii="Times New Roman" w:hAnsi="Times New Roman" w:cs="Times New Roman"/>
          <w:sz w:val="26"/>
          <w:szCs w:val="26"/>
        </w:rPr>
        <w:t>за 10 месяцев 2019 года.</w:t>
      </w:r>
      <w:r w:rsidRPr="00970F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0F18">
        <w:rPr>
          <w:rFonts w:ascii="Times New Roman" w:eastAsia="Calibri" w:hAnsi="Times New Roman" w:cs="Times New Roman"/>
          <w:sz w:val="26"/>
          <w:szCs w:val="26"/>
        </w:rPr>
        <w:t>Контрольное мероприятие проведено на основании пункта 1.37 Плана контрольных и экспертно-аналитических мероприятий Контрольно-счетной палаты Забайкальского края на 2019 год в</w:t>
      </w:r>
      <w:r w:rsidRPr="00970F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70F18">
        <w:rPr>
          <w:rFonts w:ascii="Times New Roman" w:eastAsia="Times New Roman" w:hAnsi="Times New Roman" w:cs="Times New Roman"/>
          <w:sz w:val="26"/>
          <w:szCs w:val="26"/>
        </w:rPr>
        <w:t>Министерстве культуры Забайкальского края, администрации сельского поселения «</w:t>
      </w:r>
      <w:proofErr w:type="spellStart"/>
      <w:r w:rsidRPr="00970F18">
        <w:rPr>
          <w:rFonts w:ascii="Times New Roman" w:eastAsia="Times New Roman" w:hAnsi="Times New Roman" w:cs="Times New Roman"/>
          <w:sz w:val="26"/>
          <w:szCs w:val="26"/>
        </w:rPr>
        <w:t>Чиндалей</w:t>
      </w:r>
      <w:proofErr w:type="spellEnd"/>
      <w:r w:rsidRPr="00970F18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spellStart"/>
      <w:r w:rsidRPr="00970F18">
        <w:rPr>
          <w:rFonts w:ascii="Times New Roman" w:eastAsia="Times New Roman" w:hAnsi="Times New Roman" w:cs="Times New Roman"/>
          <w:sz w:val="26"/>
          <w:szCs w:val="26"/>
        </w:rPr>
        <w:t>Дульдургинского</w:t>
      </w:r>
      <w:proofErr w:type="spellEnd"/>
      <w:r w:rsidRPr="00970F18">
        <w:rPr>
          <w:rFonts w:ascii="Times New Roman" w:eastAsia="Times New Roman" w:hAnsi="Times New Roman" w:cs="Times New Roman"/>
          <w:sz w:val="26"/>
          <w:szCs w:val="26"/>
        </w:rPr>
        <w:t xml:space="preserve"> района, МБУК «Районный центр казачьей культуры «Возрождение» </w:t>
      </w:r>
      <w:r w:rsidR="00463F3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970F18">
        <w:rPr>
          <w:rFonts w:ascii="Times New Roman" w:eastAsia="Times New Roman" w:hAnsi="Times New Roman" w:cs="Times New Roman"/>
          <w:sz w:val="26"/>
          <w:szCs w:val="26"/>
        </w:rPr>
        <w:t xml:space="preserve"> МБУК «Районный</w:t>
      </w:r>
      <w:r w:rsidRPr="00970F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0F18">
        <w:rPr>
          <w:rFonts w:ascii="Times New Roman" w:eastAsia="Calibri" w:hAnsi="Times New Roman" w:cs="Times New Roman"/>
          <w:sz w:val="26"/>
          <w:szCs w:val="26"/>
        </w:rPr>
        <w:t>межпоселенческий</w:t>
      </w:r>
      <w:proofErr w:type="spellEnd"/>
      <w:r w:rsidRPr="00970F18">
        <w:rPr>
          <w:rFonts w:ascii="Times New Roman" w:eastAsia="Calibri" w:hAnsi="Times New Roman" w:cs="Times New Roman"/>
          <w:sz w:val="26"/>
          <w:szCs w:val="26"/>
        </w:rPr>
        <w:t xml:space="preserve"> социально-культурный центр» </w:t>
      </w:r>
      <w:proofErr w:type="spellStart"/>
      <w:r w:rsidR="00463F32" w:rsidRPr="00970F18">
        <w:rPr>
          <w:rFonts w:ascii="Times New Roman" w:eastAsia="Times New Roman" w:hAnsi="Times New Roman" w:cs="Times New Roman"/>
          <w:sz w:val="26"/>
          <w:szCs w:val="26"/>
        </w:rPr>
        <w:t>Ононск</w:t>
      </w:r>
      <w:r w:rsidR="00463F32">
        <w:rPr>
          <w:rFonts w:ascii="Times New Roman" w:eastAsia="Times New Roman" w:hAnsi="Times New Roman" w:cs="Times New Roman"/>
          <w:sz w:val="26"/>
          <w:szCs w:val="26"/>
        </w:rPr>
        <w:t>ого</w:t>
      </w:r>
      <w:proofErr w:type="spellEnd"/>
      <w:r w:rsidR="00463F32" w:rsidRPr="00970F18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463F32">
        <w:rPr>
          <w:rFonts w:ascii="Times New Roman" w:eastAsia="Times New Roman" w:hAnsi="Times New Roman" w:cs="Times New Roman"/>
          <w:sz w:val="26"/>
          <w:szCs w:val="26"/>
        </w:rPr>
        <w:t>а,</w:t>
      </w:r>
      <w:r w:rsidR="00463F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0F18">
        <w:rPr>
          <w:rFonts w:ascii="Times New Roman" w:eastAsia="Calibri" w:hAnsi="Times New Roman" w:cs="Times New Roman"/>
          <w:sz w:val="26"/>
          <w:szCs w:val="26"/>
        </w:rPr>
        <w:t>Межпоселенческом</w:t>
      </w:r>
      <w:proofErr w:type="spellEnd"/>
      <w:r w:rsidRPr="00970F18">
        <w:rPr>
          <w:rFonts w:ascii="Times New Roman" w:eastAsia="Calibri" w:hAnsi="Times New Roman" w:cs="Times New Roman"/>
          <w:sz w:val="26"/>
          <w:szCs w:val="26"/>
        </w:rPr>
        <w:t xml:space="preserve"> районном учреждении культуры </w:t>
      </w:r>
      <w:proofErr w:type="spellStart"/>
      <w:r w:rsidRPr="00970F18">
        <w:rPr>
          <w:rFonts w:ascii="Times New Roman" w:eastAsia="Calibri" w:hAnsi="Times New Roman" w:cs="Times New Roman"/>
          <w:sz w:val="26"/>
          <w:szCs w:val="26"/>
        </w:rPr>
        <w:t>Улетовск</w:t>
      </w:r>
      <w:r w:rsidR="00463F32">
        <w:rPr>
          <w:rFonts w:ascii="Times New Roman" w:eastAsia="Calibri" w:hAnsi="Times New Roman" w:cs="Times New Roman"/>
          <w:sz w:val="26"/>
          <w:szCs w:val="26"/>
        </w:rPr>
        <w:t>ого</w:t>
      </w:r>
      <w:proofErr w:type="spellEnd"/>
      <w:r w:rsidRPr="00970F18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 w:rsidR="00463F32">
        <w:rPr>
          <w:rFonts w:ascii="Times New Roman" w:eastAsia="Calibri" w:hAnsi="Times New Roman" w:cs="Times New Roman"/>
          <w:sz w:val="26"/>
          <w:szCs w:val="26"/>
        </w:rPr>
        <w:t>а</w:t>
      </w:r>
      <w:r w:rsidRPr="00970F18">
        <w:rPr>
          <w:rFonts w:ascii="Times New Roman" w:eastAsia="Calibri" w:hAnsi="Times New Roman" w:cs="Times New Roman"/>
          <w:sz w:val="26"/>
          <w:szCs w:val="26"/>
        </w:rPr>
        <w:t>,</w:t>
      </w:r>
      <w:r w:rsidRPr="00970F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70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МБУК «Нерчинский </w:t>
      </w:r>
      <w:proofErr w:type="spellStart"/>
      <w:r w:rsidRPr="00970F1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межпоселенческий</w:t>
      </w:r>
      <w:proofErr w:type="spellEnd"/>
      <w:r w:rsidRPr="00970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районный культурно-досуговый центр».</w:t>
      </w:r>
    </w:p>
    <w:p w:rsidR="00463F32" w:rsidRPr="009E7307" w:rsidRDefault="00463F32" w:rsidP="00463F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7307">
        <w:rPr>
          <w:rFonts w:ascii="Times New Roman" w:eastAsia="Times New Roman" w:hAnsi="Times New Roman" w:cs="Times New Roman"/>
          <w:sz w:val="26"/>
          <w:szCs w:val="26"/>
        </w:rPr>
        <w:t>По результатам контрольного мероприятия сделаны следующие выводы:</w:t>
      </w:r>
    </w:p>
    <w:p w:rsidR="00463F32" w:rsidRPr="009E7307" w:rsidRDefault="00463F32" w:rsidP="00463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7307">
        <w:rPr>
          <w:rFonts w:ascii="Times New Roman" w:eastAsia="Calibri" w:hAnsi="Times New Roman" w:cs="Times New Roman"/>
          <w:sz w:val="26"/>
          <w:szCs w:val="26"/>
        </w:rPr>
        <w:t>1. Региональный проект включен в государственную программу «Развитие культуры в Забайкальском крае» в качестве основного мероприятия «Обеспечение качественно нового уровня развития инфраструктуры культуры («Культурная среда»)». Вместе с тем в указанное основное мероприятие не включены мероприятия по оснащению образовательных учреждений в сфере культуры (детские школы искусств и училища) музыкальными инструментами, оборудованием и учебными материалами, предусмотренные паспортом Регионального проекта.</w:t>
      </w:r>
    </w:p>
    <w:p w:rsidR="00463F32" w:rsidRPr="009E7307" w:rsidRDefault="00463F32" w:rsidP="00463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7307">
        <w:rPr>
          <w:rFonts w:ascii="Times New Roman" w:eastAsia="Calibri" w:hAnsi="Times New Roman" w:cs="Times New Roman"/>
          <w:sz w:val="26"/>
          <w:szCs w:val="26"/>
        </w:rPr>
        <w:t xml:space="preserve">2. При уточнении объемов субсидий из федерального бюджета на 2020-2021 годы в государственную программу края и в паспорт Регионального проекта по состоянию на 01.11.2019 соответствующие изменения не внесены. 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Pr="009E7307">
        <w:rPr>
          <w:rFonts w:ascii="Times New Roman" w:eastAsia="Calibri" w:hAnsi="Times New Roman" w:cs="Times New Roman"/>
          <w:sz w:val="26"/>
          <w:szCs w:val="26"/>
        </w:rPr>
        <w:t xml:space="preserve"> соответствии с положениями п.2 ст.179 Бюджетного кодекса РФ объем финансового обеспечения в паспорте программы подлежит приведению в соответствие с законом о бюджете не позднее трех месяцев. </w:t>
      </w:r>
    </w:p>
    <w:p w:rsidR="00463F32" w:rsidRPr="009E7307" w:rsidRDefault="00463F32" w:rsidP="00463F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7307">
        <w:rPr>
          <w:rFonts w:ascii="Times New Roman" w:eastAsia="Calibri" w:hAnsi="Times New Roman" w:cs="Times New Roman"/>
          <w:sz w:val="26"/>
          <w:szCs w:val="26"/>
        </w:rPr>
        <w:t>3. Победителями конкурсного отбора на капитальный ремонт 11 культурно-досуговых учреждений признаны 10 муниципальных районов, право на предоставление субсидии на обеспечение учреждений культуры специализированным автотранспортом (автоклубами) для обслуживания населения отдаленных и малонаселенных сел получили 5 муниципальных районов.</w:t>
      </w:r>
    </w:p>
    <w:p w:rsidR="00463F32" w:rsidRPr="009E7307" w:rsidRDefault="00463F32" w:rsidP="00463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7307">
        <w:rPr>
          <w:rFonts w:ascii="Times New Roman" w:eastAsia="Calibri" w:hAnsi="Times New Roman" w:cs="Times New Roman"/>
          <w:sz w:val="26"/>
          <w:szCs w:val="26"/>
        </w:rPr>
        <w:t xml:space="preserve">4. По результатам проведения торгов на право заключения контракта на капитальный ремонт сельских культурно-досуговых учреждений наблюдалось значительное снижение НМЦК по отдельным объектам. 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9E7307">
        <w:rPr>
          <w:rFonts w:ascii="Times New Roman" w:eastAsia="Calibri" w:hAnsi="Times New Roman" w:cs="Times New Roman"/>
          <w:sz w:val="26"/>
          <w:szCs w:val="26"/>
        </w:rPr>
        <w:t>ри значительном снижении НМЦК по результатам торгов существуют риски некачественного выполнения ремонтных работ, включая применение ненадлежащих материалов, а также риски невыполнения работ в полном объеме, что следует учитывать при контроле хода капитального ремонта и приемке выполненных работ.</w:t>
      </w:r>
    </w:p>
    <w:p w:rsidR="00463F32" w:rsidRPr="009E7307" w:rsidRDefault="00463F32" w:rsidP="00463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7307">
        <w:rPr>
          <w:rFonts w:ascii="Times New Roman" w:eastAsia="Calibri" w:hAnsi="Times New Roman" w:cs="Times New Roman"/>
          <w:sz w:val="26"/>
          <w:szCs w:val="26"/>
        </w:rPr>
        <w:t>Установлено, что сроки окончания капитального ремонта, установленные контрактами, не всегда соблюдались. Кроме того, Контрольно-счетная палата обратила внимание на длительность проведения процедур по предоставлению межбюджетных трансфертов.</w:t>
      </w:r>
    </w:p>
    <w:p w:rsidR="00463F32" w:rsidRPr="009E7307" w:rsidRDefault="00463F32" w:rsidP="00463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7307">
        <w:rPr>
          <w:rFonts w:ascii="Times New Roman" w:eastAsia="Calibri" w:hAnsi="Times New Roman" w:cs="Times New Roman"/>
          <w:sz w:val="26"/>
          <w:szCs w:val="26"/>
        </w:rPr>
        <w:t>5. Средства на реализацию мероприятия «Создание модельных библиотек» в сумме 50,0 тыс. рублей направлены на не предусмотренные Региональным проектом расходы по содержанию подведомственных учреждений</w:t>
      </w:r>
      <w:r>
        <w:rPr>
          <w:rFonts w:ascii="Times New Roman" w:eastAsia="Calibri" w:hAnsi="Times New Roman" w:cs="Times New Roman"/>
          <w:sz w:val="26"/>
          <w:szCs w:val="26"/>
        </w:rPr>
        <w:t xml:space="preserve">, что </w:t>
      </w:r>
      <w:r w:rsidRPr="009E7307">
        <w:rPr>
          <w:rFonts w:ascii="Times New Roman" w:eastAsia="Calibri" w:hAnsi="Times New Roman" w:cs="Times New Roman"/>
          <w:sz w:val="26"/>
          <w:szCs w:val="26"/>
        </w:rPr>
        <w:t>свидетельствует о недостаточно качественном подходе при определении полноты мер и ме</w:t>
      </w:r>
      <w:r>
        <w:rPr>
          <w:rFonts w:ascii="Times New Roman" w:eastAsia="Calibri" w:hAnsi="Times New Roman" w:cs="Times New Roman"/>
          <w:sz w:val="26"/>
          <w:szCs w:val="26"/>
        </w:rPr>
        <w:t>роприятий Регионального проекта</w:t>
      </w:r>
      <w:r w:rsidRPr="009E7307">
        <w:rPr>
          <w:rFonts w:ascii="Times New Roman" w:eastAsia="Calibri" w:hAnsi="Times New Roman" w:cs="Times New Roman"/>
          <w:sz w:val="26"/>
          <w:szCs w:val="26"/>
        </w:rPr>
        <w:t xml:space="preserve">.  </w:t>
      </w:r>
    </w:p>
    <w:p w:rsidR="00463F32" w:rsidRPr="009E7307" w:rsidRDefault="00463F32" w:rsidP="00463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7307">
        <w:rPr>
          <w:rFonts w:ascii="Times New Roman" w:eastAsia="Calibri" w:hAnsi="Times New Roman" w:cs="Times New Roman"/>
          <w:sz w:val="26"/>
          <w:szCs w:val="26"/>
        </w:rPr>
        <w:t>6. Контрольно-счетная палата отметила отсутствие мер по своевременному перераспределению экономии средств, сложивш</w:t>
      </w:r>
      <w:r>
        <w:rPr>
          <w:rFonts w:ascii="Times New Roman" w:eastAsia="Calibri" w:hAnsi="Times New Roman" w:cs="Times New Roman"/>
          <w:sz w:val="26"/>
          <w:szCs w:val="26"/>
        </w:rPr>
        <w:t>ей</w:t>
      </w:r>
      <w:r w:rsidRPr="009E7307">
        <w:rPr>
          <w:rFonts w:ascii="Times New Roman" w:eastAsia="Calibri" w:hAnsi="Times New Roman" w:cs="Times New Roman"/>
          <w:sz w:val="26"/>
          <w:szCs w:val="26"/>
        </w:rPr>
        <w:t xml:space="preserve">ся в результате проведения аукциона и заключения государственного контракта, на иные мероприятия регионального проекта и значительные риски ее не освоения до конца текущего года в полном объеме, учитывая необходимость законодательного урегулирования данного вопроса, а также длительность проведения конкурсных процедур.  </w:t>
      </w:r>
    </w:p>
    <w:p w:rsidR="00463F32" w:rsidRPr="009E7307" w:rsidRDefault="00463F32" w:rsidP="00463F3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7307">
        <w:rPr>
          <w:rFonts w:ascii="Times New Roman" w:eastAsia="Calibri" w:hAnsi="Times New Roman" w:cs="Times New Roman"/>
          <w:sz w:val="26"/>
          <w:szCs w:val="26"/>
        </w:rPr>
        <w:tab/>
        <w:t xml:space="preserve">7. 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Pr="009E7307">
        <w:rPr>
          <w:rFonts w:ascii="Times New Roman" w:eastAsia="Calibri" w:hAnsi="Times New Roman" w:cs="Times New Roman"/>
          <w:sz w:val="26"/>
          <w:szCs w:val="26"/>
        </w:rPr>
        <w:t xml:space="preserve">ыполнение работ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Pr="009E7307">
        <w:rPr>
          <w:rFonts w:ascii="Times New Roman" w:eastAsia="Calibri" w:hAnsi="Times New Roman" w:cs="Times New Roman"/>
          <w:sz w:val="26"/>
          <w:szCs w:val="26"/>
        </w:rPr>
        <w:t>капитальн</w:t>
      </w:r>
      <w:r>
        <w:rPr>
          <w:rFonts w:ascii="Times New Roman" w:eastAsia="Calibri" w:hAnsi="Times New Roman" w:cs="Times New Roman"/>
          <w:sz w:val="26"/>
          <w:szCs w:val="26"/>
        </w:rPr>
        <w:t>ому</w:t>
      </w:r>
      <w:r w:rsidRPr="009E7307">
        <w:rPr>
          <w:rFonts w:ascii="Times New Roman" w:eastAsia="Calibri" w:hAnsi="Times New Roman" w:cs="Times New Roman"/>
          <w:sz w:val="26"/>
          <w:szCs w:val="26"/>
        </w:rPr>
        <w:t xml:space="preserve"> ремонт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Pr="009E7307">
        <w:rPr>
          <w:rFonts w:ascii="Times New Roman" w:eastAsia="Calibri" w:hAnsi="Times New Roman" w:cs="Times New Roman"/>
          <w:sz w:val="26"/>
          <w:szCs w:val="26"/>
        </w:rPr>
        <w:t xml:space="preserve"> здания Дома культуры в с. </w:t>
      </w:r>
      <w:proofErr w:type="spellStart"/>
      <w:r w:rsidRPr="009E7307">
        <w:rPr>
          <w:rFonts w:ascii="Times New Roman" w:eastAsia="Calibri" w:hAnsi="Times New Roman" w:cs="Times New Roman"/>
          <w:sz w:val="26"/>
          <w:szCs w:val="26"/>
        </w:rPr>
        <w:t>Савватее</w:t>
      </w:r>
      <w:r>
        <w:rPr>
          <w:rFonts w:ascii="Times New Roman" w:eastAsia="Calibri" w:hAnsi="Times New Roman" w:cs="Times New Roman"/>
          <w:sz w:val="26"/>
          <w:szCs w:val="26"/>
        </w:rPr>
        <w:t>во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(ремонт кровли, замена окон)</w:t>
      </w:r>
      <w:r w:rsidRPr="009E7307">
        <w:rPr>
          <w:rFonts w:ascii="Times New Roman" w:eastAsia="Calibri" w:hAnsi="Times New Roman" w:cs="Times New Roman"/>
          <w:sz w:val="26"/>
          <w:szCs w:val="26"/>
        </w:rPr>
        <w:t xml:space="preserve"> не обеспечило доступность к качественным услугам культуры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485C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</w:t>
      </w:r>
      <w:r w:rsidRPr="009E7307">
        <w:rPr>
          <w:rFonts w:ascii="Times New Roman" w:eastAsia="Calibri" w:hAnsi="Times New Roman" w:cs="Times New Roman"/>
          <w:sz w:val="26"/>
          <w:szCs w:val="26"/>
        </w:rPr>
        <w:t>огласно результатам обследования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9E7307">
        <w:rPr>
          <w:rFonts w:ascii="Times New Roman" w:eastAsia="Calibri" w:hAnsi="Times New Roman" w:cs="Times New Roman"/>
          <w:sz w:val="26"/>
          <w:szCs w:val="26"/>
        </w:rPr>
        <w:t xml:space="preserve"> дальнейший ремонт нецелесообразен. Внутренние помещения здания находятся в полуразрушенном состоянии, требуется ремонт перекрытий, потолков, полов, ремонт фасада, системы отопления.  </w:t>
      </w:r>
    </w:p>
    <w:p w:rsidR="00463F32" w:rsidRPr="009E7307" w:rsidRDefault="00463F32" w:rsidP="00463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7307">
        <w:rPr>
          <w:rFonts w:ascii="Times New Roman" w:eastAsia="Calibri" w:hAnsi="Times New Roman" w:cs="Times New Roman"/>
          <w:sz w:val="26"/>
          <w:szCs w:val="26"/>
        </w:rPr>
        <w:t xml:space="preserve">8. МБУК «Районный </w:t>
      </w:r>
      <w:proofErr w:type="spellStart"/>
      <w:r w:rsidRPr="009E7307">
        <w:rPr>
          <w:rFonts w:ascii="Times New Roman" w:eastAsia="Calibri" w:hAnsi="Times New Roman" w:cs="Times New Roman"/>
          <w:sz w:val="26"/>
          <w:szCs w:val="26"/>
        </w:rPr>
        <w:t>межпоселенческий</w:t>
      </w:r>
      <w:proofErr w:type="spellEnd"/>
      <w:r w:rsidRPr="009E7307">
        <w:rPr>
          <w:rFonts w:ascii="Times New Roman" w:eastAsia="Calibri" w:hAnsi="Times New Roman" w:cs="Times New Roman"/>
          <w:sz w:val="26"/>
          <w:szCs w:val="26"/>
        </w:rPr>
        <w:t xml:space="preserve"> социально-культурный центр» и МБУК РЦКК «Возрождение» </w:t>
      </w:r>
      <w:proofErr w:type="spellStart"/>
      <w:r w:rsidRPr="009E7307">
        <w:rPr>
          <w:rFonts w:ascii="Times New Roman" w:eastAsia="Calibri" w:hAnsi="Times New Roman" w:cs="Times New Roman"/>
          <w:sz w:val="26"/>
          <w:szCs w:val="26"/>
        </w:rPr>
        <w:t>Ононского</w:t>
      </w:r>
      <w:proofErr w:type="spellEnd"/>
      <w:r w:rsidRPr="009E7307">
        <w:rPr>
          <w:rFonts w:ascii="Times New Roman" w:eastAsia="Calibri" w:hAnsi="Times New Roman" w:cs="Times New Roman"/>
          <w:sz w:val="26"/>
          <w:szCs w:val="26"/>
        </w:rPr>
        <w:t xml:space="preserve"> района в нарушение требований ч. 1 ст. 9 Федерального закона №402-ФЗ «О бухгалтерском учете», п. 2 ч. 1 ст. 94 Федерального закона от 05.04.2013 №44-ФЗ произведено не предусмотренное контрактами авансирование подрядчика. </w:t>
      </w:r>
    </w:p>
    <w:p w:rsidR="002E77F6" w:rsidRPr="00970F18" w:rsidRDefault="002E77F6" w:rsidP="00970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0F18">
        <w:rPr>
          <w:rFonts w:ascii="Times New Roman" w:eastAsia="Calibri" w:hAnsi="Times New Roman" w:cs="Times New Roman"/>
          <w:sz w:val="26"/>
          <w:szCs w:val="26"/>
        </w:rPr>
        <w:t xml:space="preserve">На заседании Коллегии рассмотрены и утверждены заключения на пояснения, представленные </w:t>
      </w:r>
      <w:r w:rsidRPr="00970F18">
        <w:rPr>
          <w:rFonts w:ascii="Times New Roman" w:eastAsia="Calibri" w:hAnsi="Times New Roman" w:cs="Times New Roman"/>
          <w:sz w:val="26"/>
          <w:szCs w:val="26"/>
          <w:lang w:bidi="ru-RU"/>
        </w:rPr>
        <w:t>Министерством культуры Забайкальского края</w:t>
      </w:r>
      <w:r w:rsidRPr="00970F18">
        <w:rPr>
          <w:rFonts w:ascii="Times New Roman" w:eastAsia="Calibri" w:hAnsi="Times New Roman" w:cs="Times New Roman"/>
          <w:sz w:val="26"/>
          <w:szCs w:val="26"/>
        </w:rPr>
        <w:t xml:space="preserve"> по акту проведенной проверки.</w:t>
      </w:r>
    </w:p>
    <w:p w:rsidR="002E77F6" w:rsidRPr="00970F18" w:rsidRDefault="002E77F6" w:rsidP="00970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0F18">
        <w:rPr>
          <w:rFonts w:ascii="Times New Roman" w:eastAsia="Calibri" w:hAnsi="Times New Roman" w:cs="Times New Roman"/>
          <w:sz w:val="26"/>
          <w:szCs w:val="26"/>
        </w:rPr>
        <w:t>По результатам рассмотрения материалов Коллегией КСП принято решение:</w:t>
      </w:r>
    </w:p>
    <w:p w:rsidR="002E77F6" w:rsidRPr="00970F18" w:rsidRDefault="002E77F6" w:rsidP="00970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0F18">
        <w:rPr>
          <w:rFonts w:ascii="Times New Roman" w:eastAsia="Calibri" w:hAnsi="Times New Roman" w:cs="Times New Roman"/>
          <w:sz w:val="26"/>
          <w:szCs w:val="26"/>
        </w:rPr>
        <w:t>1.</w:t>
      </w:r>
      <w:r w:rsidRPr="00970F18">
        <w:rPr>
          <w:rFonts w:ascii="Times New Roman" w:eastAsia="Calibri" w:hAnsi="Times New Roman" w:cs="Times New Roman"/>
          <w:sz w:val="26"/>
          <w:szCs w:val="26"/>
        </w:rPr>
        <w:tab/>
        <w:t>Направить отчет по результатам контрольного мероприятия в Законодательное Собрание Забайкальского края и Губернатору Забайкальского края для сведения.</w:t>
      </w:r>
    </w:p>
    <w:p w:rsidR="002E77F6" w:rsidRPr="00970F18" w:rsidRDefault="002E77F6" w:rsidP="00970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0F18">
        <w:rPr>
          <w:rFonts w:ascii="Times New Roman" w:eastAsia="Calibri" w:hAnsi="Times New Roman" w:cs="Times New Roman"/>
          <w:sz w:val="26"/>
          <w:szCs w:val="26"/>
        </w:rPr>
        <w:t>2.</w:t>
      </w:r>
      <w:r w:rsidRPr="00970F18">
        <w:rPr>
          <w:rFonts w:ascii="Times New Roman" w:eastAsia="Calibri" w:hAnsi="Times New Roman" w:cs="Times New Roman"/>
          <w:sz w:val="26"/>
          <w:szCs w:val="26"/>
        </w:rPr>
        <w:tab/>
        <w:t>Направить представления Контрольно-счетной палаты Забайкальского края в адрес МБУК «Районный центр казачьей культуры «Возрождение» муниципального района «</w:t>
      </w:r>
      <w:proofErr w:type="spellStart"/>
      <w:r w:rsidRPr="00970F18">
        <w:rPr>
          <w:rFonts w:ascii="Times New Roman" w:eastAsia="Calibri" w:hAnsi="Times New Roman" w:cs="Times New Roman"/>
          <w:sz w:val="26"/>
          <w:szCs w:val="26"/>
        </w:rPr>
        <w:t>Ононский</w:t>
      </w:r>
      <w:proofErr w:type="spellEnd"/>
      <w:r w:rsidRPr="00970F18">
        <w:rPr>
          <w:rFonts w:ascii="Times New Roman" w:eastAsia="Calibri" w:hAnsi="Times New Roman" w:cs="Times New Roman"/>
          <w:sz w:val="26"/>
          <w:szCs w:val="26"/>
        </w:rPr>
        <w:t xml:space="preserve"> район»; МБУК «Районный </w:t>
      </w:r>
      <w:proofErr w:type="spellStart"/>
      <w:r w:rsidRPr="00970F18">
        <w:rPr>
          <w:rFonts w:ascii="Times New Roman" w:eastAsia="Calibri" w:hAnsi="Times New Roman" w:cs="Times New Roman"/>
          <w:sz w:val="26"/>
          <w:szCs w:val="26"/>
        </w:rPr>
        <w:t>межпоселенческий</w:t>
      </w:r>
      <w:proofErr w:type="spellEnd"/>
      <w:r w:rsidRPr="00970F18">
        <w:rPr>
          <w:rFonts w:ascii="Times New Roman" w:eastAsia="Calibri" w:hAnsi="Times New Roman" w:cs="Times New Roman"/>
          <w:sz w:val="26"/>
          <w:szCs w:val="26"/>
        </w:rPr>
        <w:t xml:space="preserve"> социально-культурный центр»</w:t>
      </w:r>
      <w:r w:rsidR="000D143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E77F6" w:rsidRPr="00970F18" w:rsidRDefault="002E77F6" w:rsidP="00970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0F18">
        <w:rPr>
          <w:rFonts w:ascii="Times New Roman" w:eastAsia="Calibri" w:hAnsi="Times New Roman" w:cs="Times New Roman"/>
          <w:sz w:val="26"/>
          <w:szCs w:val="26"/>
        </w:rPr>
        <w:t>3.</w:t>
      </w:r>
      <w:r w:rsidRPr="00970F18">
        <w:rPr>
          <w:rFonts w:ascii="Times New Roman" w:eastAsia="Calibri" w:hAnsi="Times New Roman" w:cs="Times New Roman"/>
          <w:sz w:val="26"/>
          <w:szCs w:val="26"/>
        </w:rPr>
        <w:tab/>
        <w:t>Направить информационное письмо в адрес Министерства культуры Забайкальского края.</w:t>
      </w:r>
    </w:p>
    <w:p w:rsidR="002E77F6" w:rsidRPr="00970F18" w:rsidRDefault="002E77F6" w:rsidP="00970F18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E348D" w:rsidRPr="00970F18" w:rsidRDefault="00E855DC" w:rsidP="00970F18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0F18">
        <w:rPr>
          <w:rFonts w:ascii="Times New Roman" w:eastAsia="Calibri" w:hAnsi="Times New Roman" w:cs="Times New Roman"/>
          <w:sz w:val="26"/>
          <w:szCs w:val="26"/>
        </w:rPr>
        <w:t>По второму вопросу повестки заседания рассмотрены результаты реализации представлений, информационного письма Контрольно-счетной палаты Забайкальского края:</w:t>
      </w:r>
    </w:p>
    <w:p w:rsidR="00E855DC" w:rsidRPr="00970F18" w:rsidRDefault="00E855DC" w:rsidP="00970F18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70F18">
        <w:rPr>
          <w:rFonts w:ascii="Times New Roman" w:eastAsia="Calibri" w:hAnsi="Times New Roman" w:cs="Times New Roman"/>
          <w:bCs/>
          <w:sz w:val="26"/>
          <w:szCs w:val="26"/>
        </w:rPr>
        <w:t>«Проверка законности, эффективности и обоснованности использования средств бюджета Забайкальского края, выделенных на реализацию мероприятий в рамках приоритетного проекта «Формирование комфортной городской среды»:</w:t>
      </w:r>
    </w:p>
    <w:p w:rsidR="00E855DC" w:rsidRPr="00970F18" w:rsidRDefault="00E855DC" w:rsidP="00970F18">
      <w:pPr>
        <w:pStyle w:val="a5"/>
        <w:spacing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70F18">
        <w:rPr>
          <w:rFonts w:ascii="Times New Roman" w:eastAsia="Calibri" w:hAnsi="Times New Roman" w:cs="Times New Roman"/>
          <w:bCs/>
          <w:sz w:val="26"/>
          <w:szCs w:val="26"/>
        </w:rPr>
        <w:t>-  направленное в администрацию муницип</w:t>
      </w:r>
      <w:r w:rsidR="001D0B6D" w:rsidRPr="00970F18">
        <w:rPr>
          <w:rFonts w:ascii="Times New Roman" w:eastAsia="Calibri" w:hAnsi="Times New Roman" w:cs="Times New Roman"/>
          <w:bCs/>
          <w:sz w:val="26"/>
          <w:szCs w:val="26"/>
        </w:rPr>
        <w:t>ального района «</w:t>
      </w:r>
      <w:proofErr w:type="spellStart"/>
      <w:r w:rsidR="001D0B6D" w:rsidRPr="00970F18">
        <w:rPr>
          <w:rFonts w:ascii="Times New Roman" w:eastAsia="Calibri" w:hAnsi="Times New Roman" w:cs="Times New Roman"/>
          <w:bCs/>
          <w:sz w:val="26"/>
          <w:szCs w:val="26"/>
        </w:rPr>
        <w:t>Ононский</w:t>
      </w:r>
      <w:proofErr w:type="spellEnd"/>
      <w:r w:rsidR="001D0B6D" w:rsidRPr="00970F18">
        <w:rPr>
          <w:rFonts w:ascii="Times New Roman" w:eastAsia="Calibri" w:hAnsi="Times New Roman" w:cs="Times New Roman"/>
          <w:bCs/>
          <w:sz w:val="26"/>
          <w:szCs w:val="26"/>
        </w:rPr>
        <w:t xml:space="preserve"> район»</w:t>
      </w:r>
      <w:r w:rsidRPr="00970F18">
        <w:rPr>
          <w:rFonts w:ascii="Times New Roman" w:eastAsia="Calibri" w:hAnsi="Times New Roman" w:cs="Times New Roman"/>
          <w:bCs/>
          <w:sz w:val="26"/>
          <w:szCs w:val="26"/>
        </w:rPr>
        <w:t xml:space="preserve"> представление исполнено. Принято решение представление снять с контроля;</w:t>
      </w:r>
    </w:p>
    <w:p w:rsidR="00E855DC" w:rsidRPr="00970F18" w:rsidRDefault="00E855DC" w:rsidP="00970F18">
      <w:pPr>
        <w:pStyle w:val="a5"/>
        <w:spacing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70F18">
        <w:rPr>
          <w:rFonts w:ascii="Times New Roman" w:eastAsia="Calibri" w:hAnsi="Times New Roman" w:cs="Times New Roman"/>
          <w:bCs/>
          <w:sz w:val="26"/>
          <w:szCs w:val="26"/>
        </w:rPr>
        <w:t>- направленное информационное письмо в администрацию муниципального района «</w:t>
      </w:r>
      <w:proofErr w:type="spellStart"/>
      <w:r w:rsidRPr="00970F18">
        <w:rPr>
          <w:rFonts w:ascii="Times New Roman" w:eastAsia="Calibri" w:hAnsi="Times New Roman" w:cs="Times New Roman"/>
          <w:bCs/>
          <w:sz w:val="26"/>
          <w:szCs w:val="26"/>
        </w:rPr>
        <w:t>Ононский</w:t>
      </w:r>
      <w:proofErr w:type="spellEnd"/>
      <w:r w:rsidRPr="00970F18">
        <w:rPr>
          <w:rFonts w:ascii="Times New Roman" w:eastAsia="Calibri" w:hAnsi="Times New Roman" w:cs="Times New Roman"/>
          <w:bCs/>
          <w:sz w:val="26"/>
          <w:szCs w:val="26"/>
        </w:rPr>
        <w:t xml:space="preserve"> район» не исполнено. Принято решение информационное письмо оставить на контроле до 31.12.2019.</w:t>
      </w:r>
    </w:p>
    <w:p w:rsidR="00E855DC" w:rsidRPr="00970F18" w:rsidRDefault="00E855DC" w:rsidP="00970F18">
      <w:pPr>
        <w:pStyle w:val="a5"/>
        <w:spacing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70F18">
        <w:rPr>
          <w:rFonts w:ascii="Times New Roman" w:eastAsia="Calibri" w:hAnsi="Times New Roman" w:cs="Times New Roman"/>
          <w:bCs/>
          <w:sz w:val="26"/>
          <w:szCs w:val="26"/>
        </w:rPr>
        <w:t>2. «Проверка законности, эффективности и целесообразности использования сред</w:t>
      </w:r>
      <w:bookmarkStart w:id="0" w:name="_GoBack"/>
      <w:bookmarkEnd w:id="0"/>
      <w:r w:rsidRPr="00970F18">
        <w:rPr>
          <w:rFonts w:ascii="Times New Roman" w:eastAsia="Calibri" w:hAnsi="Times New Roman" w:cs="Times New Roman"/>
          <w:bCs/>
          <w:sz w:val="26"/>
          <w:szCs w:val="26"/>
        </w:rPr>
        <w:t>ств бюджета Забайкальского края, выделенных на реализацию государственной программы Забайкальского края «Устойчивое развитие сельских территорий»:</w:t>
      </w:r>
    </w:p>
    <w:p w:rsidR="00E855DC" w:rsidRPr="00970F18" w:rsidRDefault="00E855DC" w:rsidP="00970F18">
      <w:pPr>
        <w:pStyle w:val="a5"/>
        <w:spacing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70F18">
        <w:rPr>
          <w:rFonts w:ascii="Times New Roman" w:eastAsia="Calibri" w:hAnsi="Times New Roman" w:cs="Times New Roman"/>
          <w:bCs/>
          <w:sz w:val="26"/>
          <w:szCs w:val="26"/>
        </w:rPr>
        <w:t>- направленные в администрацию муниципальных районов «</w:t>
      </w:r>
      <w:proofErr w:type="spellStart"/>
      <w:r w:rsidRPr="00970F18">
        <w:rPr>
          <w:rFonts w:ascii="Times New Roman" w:eastAsia="Calibri" w:hAnsi="Times New Roman" w:cs="Times New Roman"/>
          <w:bCs/>
          <w:sz w:val="26"/>
          <w:szCs w:val="26"/>
        </w:rPr>
        <w:t>Балейский</w:t>
      </w:r>
      <w:proofErr w:type="spellEnd"/>
      <w:r w:rsidRPr="00970F18">
        <w:rPr>
          <w:rFonts w:ascii="Times New Roman" w:eastAsia="Calibri" w:hAnsi="Times New Roman" w:cs="Times New Roman"/>
          <w:bCs/>
          <w:sz w:val="26"/>
          <w:szCs w:val="26"/>
        </w:rPr>
        <w:t xml:space="preserve"> район»</w:t>
      </w:r>
      <w:r w:rsidR="001D0B6D" w:rsidRPr="00970F1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970F18">
        <w:rPr>
          <w:rFonts w:ascii="Times New Roman" w:eastAsia="Calibri" w:hAnsi="Times New Roman" w:cs="Times New Roman"/>
          <w:bCs/>
          <w:sz w:val="26"/>
          <w:szCs w:val="26"/>
        </w:rPr>
        <w:t xml:space="preserve"> «</w:t>
      </w:r>
      <w:proofErr w:type="spellStart"/>
      <w:r w:rsidRPr="00970F18">
        <w:rPr>
          <w:rFonts w:ascii="Times New Roman" w:eastAsia="Calibri" w:hAnsi="Times New Roman" w:cs="Times New Roman"/>
          <w:bCs/>
          <w:sz w:val="26"/>
          <w:szCs w:val="26"/>
        </w:rPr>
        <w:t>Газимуро</w:t>
      </w:r>
      <w:proofErr w:type="spellEnd"/>
      <w:r w:rsidRPr="00970F18">
        <w:rPr>
          <w:rFonts w:ascii="Times New Roman" w:eastAsia="Calibri" w:hAnsi="Times New Roman" w:cs="Times New Roman"/>
          <w:bCs/>
          <w:sz w:val="26"/>
          <w:szCs w:val="26"/>
        </w:rPr>
        <w:t>-Заводский район» представления исполнены. Принято решение представления снять с контроля.</w:t>
      </w:r>
    </w:p>
    <w:sectPr w:rsidR="00E855DC" w:rsidRPr="00970F18" w:rsidSect="00826530">
      <w:headerReference w:type="default" r:id="rId8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3B" w:rsidRDefault="000D14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15A"/>
    <w:multiLevelType w:val="hybridMultilevel"/>
    <w:tmpl w:val="AE7C6E46"/>
    <w:lvl w:ilvl="0" w:tplc="18A4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8F08E1"/>
    <w:multiLevelType w:val="hybridMultilevel"/>
    <w:tmpl w:val="244A7AE6"/>
    <w:lvl w:ilvl="0" w:tplc="77E4D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811AF4"/>
    <w:multiLevelType w:val="hybridMultilevel"/>
    <w:tmpl w:val="60B807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CF928B6"/>
    <w:multiLevelType w:val="hybridMultilevel"/>
    <w:tmpl w:val="52064B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F634A97"/>
    <w:multiLevelType w:val="hybridMultilevel"/>
    <w:tmpl w:val="4EA455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0BA304F"/>
    <w:multiLevelType w:val="hybridMultilevel"/>
    <w:tmpl w:val="2A8A5B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10036F8"/>
    <w:multiLevelType w:val="hybridMultilevel"/>
    <w:tmpl w:val="FDB840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A56EBF"/>
    <w:multiLevelType w:val="hybridMultilevel"/>
    <w:tmpl w:val="95E26C4A"/>
    <w:lvl w:ilvl="0" w:tplc="6AA81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F71B1A"/>
    <w:multiLevelType w:val="hybridMultilevel"/>
    <w:tmpl w:val="C1288D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2424F05"/>
    <w:multiLevelType w:val="hybridMultilevel"/>
    <w:tmpl w:val="86CCA9E8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8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AD48F4"/>
    <w:multiLevelType w:val="hybridMultilevel"/>
    <w:tmpl w:val="85686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4207A"/>
    <w:multiLevelType w:val="hybridMultilevel"/>
    <w:tmpl w:val="53868EFA"/>
    <w:lvl w:ilvl="0" w:tplc="825EB8D4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66A62BB1"/>
    <w:multiLevelType w:val="hybridMultilevel"/>
    <w:tmpl w:val="BA5CF404"/>
    <w:lvl w:ilvl="0" w:tplc="303A6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78B1E8F"/>
    <w:multiLevelType w:val="hybridMultilevel"/>
    <w:tmpl w:val="09683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A18685E"/>
    <w:multiLevelType w:val="hybridMultilevel"/>
    <w:tmpl w:val="504AC1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75673AFD"/>
    <w:multiLevelType w:val="hybridMultilevel"/>
    <w:tmpl w:val="CF603AC8"/>
    <w:lvl w:ilvl="0" w:tplc="31BC5F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7DBB3EF6"/>
    <w:multiLevelType w:val="hybridMultilevel"/>
    <w:tmpl w:val="415CFC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20"/>
  </w:num>
  <w:num w:numId="5">
    <w:abstractNumId w:val="4"/>
  </w:num>
  <w:num w:numId="6">
    <w:abstractNumId w:val="18"/>
  </w:num>
  <w:num w:numId="7">
    <w:abstractNumId w:val="2"/>
  </w:num>
  <w:num w:numId="8">
    <w:abstractNumId w:val="25"/>
  </w:num>
  <w:num w:numId="9">
    <w:abstractNumId w:val="10"/>
  </w:num>
  <w:num w:numId="10">
    <w:abstractNumId w:val="23"/>
  </w:num>
  <w:num w:numId="11">
    <w:abstractNumId w:val="21"/>
  </w:num>
  <w:num w:numId="12">
    <w:abstractNumId w:val="7"/>
  </w:num>
  <w:num w:numId="13">
    <w:abstractNumId w:val="3"/>
  </w:num>
  <w:num w:numId="14">
    <w:abstractNumId w:val="13"/>
  </w:num>
  <w:num w:numId="15">
    <w:abstractNumId w:val="14"/>
  </w:num>
  <w:num w:numId="16">
    <w:abstractNumId w:val="5"/>
  </w:num>
  <w:num w:numId="17">
    <w:abstractNumId w:val="26"/>
  </w:num>
  <w:num w:numId="18">
    <w:abstractNumId w:val="9"/>
  </w:num>
  <w:num w:numId="19">
    <w:abstractNumId w:val="6"/>
  </w:num>
  <w:num w:numId="20">
    <w:abstractNumId w:val="30"/>
  </w:num>
  <w:num w:numId="21">
    <w:abstractNumId w:val="17"/>
  </w:num>
  <w:num w:numId="22">
    <w:abstractNumId w:val="27"/>
  </w:num>
  <w:num w:numId="23">
    <w:abstractNumId w:val="24"/>
  </w:num>
  <w:num w:numId="24">
    <w:abstractNumId w:val="28"/>
  </w:num>
  <w:num w:numId="25">
    <w:abstractNumId w:val="29"/>
  </w:num>
  <w:num w:numId="26">
    <w:abstractNumId w:val="0"/>
  </w:num>
  <w:num w:numId="27">
    <w:abstractNumId w:val="8"/>
  </w:num>
  <w:num w:numId="28">
    <w:abstractNumId w:val="22"/>
  </w:num>
  <w:num w:numId="29">
    <w:abstractNumId w:val="11"/>
  </w:num>
  <w:num w:numId="30">
    <w:abstractNumId w:val="1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561E"/>
    <w:rsid w:val="00012386"/>
    <w:rsid w:val="00020EA1"/>
    <w:rsid w:val="00021D92"/>
    <w:rsid w:val="00024DA5"/>
    <w:rsid w:val="00025FB5"/>
    <w:rsid w:val="000310FC"/>
    <w:rsid w:val="00033D1E"/>
    <w:rsid w:val="00034204"/>
    <w:rsid w:val="00034314"/>
    <w:rsid w:val="00035CB3"/>
    <w:rsid w:val="00036E35"/>
    <w:rsid w:val="00045AB1"/>
    <w:rsid w:val="00050C82"/>
    <w:rsid w:val="00051A2C"/>
    <w:rsid w:val="00052A30"/>
    <w:rsid w:val="00053230"/>
    <w:rsid w:val="00055197"/>
    <w:rsid w:val="000623D7"/>
    <w:rsid w:val="000642D4"/>
    <w:rsid w:val="0006482F"/>
    <w:rsid w:val="00067014"/>
    <w:rsid w:val="00073D92"/>
    <w:rsid w:val="00081A34"/>
    <w:rsid w:val="00081A73"/>
    <w:rsid w:val="000826C7"/>
    <w:rsid w:val="000837D8"/>
    <w:rsid w:val="00084461"/>
    <w:rsid w:val="00084BE1"/>
    <w:rsid w:val="00086292"/>
    <w:rsid w:val="00086352"/>
    <w:rsid w:val="00087063"/>
    <w:rsid w:val="00090344"/>
    <w:rsid w:val="000935BF"/>
    <w:rsid w:val="00097250"/>
    <w:rsid w:val="000974C2"/>
    <w:rsid w:val="000A1946"/>
    <w:rsid w:val="000A2AA8"/>
    <w:rsid w:val="000A30B8"/>
    <w:rsid w:val="000A37B4"/>
    <w:rsid w:val="000A41BF"/>
    <w:rsid w:val="000A5717"/>
    <w:rsid w:val="000B07C9"/>
    <w:rsid w:val="000B1D30"/>
    <w:rsid w:val="000B449E"/>
    <w:rsid w:val="000B772E"/>
    <w:rsid w:val="000C0586"/>
    <w:rsid w:val="000C3F12"/>
    <w:rsid w:val="000C5355"/>
    <w:rsid w:val="000C5CFF"/>
    <w:rsid w:val="000D0612"/>
    <w:rsid w:val="000D1437"/>
    <w:rsid w:val="000E6A1F"/>
    <w:rsid w:val="000F113B"/>
    <w:rsid w:val="000F332F"/>
    <w:rsid w:val="000F3BEA"/>
    <w:rsid w:val="000F7AC5"/>
    <w:rsid w:val="001059A4"/>
    <w:rsid w:val="0011347A"/>
    <w:rsid w:val="0011661B"/>
    <w:rsid w:val="00122A9D"/>
    <w:rsid w:val="0012400B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50417"/>
    <w:rsid w:val="00153033"/>
    <w:rsid w:val="001545BD"/>
    <w:rsid w:val="0015749F"/>
    <w:rsid w:val="00160215"/>
    <w:rsid w:val="00171BCA"/>
    <w:rsid w:val="001723B3"/>
    <w:rsid w:val="001755DA"/>
    <w:rsid w:val="00175675"/>
    <w:rsid w:val="00177B23"/>
    <w:rsid w:val="00181D94"/>
    <w:rsid w:val="00182A90"/>
    <w:rsid w:val="00182EE0"/>
    <w:rsid w:val="00183343"/>
    <w:rsid w:val="0018559A"/>
    <w:rsid w:val="00190535"/>
    <w:rsid w:val="0019081F"/>
    <w:rsid w:val="0019484B"/>
    <w:rsid w:val="001A31A2"/>
    <w:rsid w:val="001A3A6D"/>
    <w:rsid w:val="001B2F6A"/>
    <w:rsid w:val="001B327B"/>
    <w:rsid w:val="001B6037"/>
    <w:rsid w:val="001C6247"/>
    <w:rsid w:val="001C72E6"/>
    <w:rsid w:val="001D0B6D"/>
    <w:rsid w:val="001E2A9E"/>
    <w:rsid w:val="001E4D85"/>
    <w:rsid w:val="001F0073"/>
    <w:rsid w:val="001F34ED"/>
    <w:rsid w:val="001F5084"/>
    <w:rsid w:val="002007EC"/>
    <w:rsid w:val="00202546"/>
    <w:rsid w:val="002038D8"/>
    <w:rsid w:val="00204A38"/>
    <w:rsid w:val="00207A3E"/>
    <w:rsid w:val="00211A18"/>
    <w:rsid w:val="00214868"/>
    <w:rsid w:val="00216B9C"/>
    <w:rsid w:val="00221056"/>
    <w:rsid w:val="00222B0F"/>
    <w:rsid w:val="00224230"/>
    <w:rsid w:val="00232CE3"/>
    <w:rsid w:val="00235782"/>
    <w:rsid w:val="00236632"/>
    <w:rsid w:val="00245492"/>
    <w:rsid w:val="00251FA5"/>
    <w:rsid w:val="00252BDB"/>
    <w:rsid w:val="00255916"/>
    <w:rsid w:val="00260E12"/>
    <w:rsid w:val="00261B12"/>
    <w:rsid w:val="00261DC5"/>
    <w:rsid w:val="0026292D"/>
    <w:rsid w:val="00262C0A"/>
    <w:rsid w:val="00271220"/>
    <w:rsid w:val="002730F3"/>
    <w:rsid w:val="00274532"/>
    <w:rsid w:val="00276050"/>
    <w:rsid w:val="00276CFF"/>
    <w:rsid w:val="00280CFF"/>
    <w:rsid w:val="002818A4"/>
    <w:rsid w:val="002932BB"/>
    <w:rsid w:val="002A4F25"/>
    <w:rsid w:val="002A5829"/>
    <w:rsid w:val="002B401A"/>
    <w:rsid w:val="002B6EB1"/>
    <w:rsid w:val="002B72A6"/>
    <w:rsid w:val="002B7ABB"/>
    <w:rsid w:val="002D16FD"/>
    <w:rsid w:val="002D1AB7"/>
    <w:rsid w:val="002D29D8"/>
    <w:rsid w:val="002D2ACD"/>
    <w:rsid w:val="002D3200"/>
    <w:rsid w:val="002D4011"/>
    <w:rsid w:val="002D66F7"/>
    <w:rsid w:val="002E25E9"/>
    <w:rsid w:val="002E5AB8"/>
    <w:rsid w:val="002E5FA4"/>
    <w:rsid w:val="002E77F6"/>
    <w:rsid w:val="002F4EA6"/>
    <w:rsid w:val="002F5484"/>
    <w:rsid w:val="002F56B3"/>
    <w:rsid w:val="002F725E"/>
    <w:rsid w:val="003005E4"/>
    <w:rsid w:val="003014EB"/>
    <w:rsid w:val="0030659C"/>
    <w:rsid w:val="00307F43"/>
    <w:rsid w:val="003112BB"/>
    <w:rsid w:val="0031216B"/>
    <w:rsid w:val="00313F31"/>
    <w:rsid w:val="00320456"/>
    <w:rsid w:val="00320F77"/>
    <w:rsid w:val="00322E0D"/>
    <w:rsid w:val="00330221"/>
    <w:rsid w:val="00330E88"/>
    <w:rsid w:val="0033203D"/>
    <w:rsid w:val="0033472B"/>
    <w:rsid w:val="00334C3C"/>
    <w:rsid w:val="0033686E"/>
    <w:rsid w:val="0034097F"/>
    <w:rsid w:val="00345FFA"/>
    <w:rsid w:val="00347781"/>
    <w:rsid w:val="00347EE8"/>
    <w:rsid w:val="003560C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559E"/>
    <w:rsid w:val="003767CE"/>
    <w:rsid w:val="00376992"/>
    <w:rsid w:val="00376B84"/>
    <w:rsid w:val="003814B6"/>
    <w:rsid w:val="00382281"/>
    <w:rsid w:val="0038250C"/>
    <w:rsid w:val="00382632"/>
    <w:rsid w:val="00384F13"/>
    <w:rsid w:val="003876B5"/>
    <w:rsid w:val="0039156C"/>
    <w:rsid w:val="00393B8A"/>
    <w:rsid w:val="00393E3B"/>
    <w:rsid w:val="003A0C7A"/>
    <w:rsid w:val="003A1AFB"/>
    <w:rsid w:val="003A216D"/>
    <w:rsid w:val="003A4CB5"/>
    <w:rsid w:val="003A4F25"/>
    <w:rsid w:val="003B0435"/>
    <w:rsid w:val="003C4767"/>
    <w:rsid w:val="003C4AD3"/>
    <w:rsid w:val="003D1A50"/>
    <w:rsid w:val="003D25B0"/>
    <w:rsid w:val="003D384E"/>
    <w:rsid w:val="003D4243"/>
    <w:rsid w:val="003E4138"/>
    <w:rsid w:val="003E4CD5"/>
    <w:rsid w:val="003F0DC7"/>
    <w:rsid w:val="003F65FF"/>
    <w:rsid w:val="003F70D9"/>
    <w:rsid w:val="003F74D4"/>
    <w:rsid w:val="003F7B10"/>
    <w:rsid w:val="004021B6"/>
    <w:rsid w:val="00403970"/>
    <w:rsid w:val="004047A4"/>
    <w:rsid w:val="0040535F"/>
    <w:rsid w:val="004066C1"/>
    <w:rsid w:val="00407140"/>
    <w:rsid w:val="004078D4"/>
    <w:rsid w:val="004112A5"/>
    <w:rsid w:val="00413058"/>
    <w:rsid w:val="0042034D"/>
    <w:rsid w:val="00420A87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51D0A"/>
    <w:rsid w:val="00455E79"/>
    <w:rsid w:val="0045662F"/>
    <w:rsid w:val="00457BD5"/>
    <w:rsid w:val="00462E78"/>
    <w:rsid w:val="00463689"/>
    <w:rsid w:val="00463E01"/>
    <w:rsid w:val="00463F32"/>
    <w:rsid w:val="00472581"/>
    <w:rsid w:val="00480015"/>
    <w:rsid w:val="00480C5E"/>
    <w:rsid w:val="0048149D"/>
    <w:rsid w:val="00486775"/>
    <w:rsid w:val="00490830"/>
    <w:rsid w:val="004A25B8"/>
    <w:rsid w:val="004A7820"/>
    <w:rsid w:val="004B07D2"/>
    <w:rsid w:val="004B6B56"/>
    <w:rsid w:val="004C1940"/>
    <w:rsid w:val="004C2057"/>
    <w:rsid w:val="004C5B94"/>
    <w:rsid w:val="004C665D"/>
    <w:rsid w:val="004C6A18"/>
    <w:rsid w:val="004C74F5"/>
    <w:rsid w:val="004D1586"/>
    <w:rsid w:val="004D272F"/>
    <w:rsid w:val="004D45E9"/>
    <w:rsid w:val="004D66F1"/>
    <w:rsid w:val="004D713F"/>
    <w:rsid w:val="004E00B3"/>
    <w:rsid w:val="004E58C4"/>
    <w:rsid w:val="004E6EA2"/>
    <w:rsid w:val="004F0F08"/>
    <w:rsid w:val="00500583"/>
    <w:rsid w:val="005038FF"/>
    <w:rsid w:val="005040BD"/>
    <w:rsid w:val="0050571C"/>
    <w:rsid w:val="00506817"/>
    <w:rsid w:val="005151D9"/>
    <w:rsid w:val="00516D32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4201"/>
    <w:rsid w:val="00545C74"/>
    <w:rsid w:val="00545D43"/>
    <w:rsid w:val="00546E41"/>
    <w:rsid w:val="00547A82"/>
    <w:rsid w:val="00553BF5"/>
    <w:rsid w:val="005564DB"/>
    <w:rsid w:val="0056461F"/>
    <w:rsid w:val="0056774E"/>
    <w:rsid w:val="005710E9"/>
    <w:rsid w:val="005718D6"/>
    <w:rsid w:val="00571D62"/>
    <w:rsid w:val="00573755"/>
    <w:rsid w:val="00575FE5"/>
    <w:rsid w:val="00576078"/>
    <w:rsid w:val="00583AA4"/>
    <w:rsid w:val="00591574"/>
    <w:rsid w:val="00594A98"/>
    <w:rsid w:val="005955E0"/>
    <w:rsid w:val="00596E7A"/>
    <w:rsid w:val="005A0217"/>
    <w:rsid w:val="005A0352"/>
    <w:rsid w:val="005A08F4"/>
    <w:rsid w:val="005A1A75"/>
    <w:rsid w:val="005A4260"/>
    <w:rsid w:val="005A50FD"/>
    <w:rsid w:val="005A5E00"/>
    <w:rsid w:val="005A62AD"/>
    <w:rsid w:val="005B1B14"/>
    <w:rsid w:val="005B4F87"/>
    <w:rsid w:val="005B731E"/>
    <w:rsid w:val="005B7F47"/>
    <w:rsid w:val="005C03D8"/>
    <w:rsid w:val="005C29B1"/>
    <w:rsid w:val="005C6918"/>
    <w:rsid w:val="005D17D6"/>
    <w:rsid w:val="005D2982"/>
    <w:rsid w:val="005D3229"/>
    <w:rsid w:val="005D3674"/>
    <w:rsid w:val="005D7CDA"/>
    <w:rsid w:val="005E1145"/>
    <w:rsid w:val="005E1F1B"/>
    <w:rsid w:val="005E4945"/>
    <w:rsid w:val="005F2344"/>
    <w:rsid w:val="005F49F6"/>
    <w:rsid w:val="00601F36"/>
    <w:rsid w:val="00606362"/>
    <w:rsid w:val="0061249D"/>
    <w:rsid w:val="00614D3A"/>
    <w:rsid w:val="006154EF"/>
    <w:rsid w:val="0061586B"/>
    <w:rsid w:val="00626AF1"/>
    <w:rsid w:val="00630777"/>
    <w:rsid w:val="00630DE3"/>
    <w:rsid w:val="006369F9"/>
    <w:rsid w:val="0064087D"/>
    <w:rsid w:val="00646B0C"/>
    <w:rsid w:val="00646FDF"/>
    <w:rsid w:val="00647E4B"/>
    <w:rsid w:val="00651137"/>
    <w:rsid w:val="00654473"/>
    <w:rsid w:val="006621AA"/>
    <w:rsid w:val="006636A0"/>
    <w:rsid w:val="00672C7F"/>
    <w:rsid w:val="00675466"/>
    <w:rsid w:val="00677C0E"/>
    <w:rsid w:val="0068011A"/>
    <w:rsid w:val="006818AD"/>
    <w:rsid w:val="00681FCB"/>
    <w:rsid w:val="00685E1D"/>
    <w:rsid w:val="006907AC"/>
    <w:rsid w:val="00690F67"/>
    <w:rsid w:val="00693E3B"/>
    <w:rsid w:val="00694019"/>
    <w:rsid w:val="00696F5A"/>
    <w:rsid w:val="006A1DF8"/>
    <w:rsid w:val="006A20F3"/>
    <w:rsid w:val="006A328F"/>
    <w:rsid w:val="006A747B"/>
    <w:rsid w:val="006B2E71"/>
    <w:rsid w:val="006B3532"/>
    <w:rsid w:val="006C08B4"/>
    <w:rsid w:val="006D6B07"/>
    <w:rsid w:val="006E4ED6"/>
    <w:rsid w:val="006E778E"/>
    <w:rsid w:val="006F05DB"/>
    <w:rsid w:val="006F281B"/>
    <w:rsid w:val="006F3473"/>
    <w:rsid w:val="006F4711"/>
    <w:rsid w:val="006F773D"/>
    <w:rsid w:val="00700AAF"/>
    <w:rsid w:val="007023CB"/>
    <w:rsid w:val="00702A2F"/>
    <w:rsid w:val="0070310A"/>
    <w:rsid w:val="007058A1"/>
    <w:rsid w:val="00707EBA"/>
    <w:rsid w:val="00710822"/>
    <w:rsid w:val="00710D1B"/>
    <w:rsid w:val="00715063"/>
    <w:rsid w:val="00716B9A"/>
    <w:rsid w:val="00717AEA"/>
    <w:rsid w:val="00722B61"/>
    <w:rsid w:val="007231CE"/>
    <w:rsid w:val="0072328D"/>
    <w:rsid w:val="00724F08"/>
    <w:rsid w:val="00732573"/>
    <w:rsid w:val="00732C1E"/>
    <w:rsid w:val="00735067"/>
    <w:rsid w:val="00737C51"/>
    <w:rsid w:val="00742C59"/>
    <w:rsid w:val="00744659"/>
    <w:rsid w:val="00752816"/>
    <w:rsid w:val="00753CBE"/>
    <w:rsid w:val="00754711"/>
    <w:rsid w:val="00754BB3"/>
    <w:rsid w:val="007560F0"/>
    <w:rsid w:val="00761E1F"/>
    <w:rsid w:val="00763582"/>
    <w:rsid w:val="00763CF1"/>
    <w:rsid w:val="0076754C"/>
    <w:rsid w:val="00780679"/>
    <w:rsid w:val="00783B20"/>
    <w:rsid w:val="00783DC8"/>
    <w:rsid w:val="00797AEC"/>
    <w:rsid w:val="007A0C9A"/>
    <w:rsid w:val="007A6538"/>
    <w:rsid w:val="007A6AB0"/>
    <w:rsid w:val="007A7960"/>
    <w:rsid w:val="007B21C5"/>
    <w:rsid w:val="007B77AB"/>
    <w:rsid w:val="007C25BC"/>
    <w:rsid w:val="007C4748"/>
    <w:rsid w:val="007C7F31"/>
    <w:rsid w:val="007E39B0"/>
    <w:rsid w:val="007E506C"/>
    <w:rsid w:val="007E6748"/>
    <w:rsid w:val="007F20F2"/>
    <w:rsid w:val="007F4745"/>
    <w:rsid w:val="007F5096"/>
    <w:rsid w:val="007F513C"/>
    <w:rsid w:val="007F7644"/>
    <w:rsid w:val="008018E5"/>
    <w:rsid w:val="0080229E"/>
    <w:rsid w:val="008043C9"/>
    <w:rsid w:val="0081090F"/>
    <w:rsid w:val="0081207B"/>
    <w:rsid w:val="008143BD"/>
    <w:rsid w:val="00817993"/>
    <w:rsid w:val="00825B45"/>
    <w:rsid w:val="00826530"/>
    <w:rsid w:val="0083195C"/>
    <w:rsid w:val="008379FA"/>
    <w:rsid w:val="00841047"/>
    <w:rsid w:val="00857F4D"/>
    <w:rsid w:val="008602D5"/>
    <w:rsid w:val="00861EAC"/>
    <w:rsid w:val="00863A4E"/>
    <w:rsid w:val="00870802"/>
    <w:rsid w:val="00874F27"/>
    <w:rsid w:val="008756BE"/>
    <w:rsid w:val="008765CF"/>
    <w:rsid w:val="00877C5F"/>
    <w:rsid w:val="008851EF"/>
    <w:rsid w:val="00891171"/>
    <w:rsid w:val="00892BF4"/>
    <w:rsid w:val="008930D1"/>
    <w:rsid w:val="008952D3"/>
    <w:rsid w:val="00897208"/>
    <w:rsid w:val="008A0B00"/>
    <w:rsid w:val="008B1061"/>
    <w:rsid w:val="008B2387"/>
    <w:rsid w:val="008B3F8F"/>
    <w:rsid w:val="008B5C13"/>
    <w:rsid w:val="008B7527"/>
    <w:rsid w:val="008B7D3A"/>
    <w:rsid w:val="008C15EE"/>
    <w:rsid w:val="008C233F"/>
    <w:rsid w:val="008C2EF9"/>
    <w:rsid w:val="008C3367"/>
    <w:rsid w:val="008D273A"/>
    <w:rsid w:val="008D2EBA"/>
    <w:rsid w:val="008D31C9"/>
    <w:rsid w:val="008D32B5"/>
    <w:rsid w:val="008D3363"/>
    <w:rsid w:val="008D33A3"/>
    <w:rsid w:val="008D3A59"/>
    <w:rsid w:val="008D615E"/>
    <w:rsid w:val="008D7E44"/>
    <w:rsid w:val="008E02E2"/>
    <w:rsid w:val="008E4BBF"/>
    <w:rsid w:val="008F1E49"/>
    <w:rsid w:val="008F41B8"/>
    <w:rsid w:val="00900F1F"/>
    <w:rsid w:val="0090438B"/>
    <w:rsid w:val="00907AFE"/>
    <w:rsid w:val="00915E8A"/>
    <w:rsid w:val="00920005"/>
    <w:rsid w:val="00922597"/>
    <w:rsid w:val="009231C7"/>
    <w:rsid w:val="00924320"/>
    <w:rsid w:val="009346D5"/>
    <w:rsid w:val="009401BB"/>
    <w:rsid w:val="009409FD"/>
    <w:rsid w:val="00944FD5"/>
    <w:rsid w:val="00951E90"/>
    <w:rsid w:val="00953E2F"/>
    <w:rsid w:val="00953EF0"/>
    <w:rsid w:val="00954178"/>
    <w:rsid w:val="009568BB"/>
    <w:rsid w:val="00965C24"/>
    <w:rsid w:val="00967B5E"/>
    <w:rsid w:val="00970F18"/>
    <w:rsid w:val="009720CE"/>
    <w:rsid w:val="009727EF"/>
    <w:rsid w:val="009747C8"/>
    <w:rsid w:val="009751A5"/>
    <w:rsid w:val="00975BC0"/>
    <w:rsid w:val="00977960"/>
    <w:rsid w:val="009820F3"/>
    <w:rsid w:val="00983078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75CE"/>
    <w:rsid w:val="009A7D80"/>
    <w:rsid w:val="009B1091"/>
    <w:rsid w:val="009B5F11"/>
    <w:rsid w:val="009C0F2F"/>
    <w:rsid w:val="009C6681"/>
    <w:rsid w:val="009C673C"/>
    <w:rsid w:val="009C729B"/>
    <w:rsid w:val="009D2E02"/>
    <w:rsid w:val="009D2E3C"/>
    <w:rsid w:val="009D4FAB"/>
    <w:rsid w:val="009D7571"/>
    <w:rsid w:val="009E29DA"/>
    <w:rsid w:val="009E47ED"/>
    <w:rsid w:val="009F0DC9"/>
    <w:rsid w:val="009F2130"/>
    <w:rsid w:val="009F25B1"/>
    <w:rsid w:val="009F4B22"/>
    <w:rsid w:val="009F7CC6"/>
    <w:rsid w:val="00A00897"/>
    <w:rsid w:val="00A03E33"/>
    <w:rsid w:val="00A03FEB"/>
    <w:rsid w:val="00A040D5"/>
    <w:rsid w:val="00A046A9"/>
    <w:rsid w:val="00A07EDB"/>
    <w:rsid w:val="00A13C42"/>
    <w:rsid w:val="00A17037"/>
    <w:rsid w:val="00A17676"/>
    <w:rsid w:val="00A24017"/>
    <w:rsid w:val="00A257A5"/>
    <w:rsid w:val="00A3301B"/>
    <w:rsid w:val="00A34659"/>
    <w:rsid w:val="00A36C15"/>
    <w:rsid w:val="00A40EE0"/>
    <w:rsid w:val="00A50BAE"/>
    <w:rsid w:val="00A51C86"/>
    <w:rsid w:val="00A54732"/>
    <w:rsid w:val="00A57112"/>
    <w:rsid w:val="00A5716A"/>
    <w:rsid w:val="00A57A91"/>
    <w:rsid w:val="00A64140"/>
    <w:rsid w:val="00A7023C"/>
    <w:rsid w:val="00A721AE"/>
    <w:rsid w:val="00A76A36"/>
    <w:rsid w:val="00A86CB4"/>
    <w:rsid w:val="00A905F0"/>
    <w:rsid w:val="00A90E5B"/>
    <w:rsid w:val="00AA3D2C"/>
    <w:rsid w:val="00AA7D68"/>
    <w:rsid w:val="00AB0865"/>
    <w:rsid w:val="00AB0977"/>
    <w:rsid w:val="00AB2B74"/>
    <w:rsid w:val="00AB2D42"/>
    <w:rsid w:val="00AB4293"/>
    <w:rsid w:val="00AB4CE0"/>
    <w:rsid w:val="00AC2BD4"/>
    <w:rsid w:val="00AD5521"/>
    <w:rsid w:val="00AD6073"/>
    <w:rsid w:val="00AE26CF"/>
    <w:rsid w:val="00AE68EF"/>
    <w:rsid w:val="00AE7CCB"/>
    <w:rsid w:val="00AF0AE6"/>
    <w:rsid w:val="00B04FF9"/>
    <w:rsid w:val="00B0541C"/>
    <w:rsid w:val="00B10BD1"/>
    <w:rsid w:val="00B1341B"/>
    <w:rsid w:val="00B13C06"/>
    <w:rsid w:val="00B14555"/>
    <w:rsid w:val="00B15957"/>
    <w:rsid w:val="00B15D3F"/>
    <w:rsid w:val="00B176DB"/>
    <w:rsid w:val="00B2222B"/>
    <w:rsid w:val="00B232A3"/>
    <w:rsid w:val="00B26BAB"/>
    <w:rsid w:val="00B32327"/>
    <w:rsid w:val="00B339CC"/>
    <w:rsid w:val="00B363B7"/>
    <w:rsid w:val="00B364D6"/>
    <w:rsid w:val="00B37D7F"/>
    <w:rsid w:val="00B43603"/>
    <w:rsid w:val="00B4581F"/>
    <w:rsid w:val="00B47104"/>
    <w:rsid w:val="00B54A3C"/>
    <w:rsid w:val="00B60BB3"/>
    <w:rsid w:val="00B65C1F"/>
    <w:rsid w:val="00B70CF6"/>
    <w:rsid w:val="00B73C80"/>
    <w:rsid w:val="00B773DF"/>
    <w:rsid w:val="00B82DB3"/>
    <w:rsid w:val="00B8307A"/>
    <w:rsid w:val="00B83892"/>
    <w:rsid w:val="00B83D6E"/>
    <w:rsid w:val="00B84056"/>
    <w:rsid w:val="00B902F5"/>
    <w:rsid w:val="00B90A00"/>
    <w:rsid w:val="00B9405E"/>
    <w:rsid w:val="00B9647D"/>
    <w:rsid w:val="00BA0C7C"/>
    <w:rsid w:val="00BA279B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13F8"/>
    <w:rsid w:val="00BD2038"/>
    <w:rsid w:val="00BD368D"/>
    <w:rsid w:val="00BD51C1"/>
    <w:rsid w:val="00BD68A3"/>
    <w:rsid w:val="00BE1CAA"/>
    <w:rsid w:val="00BE704B"/>
    <w:rsid w:val="00BE730B"/>
    <w:rsid w:val="00BF1EA2"/>
    <w:rsid w:val="00BF4CA4"/>
    <w:rsid w:val="00C01672"/>
    <w:rsid w:val="00C035EA"/>
    <w:rsid w:val="00C03F6C"/>
    <w:rsid w:val="00C05AC8"/>
    <w:rsid w:val="00C105FD"/>
    <w:rsid w:val="00C11032"/>
    <w:rsid w:val="00C13333"/>
    <w:rsid w:val="00C20BE8"/>
    <w:rsid w:val="00C20E3E"/>
    <w:rsid w:val="00C22CD9"/>
    <w:rsid w:val="00C23091"/>
    <w:rsid w:val="00C2374C"/>
    <w:rsid w:val="00C23C93"/>
    <w:rsid w:val="00C26BEB"/>
    <w:rsid w:val="00C27070"/>
    <w:rsid w:val="00C32F3C"/>
    <w:rsid w:val="00C36588"/>
    <w:rsid w:val="00C369FC"/>
    <w:rsid w:val="00C40257"/>
    <w:rsid w:val="00C4100D"/>
    <w:rsid w:val="00C41FE1"/>
    <w:rsid w:val="00C43254"/>
    <w:rsid w:val="00C474C4"/>
    <w:rsid w:val="00C4755E"/>
    <w:rsid w:val="00C564C3"/>
    <w:rsid w:val="00C567B2"/>
    <w:rsid w:val="00C56A58"/>
    <w:rsid w:val="00C615EB"/>
    <w:rsid w:val="00C62C8D"/>
    <w:rsid w:val="00C63D5A"/>
    <w:rsid w:val="00C74F20"/>
    <w:rsid w:val="00C75C34"/>
    <w:rsid w:val="00C8031D"/>
    <w:rsid w:val="00C81A1D"/>
    <w:rsid w:val="00C8471E"/>
    <w:rsid w:val="00C84BF2"/>
    <w:rsid w:val="00C94DA7"/>
    <w:rsid w:val="00C966F1"/>
    <w:rsid w:val="00CA0A94"/>
    <w:rsid w:val="00CA413B"/>
    <w:rsid w:val="00CB4849"/>
    <w:rsid w:val="00CB5258"/>
    <w:rsid w:val="00CB7A4B"/>
    <w:rsid w:val="00CB7B6C"/>
    <w:rsid w:val="00CC013C"/>
    <w:rsid w:val="00CC1F04"/>
    <w:rsid w:val="00CC3414"/>
    <w:rsid w:val="00CC7173"/>
    <w:rsid w:val="00CD094C"/>
    <w:rsid w:val="00CE03E0"/>
    <w:rsid w:val="00CE3CA4"/>
    <w:rsid w:val="00CE4C17"/>
    <w:rsid w:val="00CE5C0D"/>
    <w:rsid w:val="00CF029E"/>
    <w:rsid w:val="00CF48DD"/>
    <w:rsid w:val="00CF6375"/>
    <w:rsid w:val="00D004E0"/>
    <w:rsid w:val="00D05784"/>
    <w:rsid w:val="00D07C4E"/>
    <w:rsid w:val="00D07D98"/>
    <w:rsid w:val="00D10990"/>
    <w:rsid w:val="00D171EB"/>
    <w:rsid w:val="00D177B2"/>
    <w:rsid w:val="00D26BAA"/>
    <w:rsid w:val="00D30620"/>
    <w:rsid w:val="00D338FF"/>
    <w:rsid w:val="00D37619"/>
    <w:rsid w:val="00D37C40"/>
    <w:rsid w:val="00D41499"/>
    <w:rsid w:val="00D457B0"/>
    <w:rsid w:val="00D53282"/>
    <w:rsid w:val="00D53461"/>
    <w:rsid w:val="00D53724"/>
    <w:rsid w:val="00D56819"/>
    <w:rsid w:val="00D56DBB"/>
    <w:rsid w:val="00D571B2"/>
    <w:rsid w:val="00D5791E"/>
    <w:rsid w:val="00D60B21"/>
    <w:rsid w:val="00D61A24"/>
    <w:rsid w:val="00D70F5A"/>
    <w:rsid w:val="00D74DBB"/>
    <w:rsid w:val="00D80D78"/>
    <w:rsid w:val="00D81323"/>
    <w:rsid w:val="00D85F02"/>
    <w:rsid w:val="00D90F04"/>
    <w:rsid w:val="00D9257E"/>
    <w:rsid w:val="00D9275F"/>
    <w:rsid w:val="00DA404A"/>
    <w:rsid w:val="00DA44B7"/>
    <w:rsid w:val="00DA5D69"/>
    <w:rsid w:val="00DA6D28"/>
    <w:rsid w:val="00DA7E71"/>
    <w:rsid w:val="00DB106C"/>
    <w:rsid w:val="00DB1F60"/>
    <w:rsid w:val="00DB3046"/>
    <w:rsid w:val="00DB69CA"/>
    <w:rsid w:val="00DC172C"/>
    <w:rsid w:val="00DC7BE4"/>
    <w:rsid w:val="00DD580B"/>
    <w:rsid w:val="00DD7085"/>
    <w:rsid w:val="00DD75D1"/>
    <w:rsid w:val="00DD76A6"/>
    <w:rsid w:val="00DF19D3"/>
    <w:rsid w:val="00DF25F1"/>
    <w:rsid w:val="00DF2C13"/>
    <w:rsid w:val="00DF51BF"/>
    <w:rsid w:val="00DF5288"/>
    <w:rsid w:val="00DF6818"/>
    <w:rsid w:val="00E06FBE"/>
    <w:rsid w:val="00E11B73"/>
    <w:rsid w:val="00E128F2"/>
    <w:rsid w:val="00E13160"/>
    <w:rsid w:val="00E145F5"/>
    <w:rsid w:val="00E1564C"/>
    <w:rsid w:val="00E17136"/>
    <w:rsid w:val="00E25087"/>
    <w:rsid w:val="00E2699B"/>
    <w:rsid w:val="00E31BAE"/>
    <w:rsid w:val="00E3682C"/>
    <w:rsid w:val="00E458C9"/>
    <w:rsid w:val="00E4715F"/>
    <w:rsid w:val="00E51D79"/>
    <w:rsid w:val="00E53EBE"/>
    <w:rsid w:val="00E57BCE"/>
    <w:rsid w:val="00E61004"/>
    <w:rsid w:val="00E654D3"/>
    <w:rsid w:val="00E6737B"/>
    <w:rsid w:val="00E72937"/>
    <w:rsid w:val="00E80BFB"/>
    <w:rsid w:val="00E855DC"/>
    <w:rsid w:val="00E87620"/>
    <w:rsid w:val="00E902B0"/>
    <w:rsid w:val="00E90459"/>
    <w:rsid w:val="00E93DAF"/>
    <w:rsid w:val="00E96D25"/>
    <w:rsid w:val="00EA0FE5"/>
    <w:rsid w:val="00EA157B"/>
    <w:rsid w:val="00EA3B5D"/>
    <w:rsid w:val="00EA4DF0"/>
    <w:rsid w:val="00EA62A2"/>
    <w:rsid w:val="00EA76FA"/>
    <w:rsid w:val="00EB1223"/>
    <w:rsid w:val="00EB230E"/>
    <w:rsid w:val="00EB3CBF"/>
    <w:rsid w:val="00EB6263"/>
    <w:rsid w:val="00EC06CE"/>
    <w:rsid w:val="00EC5823"/>
    <w:rsid w:val="00ED0E30"/>
    <w:rsid w:val="00ED2729"/>
    <w:rsid w:val="00ED3A4D"/>
    <w:rsid w:val="00ED3F3C"/>
    <w:rsid w:val="00ED758B"/>
    <w:rsid w:val="00EE1F0E"/>
    <w:rsid w:val="00EE2277"/>
    <w:rsid w:val="00EE2F97"/>
    <w:rsid w:val="00EE348D"/>
    <w:rsid w:val="00EE446B"/>
    <w:rsid w:val="00EF0BCB"/>
    <w:rsid w:val="00EF1912"/>
    <w:rsid w:val="00EF1E38"/>
    <w:rsid w:val="00EF3E1E"/>
    <w:rsid w:val="00EF4808"/>
    <w:rsid w:val="00EF5492"/>
    <w:rsid w:val="00EF58EC"/>
    <w:rsid w:val="00EF7B0D"/>
    <w:rsid w:val="00F0222B"/>
    <w:rsid w:val="00F05B16"/>
    <w:rsid w:val="00F10138"/>
    <w:rsid w:val="00F10BC9"/>
    <w:rsid w:val="00F1438B"/>
    <w:rsid w:val="00F15D71"/>
    <w:rsid w:val="00F17DA2"/>
    <w:rsid w:val="00F24F54"/>
    <w:rsid w:val="00F27606"/>
    <w:rsid w:val="00F27D2D"/>
    <w:rsid w:val="00F330EA"/>
    <w:rsid w:val="00F423BB"/>
    <w:rsid w:val="00F42473"/>
    <w:rsid w:val="00F453EB"/>
    <w:rsid w:val="00F46724"/>
    <w:rsid w:val="00F50CD5"/>
    <w:rsid w:val="00F5390E"/>
    <w:rsid w:val="00F54E68"/>
    <w:rsid w:val="00F56C12"/>
    <w:rsid w:val="00F63B15"/>
    <w:rsid w:val="00F64ADB"/>
    <w:rsid w:val="00F66AB3"/>
    <w:rsid w:val="00F71E73"/>
    <w:rsid w:val="00F72B73"/>
    <w:rsid w:val="00F740E6"/>
    <w:rsid w:val="00F743B9"/>
    <w:rsid w:val="00F75B8C"/>
    <w:rsid w:val="00F813D4"/>
    <w:rsid w:val="00F86CBD"/>
    <w:rsid w:val="00F915D1"/>
    <w:rsid w:val="00F917E9"/>
    <w:rsid w:val="00F9249F"/>
    <w:rsid w:val="00F93D62"/>
    <w:rsid w:val="00F947F7"/>
    <w:rsid w:val="00FA1E30"/>
    <w:rsid w:val="00FA200B"/>
    <w:rsid w:val="00FA28F4"/>
    <w:rsid w:val="00FA2DA4"/>
    <w:rsid w:val="00FA47F9"/>
    <w:rsid w:val="00FA4960"/>
    <w:rsid w:val="00FA4D52"/>
    <w:rsid w:val="00FA50B1"/>
    <w:rsid w:val="00FA597E"/>
    <w:rsid w:val="00FB08BF"/>
    <w:rsid w:val="00FB12CA"/>
    <w:rsid w:val="00FB1EB0"/>
    <w:rsid w:val="00FB6795"/>
    <w:rsid w:val="00FC24F0"/>
    <w:rsid w:val="00FC25D1"/>
    <w:rsid w:val="00FC29DD"/>
    <w:rsid w:val="00FC2F5C"/>
    <w:rsid w:val="00FC565A"/>
    <w:rsid w:val="00FC5C04"/>
    <w:rsid w:val="00FD1FF8"/>
    <w:rsid w:val="00FD3A8B"/>
    <w:rsid w:val="00FD48F2"/>
    <w:rsid w:val="00FD5A92"/>
    <w:rsid w:val="00FD745B"/>
    <w:rsid w:val="00FE677A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3BE9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7F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1E0CB-0F18-4987-BCA2-CA54375B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Ольга Анатольевна Дутченко</cp:lastModifiedBy>
  <cp:revision>35</cp:revision>
  <cp:lastPrinted>2019-12-06T03:07:00Z</cp:lastPrinted>
  <dcterms:created xsi:type="dcterms:W3CDTF">2019-07-23T06:06:00Z</dcterms:created>
  <dcterms:modified xsi:type="dcterms:W3CDTF">2019-12-06T03:07:00Z</dcterms:modified>
</cp:coreProperties>
</file>