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E4" w:rsidRPr="008E1DE4" w:rsidRDefault="008E1DE4" w:rsidP="008E1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заседании Коллегии КСП Забайкальского края, которое состоялось 2</w:t>
      </w:r>
      <w:r w:rsidR="003324C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декабря 201</w:t>
      </w:r>
      <w:r w:rsidR="003324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согласован</w:t>
      </w:r>
      <w:r w:rsidR="00B01364">
        <w:rPr>
          <w:rFonts w:ascii="Times New Roman" w:hAnsi="Times New Roman" w:cs="Times New Roman"/>
          <w:sz w:val="28"/>
          <w:szCs w:val="28"/>
        </w:rPr>
        <w:t xml:space="preserve"> </w:t>
      </w:r>
      <w:r w:rsidR="000A1A26">
        <w:rPr>
          <w:rFonts w:ascii="Times New Roman" w:hAnsi="Times New Roman" w:cs="Times New Roman"/>
          <w:sz w:val="28"/>
          <w:szCs w:val="28"/>
        </w:rPr>
        <w:t>План контрольных</w:t>
      </w:r>
      <w:r w:rsidR="00B01364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 </w:t>
      </w:r>
      <w:r w:rsidR="00B01364" w:rsidRPr="00B0136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B0136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01364" w:rsidRPr="00B01364">
        <w:rPr>
          <w:rFonts w:ascii="Times New Roman" w:hAnsi="Times New Roman" w:cs="Times New Roman"/>
          <w:sz w:val="28"/>
          <w:szCs w:val="28"/>
        </w:rPr>
        <w:t>на 201</w:t>
      </w:r>
      <w:r w:rsidR="003324C5">
        <w:rPr>
          <w:rFonts w:ascii="Times New Roman" w:hAnsi="Times New Roman" w:cs="Times New Roman"/>
          <w:sz w:val="28"/>
          <w:szCs w:val="28"/>
        </w:rPr>
        <w:t>8</w:t>
      </w:r>
      <w:r w:rsidR="00B01364" w:rsidRPr="00B0136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План) и </w:t>
      </w:r>
      <w:r w:rsidRPr="008E1DE4">
        <w:rPr>
          <w:rFonts w:ascii="Times New Roman" w:hAnsi="Times New Roman" w:cs="Times New Roman"/>
          <w:sz w:val="28"/>
          <w:szCs w:val="28"/>
        </w:rPr>
        <w:t xml:space="preserve">утвержден председателем КСП </w:t>
      </w:r>
      <w:r w:rsidR="000A1A26" w:rsidRPr="008E1DE4">
        <w:rPr>
          <w:rFonts w:ascii="Times New Roman" w:hAnsi="Times New Roman" w:cs="Times New Roman"/>
          <w:sz w:val="28"/>
          <w:szCs w:val="28"/>
        </w:rPr>
        <w:t>С.А.</w:t>
      </w:r>
      <w:r w:rsidR="008B373E">
        <w:rPr>
          <w:rFonts w:ascii="Times New Roman" w:hAnsi="Times New Roman" w:cs="Times New Roman"/>
          <w:sz w:val="28"/>
          <w:szCs w:val="28"/>
        </w:rPr>
        <w:t xml:space="preserve"> </w:t>
      </w:r>
      <w:r w:rsidRPr="008E1DE4">
        <w:rPr>
          <w:rFonts w:ascii="Times New Roman" w:hAnsi="Times New Roman" w:cs="Times New Roman"/>
          <w:sz w:val="28"/>
          <w:szCs w:val="28"/>
        </w:rPr>
        <w:t>Доробалюк</w:t>
      </w:r>
      <w:r w:rsidR="000A1A26">
        <w:rPr>
          <w:rFonts w:ascii="Times New Roman" w:hAnsi="Times New Roman" w:cs="Times New Roman"/>
          <w:sz w:val="28"/>
          <w:szCs w:val="28"/>
        </w:rPr>
        <w:t>.</w:t>
      </w:r>
      <w:r w:rsidRPr="008E1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2F" w:rsidRDefault="0045362F" w:rsidP="008E1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</w:t>
      </w:r>
      <w:r w:rsidR="00EC5593">
        <w:rPr>
          <w:rFonts w:ascii="Times New Roman" w:hAnsi="Times New Roman" w:cs="Times New Roman"/>
          <w:sz w:val="28"/>
          <w:szCs w:val="28"/>
        </w:rPr>
        <w:t xml:space="preserve">контрольные и экспертно-аналитические </w:t>
      </w:r>
      <w:r>
        <w:rPr>
          <w:rFonts w:ascii="Times New Roman" w:hAnsi="Times New Roman" w:cs="Times New Roman"/>
          <w:sz w:val="28"/>
          <w:szCs w:val="28"/>
        </w:rPr>
        <w:t>мероприятия Плана, охватывают все основные полномочия, установленные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муниципального образований».</w:t>
      </w:r>
    </w:p>
    <w:p w:rsidR="008B373E" w:rsidRDefault="008E1DE4" w:rsidP="008E1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E4">
        <w:rPr>
          <w:rFonts w:ascii="Times New Roman" w:hAnsi="Times New Roman" w:cs="Times New Roman"/>
          <w:sz w:val="28"/>
          <w:szCs w:val="28"/>
        </w:rPr>
        <w:t>В Плане учтен</w:t>
      </w:r>
      <w:r w:rsidR="000A1A26">
        <w:rPr>
          <w:rFonts w:ascii="Times New Roman" w:hAnsi="Times New Roman" w:cs="Times New Roman"/>
          <w:sz w:val="28"/>
          <w:szCs w:val="28"/>
        </w:rPr>
        <w:t>ы</w:t>
      </w:r>
      <w:r w:rsidRPr="008E1DE4">
        <w:rPr>
          <w:rFonts w:ascii="Times New Roman" w:hAnsi="Times New Roman" w:cs="Times New Roman"/>
          <w:sz w:val="28"/>
          <w:szCs w:val="28"/>
        </w:rPr>
        <w:t xml:space="preserve"> </w:t>
      </w:r>
      <w:r w:rsidR="00EC5593">
        <w:rPr>
          <w:rFonts w:ascii="Times New Roman" w:hAnsi="Times New Roman" w:cs="Times New Roman"/>
          <w:sz w:val="28"/>
          <w:szCs w:val="28"/>
        </w:rPr>
        <w:t>обращения</w:t>
      </w:r>
      <w:r w:rsidR="004837D9">
        <w:rPr>
          <w:rFonts w:ascii="Times New Roman" w:hAnsi="Times New Roman" w:cs="Times New Roman"/>
          <w:sz w:val="28"/>
          <w:szCs w:val="28"/>
        </w:rPr>
        <w:t xml:space="preserve"> </w:t>
      </w:r>
      <w:r w:rsidR="000A1A26">
        <w:rPr>
          <w:rFonts w:ascii="Times New Roman" w:hAnsi="Times New Roman" w:cs="Times New Roman"/>
          <w:sz w:val="28"/>
          <w:szCs w:val="28"/>
        </w:rPr>
        <w:t>Счетной палаты Российской Федерации</w:t>
      </w:r>
      <w:r w:rsidR="004837D9">
        <w:rPr>
          <w:rFonts w:ascii="Times New Roman" w:hAnsi="Times New Roman" w:cs="Times New Roman"/>
          <w:sz w:val="28"/>
          <w:szCs w:val="28"/>
        </w:rPr>
        <w:t>,</w:t>
      </w:r>
      <w:r w:rsidR="000A1A26">
        <w:rPr>
          <w:rFonts w:ascii="Times New Roman" w:hAnsi="Times New Roman" w:cs="Times New Roman"/>
          <w:sz w:val="28"/>
          <w:szCs w:val="28"/>
        </w:rPr>
        <w:t xml:space="preserve"> в части проведения </w:t>
      </w:r>
      <w:r w:rsidR="00EC5593">
        <w:rPr>
          <w:rFonts w:ascii="Times New Roman" w:hAnsi="Times New Roman" w:cs="Times New Roman"/>
          <w:sz w:val="28"/>
          <w:szCs w:val="28"/>
        </w:rPr>
        <w:t>параллельных экспертно-аналитических мероприятий</w:t>
      </w:r>
      <w:r w:rsidR="000A1A26">
        <w:rPr>
          <w:rFonts w:ascii="Times New Roman" w:hAnsi="Times New Roman" w:cs="Times New Roman"/>
          <w:sz w:val="28"/>
          <w:szCs w:val="28"/>
        </w:rPr>
        <w:t>, а также запла</w:t>
      </w:r>
      <w:r w:rsidR="008B373E">
        <w:rPr>
          <w:rFonts w:ascii="Times New Roman" w:hAnsi="Times New Roman" w:cs="Times New Roman"/>
          <w:sz w:val="28"/>
          <w:szCs w:val="28"/>
        </w:rPr>
        <w:t>н</w:t>
      </w:r>
      <w:r w:rsidR="000A1A26">
        <w:rPr>
          <w:rFonts w:ascii="Times New Roman" w:hAnsi="Times New Roman" w:cs="Times New Roman"/>
          <w:sz w:val="28"/>
          <w:szCs w:val="28"/>
        </w:rPr>
        <w:t>ирован</w:t>
      </w:r>
      <w:r w:rsidR="003B7243">
        <w:rPr>
          <w:rFonts w:ascii="Times New Roman" w:hAnsi="Times New Roman" w:cs="Times New Roman"/>
          <w:sz w:val="28"/>
          <w:szCs w:val="28"/>
        </w:rPr>
        <w:t>ы</w:t>
      </w:r>
      <w:r w:rsidR="000A1A26">
        <w:rPr>
          <w:rFonts w:ascii="Times New Roman" w:hAnsi="Times New Roman" w:cs="Times New Roman"/>
          <w:sz w:val="28"/>
          <w:szCs w:val="28"/>
        </w:rPr>
        <w:t xml:space="preserve"> </w:t>
      </w:r>
      <w:r w:rsidR="00EC5593">
        <w:rPr>
          <w:rFonts w:ascii="Times New Roman" w:hAnsi="Times New Roman" w:cs="Times New Roman"/>
          <w:sz w:val="28"/>
          <w:szCs w:val="28"/>
        </w:rPr>
        <w:t>совместны</w:t>
      </w:r>
      <w:r w:rsidR="003B7243">
        <w:rPr>
          <w:rFonts w:ascii="Times New Roman" w:hAnsi="Times New Roman" w:cs="Times New Roman"/>
          <w:sz w:val="28"/>
          <w:szCs w:val="28"/>
        </w:rPr>
        <w:t>е</w:t>
      </w:r>
      <w:r w:rsidR="00EC5593">
        <w:rPr>
          <w:rFonts w:ascii="Times New Roman" w:hAnsi="Times New Roman" w:cs="Times New Roman"/>
          <w:sz w:val="28"/>
          <w:szCs w:val="28"/>
        </w:rPr>
        <w:t xml:space="preserve"> и параллельны</w:t>
      </w:r>
      <w:r w:rsidR="003B7243">
        <w:rPr>
          <w:rFonts w:ascii="Times New Roman" w:hAnsi="Times New Roman" w:cs="Times New Roman"/>
          <w:sz w:val="28"/>
          <w:szCs w:val="28"/>
        </w:rPr>
        <w:t>е</w:t>
      </w:r>
      <w:r w:rsidR="00EC5593">
        <w:rPr>
          <w:rFonts w:ascii="Times New Roman" w:hAnsi="Times New Roman" w:cs="Times New Roman"/>
          <w:sz w:val="28"/>
          <w:szCs w:val="28"/>
        </w:rPr>
        <w:t xml:space="preserve"> </w:t>
      </w:r>
      <w:r w:rsidR="008B373E">
        <w:rPr>
          <w:rFonts w:ascii="Times New Roman" w:hAnsi="Times New Roman" w:cs="Times New Roman"/>
          <w:sz w:val="28"/>
          <w:szCs w:val="28"/>
        </w:rPr>
        <w:t>контрольн</w:t>
      </w:r>
      <w:r w:rsidR="00EC5593">
        <w:rPr>
          <w:rFonts w:ascii="Times New Roman" w:hAnsi="Times New Roman" w:cs="Times New Roman"/>
          <w:sz w:val="28"/>
          <w:szCs w:val="28"/>
        </w:rPr>
        <w:t>ы</w:t>
      </w:r>
      <w:r w:rsidR="003B7243">
        <w:rPr>
          <w:rFonts w:ascii="Times New Roman" w:hAnsi="Times New Roman" w:cs="Times New Roman"/>
          <w:sz w:val="28"/>
          <w:szCs w:val="28"/>
        </w:rPr>
        <w:t xml:space="preserve">е </w:t>
      </w:r>
      <w:r w:rsidR="008B373E">
        <w:rPr>
          <w:rFonts w:ascii="Times New Roman" w:hAnsi="Times New Roman" w:cs="Times New Roman"/>
          <w:sz w:val="28"/>
          <w:szCs w:val="28"/>
        </w:rPr>
        <w:t>мероприяти</w:t>
      </w:r>
      <w:r w:rsidR="003B7243">
        <w:rPr>
          <w:rFonts w:ascii="Times New Roman" w:hAnsi="Times New Roman" w:cs="Times New Roman"/>
          <w:sz w:val="28"/>
          <w:szCs w:val="28"/>
        </w:rPr>
        <w:t>я</w:t>
      </w:r>
      <w:r w:rsidR="008B373E">
        <w:rPr>
          <w:rFonts w:ascii="Times New Roman" w:hAnsi="Times New Roman" w:cs="Times New Roman"/>
          <w:sz w:val="28"/>
          <w:szCs w:val="28"/>
        </w:rPr>
        <w:t xml:space="preserve"> с муниципальными контрольно-счетными органами.</w:t>
      </w:r>
    </w:p>
    <w:p w:rsidR="00EC5593" w:rsidRDefault="003B7243" w:rsidP="008E1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включены </w:t>
      </w:r>
      <w:r w:rsidR="005238FE">
        <w:rPr>
          <w:rFonts w:ascii="Times New Roman" w:hAnsi="Times New Roman" w:cs="Times New Roman"/>
          <w:sz w:val="28"/>
          <w:szCs w:val="28"/>
        </w:rPr>
        <w:t>все поручения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FE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Забайкальского края и Прокуратуры Забайкальского края.</w:t>
      </w:r>
    </w:p>
    <w:p w:rsidR="008E1DE4" w:rsidRPr="008E1DE4" w:rsidRDefault="008B373E" w:rsidP="00A2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57A4">
        <w:rPr>
          <w:rFonts w:ascii="Times New Roman" w:hAnsi="Times New Roman" w:cs="Times New Roman"/>
          <w:sz w:val="28"/>
          <w:szCs w:val="28"/>
        </w:rPr>
        <w:t xml:space="preserve"> 201</w:t>
      </w:r>
      <w:r w:rsidR="003B7243">
        <w:rPr>
          <w:rFonts w:ascii="Times New Roman" w:hAnsi="Times New Roman" w:cs="Times New Roman"/>
          <w:sz w:val="28"/>
          <w:szCs w:val="28"/>
        </w:rPr>
        <w:t>8</w:t>
      </w:r>
      <w:r w:rsidR="007C57A4">
        <w:rPr>
          <w:rFonts w:ascii="Times New Roman" w:hAnsi="Times New Roman" w:cs="Times New Roman"/>
          <w:sz w:val="28"/>
          <w:szCs w:val="28"/>
        </w:rPr>
        <w:t xml:space="preserve"> году планируется проведение </w:t>
      </w:r>
      <w:r>
        <w:rPr>
          <w:rFonts w:ascii="Times New Roman" w:hAnsi="Times New Roman" w:cs="Times New Roman"/>
          <w:sz w:val="28"/>
          <w:szCs w:val="28"/>
        </w:rPr>
        <w:t>19 к</w:t>
      </w:r>
      <w:r w:rsidR="008E1DE4" w:rsidRPr="008E1DE4">
        <w:rPr>
          <w:rFonts w:ascii="Times New Roman" w:hAnsi="Times New Roman" w:cs="Times New Roman"/>
          <w:sz w:val="28"/>
          <w:szCs w:val="28"/>
        </w:rPr>
        <w:t>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E1DE4" w:rsidRPr="008E1D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й,</w:t>
      </w:r>
      <w:r w:rsidR="008E1DE4" w:rsidRPr="008E1DE4">
        <w:rPr>
          <w:rFonts w:ascii="Times New Roman" w:hAnsi="Times New Roman" w:cs="Times New Roman"/>
          <w:sz w:val="28"/>
          <w:szCs w:val="28"/>
        </w:rPr>
        <w:t xml:space="preserve"> в том числе в части использования бюджетных средств по таким важным направлениям как </w:t>
      </w:r>
      <w:r>
        <w:rPr>
          <w:rFonts w:ascii="Times New Roman" w:hAnsi="Times New Roman" w:cs="Times New Roman"/>
          <w:sz w:val="28"/>
          <w:szCs w:val="28"/>
        </w:rPr>
        <w:t>образование,</w:t>
      </w:r>
      <w:r w:rsidRPr="008E1DE4">
        <w:rPr>
          <w:rFonts w:ascii="Times New Roman" w:hAnsi="Times New Roman" w:cs="Times New Roman"/>
          <w:sz w:val="28"/>
          <w:szCs w:val="28"/>
        </w:rPr>
        <w:t xml:space="preserve"> здравоохранение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социальное обеспечение граждан, </w:t>
      </w:r>
      <w:r w:rsidR="008E1DE4" w:rsidRPr="008E1DE4">
        <w:rPr>
          <w:rFonts w:ascii="Times New Roman" w:hAnsi="Times New Roman" w:cs="Times New Roman"/>
          <w:sz w:val="28"/>
          <w:szCs w:val="28"/>
        </w:rPr>
        <w:t>ж</w:t>
      </w:r>
      <w:r w:rsidR="000C58F2">
        <w:rPr>
          <w:rFonts w:ascii="Times New Roman" w:hAnsi="Times New Roman" w:cs="Times New Roman"/>
          <w:sz w:val="28"/>
          <w:szCs w:val="28"/>
        </w:rPr>
        <w:t>илищно-коммунально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58F2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8E1DE4" w:rsidRPr="008E1DE4">
        <w:rPr>
          <w:rFonts w:ascii="Times New Roman" w:hAnsi="Times New Roman" w:cs="Times New Roman"/>
          <w:sz w:val="28"/>
          <w:szCs w:val="28"/>
        </w:rPr>
        <w:t xml:space="preserve">, </w:t>
      </w:r>
      <w:r w:rsidR="003B7243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8E1DE4" w:rsidRPr="008E1DE4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A26AC9" w:rsidRDefault="008E1DE4" w:rsidP="008E1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E4">
        <w:rPr>
          <w:rFonts w:ascii="Times New Roman" w:hAnsi="Times New Roman" w:cs="Times New Roman"/>
          <w:sz w:val="28"/>
          <w:szCs w:val="28"/>
        </w:rPr>
        <w:t xml:space="preserve">По </w:t>
      </w:r>
      <w:r w:rsidR="003B7243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8E1DE4">
        <w:rPr>
          <w:rFonts w:ascii="Times New Roman" w:hAnsi="Times New Roman" w:cs="Times New Roman"/>
          <w:sz w:val="28"/>
          <w:szCs w:val="28"/>
        </w:rPr>
        <w:t>разделу Плана «Экспертно-аналитические мероприятия» в соответствии с требованиями законодательства в 1 квартале 201</w:t>
      </w:r>
      <w:r w:rsidR="003B7243">
        <w:rPr>
          <w:rFonts w:ascii="Times New Roman" w:hAnsi="Times New Roman" w:cs="Times New Roman"/>
          <w:sz w:val="28"/>
          <w:szCs w:val="28"/>
        </w:rPr>
        <w:t>8</w:t>
      </w:r>
      <w:r w:rsidRPr="008E1DE4">
        <w:rPr>
          <w:rFonts w:ascii="Times New Roman" w:hAnsi="Times New Roman" w:cs="Times New Roman"/>
          <w:sz w:val="28"/>
          <w:szCs w:val="28"/>
        </w:rPr>
        <w:t xml:space="preserve"> года запланированы внешние проверки годовой бюджетной отчетности главных администраторов бюджетных средств за 201</w:t>
      </w:r>
      <w:r w:rsidR="003B7243">
        <w:rPr>
          <w:rFonts w:ascii="Times New Roman" w:hAnsi="Times New Roman" w:cs="Times New Roman"/>
          <w:sz w:val="28"/>
          <w:szCs w:val="28"/>
        </w:rPr>
        <w:t>7</w:t>
      </w:r>
      <w:r w:rsidRPr="008E1DE4">
        <w:rPr>
          <w:rFonts w:ascii="Times New Roman" w:hAnsi="Times New Roman" w:cs="Times New Roman"/>
          <w:sz w:val="28"/>
          <w:szCs w:val="28"/>
        </w:rPr>
        <w:t xml:space="preserve"> год. В плановом режиме в соответствии с установленными сроками будет проводиться экспертиза годового отчета об исполнении краевого бюджета за </w:t>
      </w:r>
      <w:r w:rsidR="00A26AC9">
        <w:rPr>
          <w:rFonts w:ascii="Times New Roman" w:hAnsi="Times New Roman" w:cs="Times New Roman"/>
          <w:sz w:val="28"/>
          <w:szCs w:val="28"/>
        </w:rPr>
        <w:t>201</w:t>
      </w:r>
      <w:r w:rsidR="003B7243">
        <w:rPr>
          <w:rFonts w:ascii="Times New Roman" w:hAnsi="Times New Roman" w:cs="Times New Roman"/>
          <w:sz w:val="28"/>
          <w:szCs w:val="28"/>
        </w:rPr>
        <w:t>7</w:t>
      </w:r>
      <w:r w:rsidRPr="008E1DE4">
        <w:rPr>
          <w:rFonts w:ascii="Times New Roman" w:hAnsi="Times New Roman" w:cs="Times New Roman"/>
          <w:sz w:val="28"/>
          <w:szCs w:val="28"/>
        </w:rPr>
        <w:t xml:space="preserve"> год, проектов законов об исполнении бюджета края и бюджета ТФОМС в 201</w:t>
      </w:r>
      <w:r w:rsidR="003B7243">
        <w:rPr>
          <w:rFonts w:ascii="Times New Roman" w:hAnsi="Times New Roman" w:cs="Times New Roman"/>
          <w:sz w:val="28"/>
          <w:szCs w:val="28"/>
        </w:rPr>
        <w:t>7</w:t>
      </w:r>
      <w:r w:rsidRPr="008E1DE4">
        <w:rPr>
          <w:rFonts w:ascii="Times New Roman" w:hAnsi="Times New Roman" w:cs="Times New Roman"/>
          <w:sz w:val="28"/>
          <w:szCs w:val="28"/>
        </w:rPr>
        <w:t xml:space="preserve"> году, законопроектов о бюджете края и бюджете ТФОМС на 201</w:t>
      </w:r>
      <w:r w:rsidR="003B7243">
        <w:rPr>
          <w:rFonts w:ascii="Times New Roman" w:hAnsi="Times New Roman" w:cs="Times New Roman"/>
          <w:sz w:val="28"/>
          <w:szCs w:val="28"/>
        </w:rPr>
        <w:t>8</w:t>
      </w:r>
      <w:r w:rsidRPr="008E1DE4">
        <w:rPr>
          <w:rFonts w:ascii="Times New Roman" w:hAnsi="Times New Roman" w:cs="Times New Roman"/>
          <w:sz w:val="28"/>
          <w:szCs w:val="28"/>
        </w:rPr>
        <w:t xml:space="preserve"> год</w:t>
      </w:r>
      <w:r w:rsidR="008B373E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3B7243">
        <w:rPr>
          <w:rFonts w:ascii="Times New Roman" w:hAnsi="Times New Roman" w:cs="Times New Roman"/>
          <w:sz w:val="28"/>
          <w:szCs w:val="28"/>
        </w:rPr>
        <w:t>9</w:t>
      </w:r>
      <w:r w:rsidR="008B373E">
        <w:rPr>
          <w:rFonts w:ascii="Times New Roman" w:hAnsi="Times New Roman" w:cs="Times New Roman"/>
          <w:sz w:val="28"/>
          <w:szCs w:val="28"/>
        </w:rPr>
        <w:t xml:space="preserve"> и 20</w:t>
      </w:r>
      <w:r w:rsidR="003B7243">
        <w:rPr>
          <w:rFonts w:ascii="Times New Roman" w:hAnsi="Times New Roman" w:cs="Times New Roman"/>
          <w:sz w:val="28"/>
          <w:szCs w:val="28"/>
        </w:rPr>
        <w:t>20</w:t>
      </w:r>
      <w:r w:rsidR="008B373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E1DE4">
        <w:rPr>
          <w:rFonts w:ascii="Times New Roman" w:hAnsi="Times New Roman" w:cs="Times New Roman"/>
          <w:sz w:val="28"/>
          <w:szCs w:val="28"/>
        </w:rPr>
        <w:t>, иных законопроектов в пределах полномочий КСП ЗК, экспертиза государственных программ, подготовка информаций о ходе исполнения кр</w:t>
      </w:r>
      <w:r w:rsidR="00A26AC9">
        <w:rPr>
          <w:rFonts w:ascii="Times New Roman" w:hAnsi="Times New Roman" w:cs="Times New Roman"/>
          <w:sz w:val="28"/>
          <w:szCs w:val="28"/>
        </w:rPr>
        <w:t>аевого бюджета и бюджета ТФОМС.</w:t>
      </w:r>
    </w:p>
    <w:p w:rsidR="008E1DE4" w:rsidRDefault="008E1DE4" w:rsidP="00A2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E4">
        <w:rPr>
          <w:rFonts w:ascii="Times New Roman" w:hAnsi="Times New Roman" w:cs="Times New Roman"/>
          <w:sz w:val="28"/>
          <w:szCs w:val="28"/>
        </w:rPr>
        <w:t xml:space="preserve">При необходимости План деятельности КСП </w:t>
      </w:r>
      <w:r w:rsidR="008B373E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E1DE4">
        <w:rPr>
          <w:rFonts w:ascii="Times New Roman" w:hAnsi="Times New Roman" w:cs="Times New Roman"/>
          <w:sz w:val="28"/>
          <w:szCs w:val="28"/>
        </w:rPr>
        <w:t>на 201</w:t>
      </w:r>
      <w:r w:rsidR="003324C5">
        <w:rPr>
          <w:rFonts w:ascii="Times New Roman" w:hAnsi="Times New Roman" w:cs="Times New Roman"/>
          <w:sz w:val="28"/>
          <w:szCs w:val="28"/>
        </w:rPr>
        <w:t>8</w:t>
      </w:r>
      <w:r w:rsidRPr="008E1DE4">
        <w:rPr>
          <w:rFonts w:ascii="Times New Roman" w:hAnsi="Times New Roman" w:cs="Times New Roman"/>
          <w:sz w:val="28"/>
          <w:szCs w:val="28"/>
        </w:rPr>
        <w:t xml:space="preserve"> год будет уточняться в соответствии с требованиями законодательства и иных нормативных правовых акт</w:t>
      </w:r>
      <w:r w:rsidR="00A26AC9">
        <w:rPr>
          <w:rFonts w:ascii="Times New Roman" w:hAnsi="Times New Roman" w:cs="Times New Roman"/>
          <w:sz w:val="28"/>
          <w:szCs w:val="28"/>
        </w:rPr>
        <w:t>ов, регулирующих данный вопрос.</w:t>
      </w:r>
    </w:p>
    <w:p w:rsidR="00B01364" w:rsidRPr="008E1DE4" w:rsidRDefault="00A26AC9" w:rsidP="00A26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2</w:t>
      </w:r>
      <w:r w:rsidR="00332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324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рассмотрен и утвержден План деятельности аппарата Контрольно-счетной палаты Забайкальского края на 201</w:t>
      </w:r>
      <w:r w:rsidR="003324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B01364" w:rsidRPr="008E1DE4" w:rsidSect="003B724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5E"/>
    <w:rsid w:val="000A1A26"/>
    <w:rsid w:val="000C58F2"/>
    <w:rsid w:val="001E1AF8"/>
    <w:rsid w:val="002407DE"/>
    <w:rsid w:val="00243778"/>
    <w:rsid w:val="00256863"/>
    <w:rsid w:val="003324C5"/>
    <w:rsid w:val="00376E23"/>
    <w:rsid w:val="003B7243"/>
    <w:rsid w:val="0045362F"/>
    <w:rsid w:val="004837D9"/>
    <w:rsid w:val="005238FE"/>
    <w:rsid w:val="0053796F"/>
    <w:rsid w:val="00581ED2"/>
    <w:rsid w:val="00790636"/>
    <w:rsid w:val="00794446"/>
    <w:rsid w:val="007C57A4"/>
    <w:rsid w:val="008B373E"/>
    <w:rsid w:val="008E1DE4"/>
    <w:rsid w:val="00A26AC9"/>
    <w:rsid w:val="00B01364"/>
    <w:rsid w:val="00C928F3"/>
    <w:rsid w:val="00D52D4A"/>
    <w:rsid w:val="00DA1FE8"/>
    <w:rsid w:val="00EC5593"/>
    <w:rsid w:val="00EE645E"/>
    <w:rsid w:val="00E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04DAE-D371-4A20-99E7-00A533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4</cp:revision>
  <cp:lastPrinted>2016-03-16T03:12:00Z</cp:lastPrinted>
  <dcterms:created xsi:type="dcterms:W3CDTF">2017-12-27T07:21:00Z</dcterms:created>
  <dcterms:modified xsi:type="dcterms:W3CDTF">2017-12-28T01:43:00Z</dcterms:modified>
</cp:coreProperties>
</file>