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06C" w:rsidRPr="00FC5C04" w:rsidRDefault="007E506C" w:rsidP="00334C3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1EA2" w:rsidRPr="00FC5C04" w:rsidRDefault="003005E4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17 ноября</w:t>
      </w:r>
      <w:r w:rsidR="00BF1EA2" w:rsidRPr="00FC5C04">
        <w:rPr>
          <w:rFonts w:ascii="Times New Roman" w:eastAsia="Calibri" w:hAnsi="Times New Roman" w:cs="Times New Roman"/>
          <w:b/>
          <w:sz w:val="28"/>
          <w:szCs w:val="28"/>
        </w:rPr>
        <w:t xml:space="preserve"> 2016 года</w:t>
      </w:r>
      <w:r w:rsidR="00BF1EA2" w:rsidRPr="00FC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1EA2" w:rsidRPr="00FC5C04">
        <w:rPr>
          <w:rFonts w:ascii="Times New Roman" w:eastAsia="Calibri" w:hAnsi="Times New Roman" w:cs="Times New Roman"/>
          <w:b/>
          <w:sz w:val="28"/>
          <w:szCs w:val="28"/>
        </w:rPr>
        <w:t xml:space="preserve">состоялось очередное заседание Коллегии Контрольно-счетной палаты Забайкальского края. </w:t>
      </w:r>
    </w:p>
    <w:p w:rsidR="00BF1EA2" w:rsidRPr="00FC5C04" w:rsidRDefault="00BF1EA2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C04">
        <w:rPr>
          <w:rFonts w:ascii="Times New Roman" w:eastAsia="Calibri" w:hAnsi="Times New Roman" w:cs="Times New Roman"/>
          <w:sz w:val="28"/>
          <w:szCs w:val="28"/>
        </w:rPr>
        <w:t>Согласно повестке, были рассмотрены и утверждены материалы контрольн</w:t>
      </w:r>
      <w:r w:rsidR="00CB5258" w:rsidRPr="00FC5C04">
        <w:rPr>
          <w:rFonts w:ascii="Times New Roman" w:eastAsia="Calibri" w:hAnsi="Times New Roman" w:cs="Times New Roman"/>
          <w:sz w:val="28"/>
          <w:szCs w:val="28"/>
        </w:rPr>
        <w:t>ых</w:t>
      </w:r>
      <w:r w:rsidRPr="00FC5C04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="00CB5258" w:rsidRPr="00FC5C04">
        <w:rPr>
          <w:rFonts w:ascii="Times New Roman" w:eastAsia="Calibri" w:hAnsi="Times New Roman" w:cs="Times New Roman"/>
          <w:sz w:val="28"/>
          <w:szCs w:val="28"/>
        </w:rPr>
        <w:t>й</w:t>
      </w:r>
      <w:r w:rsidRPr="00FC5C04">
        <w:rPr>
          <w:rFonts w:ascii="Times New Roman" w:eastAsia="Calibri" w:hAnsi="Times New Roman" w:cs="Times New Roman"/>
          <w:sz w:val="28"/>
          <w:szCs w:val="28"/>
        </w:rPr>
        <w:t>,</w:t>
      </w:r>
      <w:r w:rsidRPr="00FC5C04">
        <w:rPr>
          <w:rFonts w:ascii="Times New Roman" w:hAnsi="Times New Roman" w:cs="Times New Roman"/>
          <w:sz w:val="28"/>
          <w:szCs w:val="28"/>
        </w:rPr>
        <w:t xml:space="preserve"> </w:t>
      </w:r>
      <w:r w:rsidRPr="00FC5C04">
        <w:rPr>
          <w:rFonts w:ascii="Times New Roman" w:eastAsia="Calibri" w:hAnsi="Times New Roman" w:cs="Times New Roman"/>
          <w:sz w:val="28"/>
          <w:szCs w:val="28"/>
        </w:rPr>
        <w:t xml:space="preserve">рассмотрены результаты реализации </w:t>
      </w:r>
      <w:r w:rsidR="003005E4">
        <w:rPr>
          <w:rFonts w:ascii="Times New Roman" w:eastAsia="Calibri" w:hAnsi="Times New Roman" w:cs="Times New Roman"/>
          <w:sz w:val="28"/>
          <w:szCs w:val="28"/>
        </w:rPr>
        <w:t>одного</w:t>
      </w:r>
      <w:r w:rsidR="00A76A36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FC5C04">
        <w:rPr>
          <w:rFonts w:ascii="Times New Roman" w:eastAsia="Calibri" w:hAnsi="Times New Roman" w:cs="Times New Roman"/>
          <w:sz w:val="28"/>
          <w:szCs w:val="28"/>
        </w:rPr>
        <w:t>редставлени</w:t>
      </w:r>
      <w:r w:rsidR="003005E4">
        <w:rPr>
          <w:rFonts w:ascii="Times New Roman" w:eastAsia="Calibri" w:hAnsi="Times New Roman" w:cs="Times New Roman"/>
          <w:sz w:val="28"/>
          <w:szCs w:val="28"/>
        </w:rPr>
        <w:t>я</w:t>
      </w:r>
      <w:r w:rsidR="00F42473" w:rsidRPr="00FC5C0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3005E4">
        <w:rPr>
          <w:rFonts w:ascii="Times New Roman" w:eastAsia="Calibri" w:hAnsi="Times New Roman" w:cs="Times New Roman"/>
          <w:sz w:val="28"/>
          <w:szCs w:val="28"/>
        </w:rPr>
        <w:t>трех</w:t>
      </w:r>
      <w:r w:rsidR="00F42473" w:rsidRPr="00FC5C04">
        <w:rPr>
          <w:rFonts w:ascii="Times New Roman" w:eastAsia="Calibri" w:hAnsi="Times New Roman" w:cs="Times New Roman"/>
          <w:sz w:val="28"/>
          <w:szCs w:val="28"/>
        </w:rPr>
        <w:t xml:space="preserve"> информационн</w:t>
      </w:r>
      <w:r w:rsidR="003005E4">
        <w:rPr>
          <w:rFonts w:ascii="Times New Roman" w:eastAsia="Calibri" w:hAnsi="Times New Roman" w:cs="Times New Roman"/>
          <w:sz w:val="28"/>
          <w:szCs w:val="28"/>
        </w:rPr>
        <w:t>ых</w:t>
      </w:r>
      <w:r w:rsidR="005A42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2473" w:rsidRPr="00FC5C04">
        <w:rPr>
          <w:rFonts w:ascii="Times New Roman" w:eastAsia="Calibri" w:hAnsi="Times New Roman" w:cs="Times New Roman"/>
          <w:sz w:val="28"/>
          <w:szCs w:val="28"/>
        </w:rPr>
        <w:t>пис</w:t>
      </w:r>
      <w:r w:rsidR="003005E4">
        <w:rPr>
          <w:rFonts w:ascii="Times New Roman" w:eastAsia="Calibri" w:hAnsi="Times New Roman" w:cs="Times New Roman"/>
          <w:sz w:val="28"/>
          <w:szCs w:val="28"/>
        </w:rPr>
        <w:t>ем</w:t>
      </w:r>
      <w:r w:rsidR="005A42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18A4" w:rsidRDefault="005A4260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260">
        <w:rPr>
          <w:rFonts w:ascii="Times New Roman" w:eastAsia="Calibri" w:hAnsi="Times New Roman" w:cs="Times New Roman"/>
          <w:sz w:val="28"/>
          <w:szCs w:val="28"/>
        </w:rPr>
        <w:t xml:space="preserve">На заседании Коллегии присутствовали представители: Министерства </w:t>
      </w:r>
      <w:r>
        <w:rPr>
          <w:rFonts w:ascii="Times New Roman" w:eastAsia="Calibri" w:hAnsi="Times New Roman" w:cs="Times New Roman"/>
          <w:sz w:val="28"/>
          <w:szCs w:val="28"/>
        </w:rPr>
        <w:t>культуры</w:t>
      </w:r>
      <w:r w:rsidRPr="005A4260">
        <w:rPr>
          <w:rFonts w:ascii="Times New Roman" w:eastAsia="Calibri" w:hAnsi="Times New Roman" w:cs="Times New Roman"/>
          <w:sz w:val="28"/>
          <w:szCs w:val="28"/>
        </w:rPr>
        <w:t>, Прокуратуры Забайкальского края.</w:t>
      </w:r>
    </w:p>
    <w:p w:rsidR="005A4260" w:rsidRPr="00FC5C04" w:rsidRDefault="005A4260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47A4" w:rsidRPr="00FC5C04" w:rsidRDefault="009A47A4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C04">
        <w:rPr>
          <w:rFonts w:ascii="Times New Roman" w:eastAsia="Calibri" w:hAnsi="Times New Roman" w:cs="Times New Roman"/>
          <w:sz w:val="28"/>
          <w:szCs w:val="28"/>
        </w:rPr>
        <w:t>По первому вопросу рассмотрены материалы</w:t>
      </w:r>
      <w:r w:rsidR="00C615EB" w:rsidRPr="00FC5C04">
        <w:rPr>
          <w:rFonts w:ascii="Times New Roman" w:eastAsia="Calibri" w:hAnsi="Times New Roman" w:cs="Times New Roman"/>
          <w:sz w:val="28"/>
          <w:szCs w:val="28"/>
        </w:rPr>
        <w:t xml:space="preserve"> следующих</w:t>
      </w:r>
      <w:r w:rsidRPr="00FC5C04">
        <w:rPr>
          <w:rFonts w:ascii="Times New Roman" w:eastAsia="Calibri" w:hAnsi="Times New Roman" w:cs="Times New Roman"/>
          <w:sz w:val="28"/>
          <w:szCs w:val="28"/>
        </w:rPr>
        <w:t xml:space="preserve"> контрольных мероприятий:</w:t>
      </w:r>
    </w:p>
    <w:p w:rsidR="00DB3046" w:rsidRDefault="003005E4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OLE_LINK1"/>
      <w:r w:rsidRPr="003005E4">
        <w:rPr>
          <w:rFonts w:ascii="Times New Roman" w:hAnsi="Times New Roman" w:cs="Times New Roman"/>
          <w:b/>
          <w:sz w:val="28"/>
          <w:szCs w:val="28"/>
        </w:rPr>
        <w:t xml:space="preserve">Проверка законности и эффективности использования средств бюджета Забайкальского края, направленных на финансовое обеспечение оказания государственных услуг (выполнения работ) государственными учреждениями культуры </w:t>
      </w:r>
      <w:r w:rsidR="009A1885" w:rsidRPr="009A1885">
        <w:rPr>
          <w:rFonts w:ascii="Times New Roman" w:hAnsi="Times New Roman" w:cs="Times New Roman"/>
          <w:b/>
          <w:sz w:val="28"/>
          <w:szCs w:val="28"/>
        </w:rPr>
        <w:t>за 2015 год – истекший период 2016 года.</w:t>
      </w:r>
      <w:r w:rsidR="00C105F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B3046">
        <w:rPr>
          <w:rFonts w:ascii="Times New Roman" w:eastAsia="Calibri" w:hAnsi="Times New Roman" w:cs="Times New Roman"/>
          <w:sz w:val="28"/>
          <w:szCs w:val="28"/>
        </w:rPr>
        <w:t xml:space="preserve">Контрольное мероприятие проведено в </w:t>
      </w:r>
      <w:r w:rsidR="00DB3046" w:rsidRPr="004172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 w:rsidR="00DB30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B3046" w:rsidRPr="0041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Забайкальского края</w:t>
      </w:r>
      <w:r w:rsidR="00DB30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3046" w:rsidRPr="0041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DB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</w:t>
      </w:r>
      <w:r w:rsidR="00DB3046" w:rsidRPr="004172AE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«Театр национальны</w:t>
      </w:r>
      <w:r w:rsidR="00DB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культур «Забайкальские узоры», </w:t>
      </w:r>
      <w:r w:rsidR="00DB3046" w:rsidRPr="004172AE">
        <w:rPr>
          <w:rFonts w:ascii="Times New Roman" w:hAnsi="Times New Roman"/>
          <w:sz w:val="28"/>
          <w:szCs w:val="28"/>
        </w:rPr>
        <w:t>Г</w:t>
      </w:r>
      <w:r w:rsidR="00DB3046">
        <w:rPr>
          <w:rFonts w:ascii="Times New Roman" w:hAnsi="Times New Roman"/>
          <w:sz w:val="28"/>
          <w:szCs w:val="28"/>
        </w:rPr>
        <w:t xml:space="preserve">УК </w:t>
      </w:r>
      <w:r w:rsidR="00DB3046" w:rsidRPr="004172AE">
        <w:rPr>
          <w:rFonts w:ascii="Times New Roman" w:hAnsi="Times New Roman"/>
          <w:sz w:val="28"/>
          <w:szCs w:val="28"/>
        </w:rPr>
        <w:t>«Забайкальская краевая филармония»</w:t>
      </w:r>
      <w:r w:rsidR="00DB3046">
        <w:rPr>
          <w:rFonts w:ascii="Times New Roman" w:hAnsi="Times New Roman"/>
          <w:sz w:val="28"/>
          <w:szCs w:val="28"/>
        </w:rPr>
        <w:t>, ГАУК</w:t>
      </w:r>
      <w:r w:rsidR="00DB3046" w:rsidRPr="004172AE">
        <w:rPr>
          <w:rFonts w:ascii="Times New Roman" w:hAnsi="Times New Roman"/>
          <w:sz w:val="28"/>
          <w:szCs w:val="28"/>
        </w:rPr>
        <w:t xml:space="preserve"> «Музейно-выставочный центр Забайкальского края»</w:t>
      </w:r>
      <w:r w:rsidR="00DB3046">
        <w:rPr>
          <w:rFonts w:ascii="Times New Roman" w:hAnsi="Times New Roman"/>
          <w:sz w:val="28"/>
          <w:szCs w:val="28"/>
        </w:rPr>
        <w:t>,</w:t>
      </w:r>
      <w:r w:rsidR="00DB3046" w:rsidRPr="004172AE">
        <w:rPr>
          <w:rFonts w:ascii="Times New Roman" w:hAnsi="Times New Roman"/>
          <w:sz w:val="28"/>
          <w:szCs w:val="28"/>
        </w:rPr>
        <w:t xml:space="preserve"> </w:t>
      </w:r>
      <w:r w:rsidR="00DB3046">
        <w:rPr>
          <w:rFonts w:ascii="Times New Roman" w:hAnsi="Times New Roman"/>
          <w:sz w:val="28"/>
          <w:szCs w:val="28"/>
        </w:rPr>
        <w:t>ГПОУ</w:t>
      </w:r>
      <w:r w:rsidR="00DB3046" w:rsidRPr="004172AE">
        <w:rPr>
          <w:rFonts w:ascii="Times New Roman" w:hAnsi="Times New Roman"/>
          <w:sz w:val="28"/>
          <w:szCs w:val="28"/>
        </w:rPr>
        <w:t xml:space="preserve"> «Забайкальское краевое училище культуры»</w:t>
      </w:r>
      <w:r w:rsidR="00DB3046">
        <w:rPr>
          <w:rFonts w:ascii="Times New Roman" w:hAnsi="Times New Roman"/>
          <w:sz w:val="28"/>
          <w:szCs w:val="28"/>
        </w:rPr>
        <w:t>,</w:t>
      </w:r>
      <w:r w:rsidR="00DB3046" w:rsidRPr="004172AE">
        <w:rPr>
          <w:rFonts w:ascii="Times New Roman" w:hAnsi="Times New Roman"/>
          <w:sz w:val="28"/>
          <w:szCs w:val="28"/>
        </w:rPr>
        <w:t xml:space="preserve"> </w:t>
      </w:r>
      <w:r w:rsidR="00DB3046">
        <w:rPr>
          <w:rFonts w:ascii="Times New Roman" w:hAnsi="Times New Roman"/>
          <w:sz w:val="28"/>
          <w:szCs w:val="28"/>
        </w:rPr>
        <w:t>ГПОУ</w:t>
      </w:r>
      <w:r w:rsidR="00DB3046" w:rsidRPr="004172AE">
        <w:rPr>
          <w:rFonts w:ascii="Times New Roman" w:hAnsi="Times New Roman"/>
          <w:sz w:val="28"/>
          <w:szCs w:val="28"/>
        </w:rPr>
        <w:t xml:space="preserve"> «Забайкальское краевое училище искусств»</w:t>
      </w:r>
      <w:r w:rsidR="00DB3046">
        <w:rPr>
          <w:rFonts w:ascii="Times New Roman" w:hAnsi="Times New Roman"/>
          <w:sz w:val="28"/>
          <w:szCs w:val="28"/>
        </w:rPr>
        <w:t>.</w:t>
      </w:r>
    </w:p>
    <w:p w:rsidR="00C105FD" w:rsidRPr="00C105FD" w:rsidRDefault="003005E4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5E4">
        <w:rPr>
          <w:rFonts w:ascii="Times New Roman" w:eastAsia="Calibri" w:hAnsi="Times New Roman" w:cs="Times New Roman"/>
          <w:sz w:val="28"/>
          <w:szCs w:val="28"/>
        </w:rPr>
        <w:t>В ходе проведения контрольного мероприятия выявлен</w:t>
      </w:r>
      <w:r w:rsidR="004C1940">
        <w:rPr>
          <w:rFonts w:ascii="Times New Roman" w:eastAsia="Calibri" w:hAnsi="Times New Roman" w:cs="Times New Roman"/>
          <w:sz w:val="28"/>
          <w:szCs w:val="28"/>
        </w:rPr>
        <w:t>ы</w:t>
      </w:r>
      <w:r w:rsidR="000670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6A36">
        <w:rPr>
          <w:rFonts w:ascii="Times New Roman" w:eastAsia="Calibri" w:hAnsi="Times New Roman" w:cs="Times New Roman"/>
          <w:sz w:val="28"/>
          <w:szCs w:val="28"/>
        </w:rPr>
        <w:t>нарушения при установлении должностных окладов</w:t>
      </w:r>
      <w:r w:rsidR="00E53EBE">
        <w:rPr>
          <w:rFonts w:ascii="Times New Roman" w:eastAsia="Calibri" w:hAnsi="Times New Roman" w:cs="Times New Roman"/>
          <w:sz w:val="28"/>
          <w:szCs w:val="28"/>
        </w:rPr>
        <w:t>, надбавок к заработной плате</w:t>
      </w:r>
      <w:r w:rsidR="004C1940">
        <w:rPr>
          <w:rFonts w:ascii="Times New Roman" w:eastAsia="Calibri" w:hAnsi="Times New Roman" w:cs="Times New Roman"/>
          <w:sz w:val="28"/>
          <w:szCs w:val="28"/>
        </w:rPr>
        <w:t>;</w:t>
      </w:r>
      <w:r w:rsidR="000670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3EBE">
        <w:rPr>
          <w:rFonts w:ascii="Times New Roman" w:eastAsia="Calibri" w:hAnsi="Times New Roman" w:cs="Times New Roman"/>
          <w:sz w:val="28"/>
          <w:szCs w:val="28"/>
        </w:rPr>
        <w:t>п</w:t>
      </w:r>
      <w:r w:rsidR="00C105FD" w:rsidRPr="00C105FD">
        <w:rPr>
          <w:rFonts w:ascii="Times New Roman" w:eastAsia="Calibri" w:hAnsi="Times New Roman" w:cs="Times New Roman"/>
          <w:sz w:val="28"/>
          <w:szCs w:val="28"/>
        </w:rPr>
        <w:t>ланы ФХД проверенными учреждениями составлены на один финансовый год (2015 год) без планового периода</w:t>
      </w:r>
      <w:r w:rsidR="004C1940">
        <w:rPr>
          <w:rFonts w:ascii="Times New Roman" w:eastAsia="Calibri" w:hAnsi="Times New Roman" w:cs="Times New Roman"/>
          <w:sz w:val="28"/>
          <w:szCs w:val="28"/>
        </w:rPr>
        <w:t>;</w:t>
      </w:r>
      <w:r w:rsidR="000670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3EBE">
        <w:rPr>
          <w:rFonts w:ascii="Times New Roman" w:eastAsia="Calibri" w:hAnsi="Times New Roman" w:cs="Times New Roman"/>
          <w:sz w:val="28"/>
          <w:szCs w:val="28"/>
        </w:rPr>
        <w:t>искажение отчетных данных</w:t>
      </w:r>
      <w:r w:rsidR="004C1940">
        <w:rPr>
          <w:rFonts w:ascii="Times New Roman" w:eastAsia="Calibri" w:hAnsi="Times New Roman" w:cs="Times New Roman"/>
          <w:sz w:val="28"/>
          <w:szCs w:val="28"/>
        </w:rPr>
        <w:t xml:space="preserve">; не установление </w:t>
      </w:r>
      <w:r w:rsidR="004C1940" w:rsidRPr="004C1940">
        <w:rPr>
          <w:rFonts w:ascii="Times New Roman" w:eastAsia="Calibri" w:hAnsi="Times New Roman" w:cs="Times New Roman"/>
          <w:sz w:val="28"/>
          <w:szCs w:val="28"/>
        </w:rPr>
        <w:t>предельн</w:t>
      </w:r>
      <w:r w:rsidR="004C1940">
        <w:rPr>
          <w:rFonts w:ascii="Times New Roman" w:eastAsia="Calibri" w:hAnsi="Times New Roman" w:cs="Times New Roman"/>
          <w:sz w:val="28"/>
          <w:szCs w:val="28"/>
        </w:rPr>
        <w:t>ой</w:t>
      </w:r>
      <w:r w:rsidR="004C1940" w:rsidRPr="004C1940">
        <w:rPr>
          <w:rFonts w:ascii="Times New Roman" w:eastAsia="Calibri" w:hAnsi="Times New Roman" w:cs="Times New Roman"/>
          <w:sz w:val="28"/>
          <w:szCs w:val="28"/>
        </w:rPr>
        <w:t xml:space="preserve"> штатн</w:t>
      </w:r>
      <w:r w:rsidR="004C1940">
        <w:rPr>
          <w:rFonts w:ascii="Times New Roman" w:eastAsia="Calibri" w:hAnsi="Times New Roman" w:cs="Times New Roman"/>
          <w:sz w:val="28"/>
          <w:szCs w:val="28"/>
        </w:rPr>
        <w:t>ой</w:t>
      </w:r>
      <w:r w:rsidR="004C1940" w:rsidRPr="004C1940">
        <w:rPr>
          <w:rFonts w:ascii="Times New Roman" w:eastAsia="Calibri" w:hAnsi="Times New Roman" w:cs="Times New Roman"/>
          <w:sz w:val="28"/>
          <w:szCs w:val="28"/>
        </w:rPr>
        <w:t xml:space="preserve"> численност</w:t>
      </w:r>
      <w:r w:rsidR="004C1940">
        <w:rPr>
          <w:rFonts w:ascii="Times New Roman" w:eastAsia="Calibri" w:hAnsi="Times New Roman" w:cs="Times New Roman"/>
          <w:sz w:val="28"/>
          <w:szCs w:val="28"/>
        </w:rPr>
        <w:t>и</w:t>
      </w:r>
      <w:r w:rsidR="004C1940" w:rsidRPr="004C1940">
        <w:rPr>
          <w:rFonts w:ascii="Times New Roman" w:eastAsia="Calibri" w:hAnsi="Times New Roman" w:cs="Times New Roman"/>
          <w:sz w:val="28"/>
          <w:szCs w:val="28"/>
        </w:rPr>
        <w:t xml:space="preserve"> для подведомственных учреждений в 2015 году Министерством</w:t>
      </w:r>
      <w:r w:rsidR="000670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05FD" w:rsidRDefault="00067014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Кроме того,</w:t>
      </w:r>
      <w:r w:rsidR="00C105FD" w:rsidRPr="00C105FD">
        <w:rPr>
          <w:rFonts w:ascii="Times New Roman" w:eastAsia="Calibri" w:hAnsi="Times New Roman" w:cs="Times New Roman"/>
          <w:sz w:val="28"/>
          <w:szCs w:val="28"/>
        </w:rPr>
        <w:t xml:space="preserve"> Министерством культуры полномочия в части проведения внутреннего контроля осуществлялись не в полном объеме, что прив</w:t>
      </w:r>
      <w:r>
        <w:rPr>
          <w:rFonts w:ascii="Times New Roman" w:eastAsia="Calibri" w:hAnsi="Times New Roman" w:cs="Times New Roman"/>
          <w:sz w:val="28"/>
          <w:szCs w:val="28"/>
        </w:rPr>
        <w:t>ело</w:t>
      </w:r>
      <w:r w:rsidR="00C105FD" w:rsidRPr="00C105FD">
        <w:rPr>
          <w:rFonts w:ascii="Times New Roman" w:eastAsia="Calibri" w:hAnsi="Times New Roman" w:cs="Times New Roman"/>
          <w:sz w:val="28"/>
          <w:szCs w:val="28"/>
        </w:rPr>
        <w:t xml:space="preserve"> к нарушениям подведомственными учреждениями действующего законодательства.</w:t>
      </w:r>
      <w:bookmarkEnd w:id="0"/>
    </w:p>
    <w:p w:rsidR="00C03F6C" w:rsidRDefault="00034204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C04">
        <w:rPr>
          <w:rFonts w:ascii="Times New Roman" w:eastAsia="Calibri" w:hAnsi="Times New Roman" w:cs="Times New Roman"/>
          <w:sz w:val="28"/>
          <w:szCs w:val="28"/>
        </w:rPr>
        <w:t>По результатам рассмотрения</w:t>
      </w:r>
      <w:r w:rsidR="00472581" w:rsidRPr="00FC5C04">
        <w:rPr>
          <w:rFonts w:ascii="Times New Roman" w:eastAsia="Calibri" w:hAnsi="Times New Roman" w:cs="Times New Roman"/>
          <w:sz w:val="28"/>
          <w:szCs w:val="28"/>
        </w:rPr>
        <w:t xml:space="preserve"> материалов провер</w:t>
      </w:r>
      <w:r w:rsidR="00E25087" w:rsidRPr="00FC5C04">
        <w:rPr>
          <w:rFonts w:ascii="Times New Roman" w:eastAsia="Calibri" w:hAnsi="Times New Roman" w:cs="Times New Roman"/>
          <w:sz w:val="28"/>
          <w:szCs w:val="28"/>
        </w:rPr>
        <w:t>ок</w:t>
      </w:r>
      <w:r w:rsidR="00472581" w:rsidRPr="00FC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5C04">
        <w:rPr>
          <w:rFonts w:ascii="Times New Roman" w:eastAsia="Calibri" w:hAnsi="Times New Roman" w:cs="Times New Roman"/>
          <w:sz w:val="28"/>
          <w:szCs w:val="28"/>
        </w:rPr>
        <w:t xml:space="preserve">Коллегией принято решение об </w:t>
      </w:r>
      <w:r w:rsidRPr="00FA1E30">
        <w:rPr>
          <w:rFonts w:ascii="Times New Roman" w:eastAsia="Calibri" w:hAnsi="Times New Roman" w:cs="Times New Roman"/>
          <w:sz w:val="28"/>
          <w:szCs w:val="28"/>
        </w:rPr>
        <w:t>утверждении отчет</w:t>
      </w:r>
      <w:r w:rsidR="00BA279B" w:rsidRPr="00FA1E30">
        <w:rPr>
          <w:rFonts w:ascii="Times New Roman" w:eastAsia="Calibri" w:hAnsi="Times New Roman" w:cs="Times New Roman"/>
          <w:sz w:val="28"/>
          <w:szCs w:val="28"/>
        </w:rPr>
        <w:t>а</w:t>
      </w:r>
      <w:r w:rsidR="00630777" w:rsidRPr="00FA1E30">
        <w:rPr>
          <w:rFonts w:ascii="Times New Roman" w:eastAsia="Calibri" w:hAnsi="Times New Roman" w:cs="Times New Roman"/>
          <w:sz w:val="28"/>
          <w:szCs w:val="28"/>
        </w:rPr>
        <w:t xml:space="preserve"> о результатах контрольн</w:t>
      </w:r>
      <w:r w:rsidR="00BA279B" w:rsidRPr="00FA1E30">
        <w:rPr>
          <w:rFonts w:ascii="Times New Roman" w:eastAsia="Calibri" w:hAnsi="Times New Roman" w:cs="Times New Roman"/>
          <w:sz w:val="28"/>
          <w:szCs w:val="28"/>
        </w:rPr>
        <w:t>ого</w:t>
      </w:r>
      <w:r w:rsidR="00630777" w:rsidRPr="00FA1E30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="00BA279B" w:rsidRPr="00FA1E30">
        <w:rPr>
          <w:rFonts w:ascii="Times New Roman" w:eastAsia="Calibri" w:hAnsi="Times New Roman" w:cs="Times New Roman"/>
          <w:sz w:val="28"/>
          <w:szCs w:val="28"/>
        </w:rPr>
        <w:t>я</w:t>
      </w:r>
      <w:r w:rsidR="00C966F1" w:rsidRPr="00FA1E30">
        <w:rPr>
          <w:rFonts w:ascii="Times New Roman" w:eastAsia="Calibri" w:hAnsi="Times New Roman" w:cs="Times New Roman"/>
          <w:sz w:val="28"/>
          <w:szCs w:val="28"/>
        </w:rPr>
        <w:t xml:space="preserve"> и направлени</w:t>
      </w:r>
      <w:r w:rsidR="00630777" w:rsidRPr="00FA1E30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BA279B" w:rsidRPr="00FA1E30">
        <w:rPr>
          <w:rFonts w:ascii="Times New Roman" w:eastAsia="Calibri" w:hAnsi="Times New Roman" w:cs="Times New Roman"/>
          <w:sz w:val="28"/>
          <w:szCs w:val="28"/>
        </w:rPr>
        <w:t>его</w:t>
      </w:r>
      <w:r w:rsidR="00BD2038" w:rsidRPr="00FA1E30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FA1E30" w:rsidRPr="00FA1E30">
        <w:rPr>
          <w:rFonts w:ascii="Times New Roman" w:eastAsia="Calibri" w:hAnsi="Times New Roman" w:cs="Times New Roman"/>
          <w:sz w:val="28"/>
          <w:szCs w:val="28"/>
        </w:rPr>
        <w:t>сведения</w:t>
      </w:r>
      <w:r w:rsidR="00BD2038" w:rsidRPr="00FA1E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66F1" w:rsidRPr="00FA1E3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D2038" w:rsidRPr="00FA1E30">
        <w:rPr>
          <w:rFonts w:ascii="Times New Roman" w:eastAsia="Calibri" w:hAnsi="Times New Roman" w:cs="Times New Roman"/>
          <w:sz w:val="28"/>
          <w:szCs w:val="28"/>
        </w:rPr>
        <w:t>Правительство</w:t>
      </w:r>
      <w:r w:rsidR="00FB6795" w:rsidRPr="00FA1E30">
        <w:rPr>
          <w:rFonts w:ascii="Times New Roman" w:eastAsia="Calibri" w:hAnsi="Times New Roman" w:cs="Times New Roman"/>
          <w:sz w:val="28"/>
          <w:szCs w:val="28"/>
        </w:rPr>
        <w:t>, Законодательное Собрание Забайкальского края</w:t>
      </w:r>
      <w:r w:rsidR="004C74F5">
        <w:rPr>
          <w:rFonts w:ascii="Times New Roman" w:eastAsia="Calibri" w:hAnsi="Times New Roman" w:cs="Times New Roman"/>
          <w:sz w:val="28"/>
          <w:szCs w:val="28"/>
        </w:rPr>
        <w:t>.</w:t>
      </w:r>
      <w:r w:rsidR="00FA1E30" w:rsidRPr="00FA1E30">
        <w:rPr>
          <w:rFonts w:ascii="Times New Roman" w:eastAsia="Calibri" w:hAnsi="Times New Roman" w:cs="Times New Roman"/>
          <w:sz w:val="28"/>
          <w:szCs w:val="28"/>
        </w:rPr>
        <w:t xml:space="preserve"> В адрес </w:t>
      </w:r>
      <w:r w:rsidR="005955E0">
        <w:rPr>
          <w:rFonts w:ascii="Times New Roman" w:hAnsi="Times New Roman" w:cs="Times New Roman"/>
          <w:sz w:val="28"/>
          <w:szCs w:val="28"/>
        </w:rPr>
        <w:t>шести</w:t>
      </w:r>
      <w:r w:rsidR="004047A4">
        <w:rPr>
          <w:rFonts w:ascii="Times New Roman" w:hAnsi="Times New Roman" w:cs="Times New Roman"/>
          <w:sz w:val="28"/>
          <w:szCs w:val="28"/>
        </w:rPr>
        <w:t xml:space="preserve"> объектов контроля </w:t>
      </w:r>
      <w:r w:rsidR="00FA1E30" w:rsidRPr="00FA1E30">
        <w:rPr>
          <w:rFonts w:ascii="Times New Roman" w:hAnsi="Times New Roman" w:cs="Times New Roman"/>
          <w:sz w:val="28"/>
          <w:szCs w:val="28"/>
        </w:rPr>
        <w:t>внесен</w:t>
      </w:r>
      <w:r w:rsidR="004047A4">
        <w:rPr>
          <w:rFonts w:ascii="Times New Roman" w:hAnsi="Times New Roman" w:cs="Times New Roman"/>
          <w:sz w:val="28"/>
          <w:szCs w:val="28"/>
        </w:rPr>
        <w:t>ы</w:t>
      </w:r>
      <w:r w:rsidR="00FA1E30" w:rsidRPr="00FA1E30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4047A4">
        <w:rPr>
          <w:rFonts w:ascii="Times New Roman" w:hAnsi="Times New Roman" w:cs="Times New Roman"/>
          <w:sz w:val="28"/>
          <w:szCs w:val="28"/>
        </w:rPr>
        <w:t>я</w:t>
      </w:r>
      <w:r w:rsidR="00FA1E30" w:rsidRPr="00FA1E30">
        <w:rPr>
          <w:rFonts w:ascii="Times New Roman" w:hAnsi="Times New Roman" w:cs="Times New Roman"/>
          <w:sz w:val="28"/>
          <w:szCs w:val="28"/>
        </w:rPr>
        <w:t>.</w:t>
      </w:r>
      <w:r w:rsidR="00FB6795" w:rsidRPr="00FA1E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5087" w:rsidRPr="00FA1E30">
        <w:rPr>
          <w:rFonts w:ascii="Times New Roman" w:eastAsia="Calibri" w:hAnsi="Times New Roman" w:cs="Times New Roman"/>
          <w:sz w:val="28"/>
          <w:szCs w:val="28"/>
        </w:rPr>
        <w:t>В</w:t>
      </w:r>
      <w:r w:rsidR="00FB6795" w:rsidRPr="00FA1E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6037" w:rsidRPr="001B6037">
        <w:rPr>
          <w:rFonts w:ascii="Times New Roman" w:eastAsia="Calibri" w:hAnsi="Times New Roman" w:cs="Times New Roman"/>
          <w:sz w:val="28"/>
          <w:szCs w:val="28"/>
        </w:rPr>
        <w:t xml:space="preserve">Министерство </w:t>
      </w:r>
      <w:r w:rsidR="004047A4">
        <w:rPr>
          <w:rFonts w:ascii="Times New Roman" w:eastAsia="Calibri" w:hAnsi="Times New Roman" w:cs="Times New Roman"/>
          <w:sz w:val="28"/>
          <w:szCs w:val="28"/>
        </w:rPr>
        <w:t>финансов Забайкальского края</w:t>
      </w:r>
      <w:r w:rsidR="001B60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5087" w:rsidRPr="00FA1E30">
        <w:rPr>
          <w:rFonts w:ascii="Times New Roman" w:eastAsia="Calibri" w:hAnsi="Times New Roman" w:cs="Times New Roman"/>
          <w:sz w:val="28"/>
          <w:szCs w:val="28"/>
        </w:rPr>
        <w:t>направлен</w:t>
      </w:r>
      <w:r w:rsidR="004047A4">
        <w:rPr>
          <w:rFonts w:ascii="Times New Roman" w:eastAsia="Calibri" w:hAnsi="Times New Roman" w:cs="Times New Roman"/>
          <w:sz w:val="28"/>
          <w:szCs w:val="28"/>
        </w:rPr>
        <w:t>о</w:t>
      </w:r>
      <w:r w:rsidR="00E25087" w:rsidRPr="00FA1E30">
        <w:rPr>
          <w:rFonts w:ascii="Times New Roman" w:eastAsia="Calibri" w:hAnsi="Times New Roman" w:cs="Times New Roman"/>
          <w:sz w:val="28"/>
          <w:szCs w:val="28"/>
        </w:rPr>
        <w:t xml:space="preserve"> информационн</w:t>
      </w:r>
      <w:r w:rsidR="004047A4">
        <w:rPr>
          <w:rFonts w:ascii="Times New Roman" w:eastAsia="Calibri" w:hAnsi="Times New Roman" w:cs="Times New Roman"/>
          <w:sz w:val="28"/>
          <w:szCs w:val="28"/>
        </w:rPr>
        <w:t>о</w:t>
      </w:r>
      <w:r w:rsidR="00E25087" w:rsidRPr="00FA1E30">
        <w:rPr>
          <w:rFonts w:ascii="Times New Roman" w:eastAsia="Calibri" w:hAnsi="Times New Roman" w:cs="Times New Roman"/>
          <w:sz w:val="28"/>
          <w:szCs w:val="28"/>
        </w:rPr>
        <w:t>е письм</w:t>
      </w:r>
      <w:r w:rsidR="004047A4">
        <w:rPr>
          <w:rFonts w:ascii="Times New Roman" w:eastAsia="Calibri" w:hAnsi="Times New Roman" w:cs="Times New Roman"/>
          <w:sz w:val="28"/>
          <w:szCs w:val="28"/>
        </w:rPr>
        <w:t>о</w:t>
      </w:r>
      <w:r w:rsidR="00E25087" w:rsidRPr="00FA1E30">
        <w:rPr>
          <w:rFonts w:ascii="Times New Roman" w:eastAsia="Calibri" w:hAnsi="Times New Roman" w:cs="Times New Roman"/>
          <w:sz w:val="28"/>
          <w:szCs w:val="28"/>
        </w:rPr>
        <w:t>.</w:t>
      </w:r>
      <w:r w:rsidR="001B6037">
        <w:rPr>
          <w:rFonts w:ascii="Times New Roman" w:eastAsia="Calibri" w:hAnsi="Times New Roman" w:cs="Times New Roman"/>
          <w:sz w:val="28"/>
          <w:szCs w:val="28"/>
        </w:rPr>
        <w:t xml:space="preserve"> Материалы контрольного мероприятия направлены в Прокуратуру Забайкальского края.</w:t>
      </w:r>
    </w:p>
    <w:p w:rsidR="00C105FD" w:rsidRPr="00FC5C04" w:rsidRDefault="00C105FD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5FD">
        <w:rPr>
          <w:rFonts w:ascii="Times New Roman" w:eastAsia="Calibri" w:hAnsi="Times New Roman" w:cs="Times New Roman"/>
          <w:sz w:val="28"/>
          <w:szCs w:val="28"/>
        </w:rPr>
        <w:t>На заседании Коллегии также рассмотрено и утверждено заключение на замечания, представленные ГУК «Театр национальных культур «Забайкальские узоры».</w:t>
      </w:r>
    </w:p>
    <w:p w:rsidR="00DB3046" w:rsidRDefault="009A1885" w:rsidP="0033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85">
        <w:rPr>
          <w:rFonts w:ascii="Times New Roman" w:eastAsia="Calibri" w:hAnsi="Times New Roman" w:cs="Times New Roman"/>
          <w:b/>
          <w:sz w:val="28"/>
          <w:szCs w:val="28"/>
        </w:rPr>
        <w:t>Проверка отдельных вопросов исполнения бюджета Забайкальского края в Государственной лесной службе Забайкальского края и её подведомственных учреждениях</w:t>
      </w:r>
      <w:r w:rsidR="00761E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61E1F" w:rsidRPr="00761E1F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761E1F" w:rsidRPr="00761E1F">
        <w:rPr>
          <w:rFonts w:ascii="Times New Roman" w:hAnsi="Times New Roman" w:cs="Times New Roman"/>
          <w:b/>
          <w:sz w:val="28"/>
          <w:szCs w:val="28"/>
        </w:rPr>
        <w:t>2015 год – истекший период 2016 года</w:t>
      </w:r>
      <w:r w:rsidR="00761E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B3046" w:rsidRPr="00DB3046"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проведено по поручению Законодательного Собрания Забайкальского края, обращению Губернатора Забайкальского края в Государственной лесной службе Забайкальского края, КГСАУ «Забайкальское лесохозяйственное объединение», КГУ «Читинская база авиационной охраны лесов», ГКУ «Управление лесничествами Забайкальского края», ГУ «Центр обеспечения деятельности в области гражданской обороны и пожарной безопасности Забайкальского края» (встречная проверка).   </w:t>
      </w:r>
    </w:p>
    <w:p w:rsidR="00366F72" w:rsidRDefault="00761E1F" w:rsidP="0033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E1F">
        <w:rPr>
          <w:rFonts w:ascii="Times New Roman" w:hAnsi="Times New Roman" w:cs="Times New Roman"/>
          <w:sz w:val="28"/>
          <w:szCs w:val="28"/>
        </w:rPr>
        <w:lastRenderedPageBreak/>
        <w:t xml:space="preserve">В ходе проведения контрольного мероприятия </w:t>
      </w:r>
      <w:r w:rsidR="00A76A36">
        <w:rPr>
          <w:rFonts w:ascii="Times New Roman" w:hAnsi="Times New Roman" w:cs="Times New Roman"/>
          <w:sz w:val="28"/>
          <w:szCs w:val="28"/>
        </w:rPr>
        <w:t>установлены</w:t>
      </w:r>
      <w:r w:rsidRPr="00761E1F">
        <w:rPr>
          <w:rFonts w:ascii="Times New Roman" w:hAnsi="Times New Roman" w:cs="Times New Roman"/>
          <w:sz w:val="28"/>
          <w:szCs w:val="28"/>
        </w:rPr>
        <w:t xml:space="preserve"> </w:t>
      </w:r>
      <w:r w:rsidR="00366F72" w:rsidRPr="00366F72">
        <w:rPr>
          <w:rFonts w:ascii="Times New Roman" w:hAnsi="Times New Roman" w:cs="Times New Roman"/>
          <w:sz w:val="28"/>
          <w:szCs w:val="28"/>
        </w:rPr>
        <w:t>нарушения по ведению бухучёта и составлению отчётности</w:t>
      </w:r>
      <w:r w:rsidR="00A76A36">
        <w:rPr>
          <w:rFonts w:ascii="Times New Roman" w:hAnsi="Times New Roman" w:cs="Times New Roman"/>
          <w:sz w:val="28"/>
          <w:szCs w:val="28"/>
        </w:rPr>
        <w:t xml:space="preserve">, </w:t>
      </w:r>
      <w:r w:rsidR="00366F72" w:rsidRPr="00366F72">
        <w:rPr>
          <w:rFonts w:ascii="Times New Roman" w:hAnsi="Times New Roman" w:cs="Times New Roman"/>
          <w:sz w:val="28"/>
          <w:szCs w:val="28"/>
        </w:rPr>
        <w:t>излишнее начисление налогов</w:t>
      </w:r>
      <w:r w:rsidR="00A76A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6A36">
        <w:rPr>
          <w:rFonts w:ascii="Times New Roman" w:hAnsi="Times New Roman" w:cs="Times New Roman"/>
          <w:sz w:val="28"/>
          <w:szCs w:val="28"/>
        </w:rPr>
        <w:t>недоначисление</w:t>
      </w:r>
      <w:proofErr w:type="spellEnd"/>
      <w:r w:rsidR="00A76A36">
        <w:rPr>
          <w:rFonts w:ascii="Times New Roman" w:hAnsi="Times New Roman" w:cs="Times New Roman"/>
          <w:sz w:val="28"/>
          <w:szCs w:val="28"/>
        </w:rPr>
        <w:t xml:space="preserve"> налогов, </w:t>
      </w:r>
      <w:r w:rsidR="00366F72" w:rsidRPr="00366F72">
        <w:rPr>
          <w:rFonts w:ascii="Times New Roman" w:hAnsi="Times New Roman" w:cs="Times New Roman"/>
          <w:sz w:val="28"/>
          <w:szCs w:val="28"/>
        </w:rPr>
        <w:t>неправомерные расходы бюджетных средств</w:t>
      </w:r>
      <w:r w:rsidR="00A76A36">
        <w:rPr>
          <w:rFonts w:ascii="Times New Roman" w:hAnsi="Times New Roman" w:cs="Times New Roman"/>
          <w:sz w:val="28"/>
          <w:szCs w:val="28"/>
        </w:rPr>
        <w:t>,</w:t>
      </w:r>
      <w:r w:rsidR="00366F72" w:rsidRPr="00366F72">
        <w:rPr>
          <w:rFonts w:ascii="Times New Roman" w:hAnsi="Times New Roman" w:cs="Times New Roman"/>
          <w:sz w:val="28"/>
          <w:szCs w:val="28"/>
        </w:rPr>
        <w:t xml:space="preserve"> недополученные доходы бюджета</w:t>
      </w:r>
      <w:r w:rsidR="00A76A36">
        <w:rPr>
          <w:rFonts w:ascii="Times New Roman" w:hAnsi="Times New Roman" w:cs="Times New Roman"/>
          <w:sz w:val="28"/>
          <w:szCs w:val="28"/>
        </w:rPr>
        <w:t xml:space="preserve">, </w:t>
      </w:r>
      <w:r w:rsidR="00366F72" w:rsidRPr="00366F72">
        <w:rPr>
          <w:rFonts w:ascii="Times New Roman" w:hAnsi="Times New Roman" w:cs="Times New Roman"/>
          <w:sz w:val="28"/>
          <w:szCs w:val="28"/>
        </w:rPr>
        <w:t>нарушения законодательства о контрактной системе в сфере закупок</w:t>
      </w:r>
      <w:r w:rsidR="00A76A36">
        <w:rPr>
          <w:rFonts w:ascii="Times New Roman" w:hAnsi="Times New Roman" w:cs="Times New Roman"/>
          <w:sz w:val="28"/>
          <w:szCs w:val="28"/>
        </w:rPr>
        <w:t>,</w:t>
      </w:r>
      <w:r w:rsidR="00366F72" w:rsidRPr="00366F72">
        <w:rPr>
          <w:rFonts w:ascii="Times New Roman" w:hAnsi="Times New Roman" w:cs="Times New Roman"/>
          <w:sz w:val="28"/>
          <w:szCs w:val="28"/>
        </w:rPr>
        <w:t xml:space="preserve"> ущерб от незаконных рубок лесных насаждений</w:t>
      </w:r>
      <w:r w:rsidR="00A76A36">
        <w:rPr>
          <w:rFonts w:ascii="Times New Roman" w:hAnsi="Times New Roman" w:cs="Times New Roman"/>
          <w:sz w:val="28"/>
          <w:szCs w:val="28"/>
        </w:rPr>
        <w:t>,</w:t>
      </w:r>
      <w:r w:rsidR="00366F72" w:rsidRPr="00366F7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366F72" w:rsidRPr="00366F72">
        <w:rPr>
          <w:rFonts w:ascii="Times New Roman" w:hAnsi="Times New Roman" w:cs="Times New Roman"/>
          <w:sz w:val="28"/>
          <w:szCs w:val="28"/>
        </w:rPr>
        <w:t xml:space="preserve">недостача </w:t>
      </w:r>
      <w:r w:rsidR="00A76A36">
        <w:rPr>
          <w:rFonts w:ascii="Times New Roman" w:hAnsi="Times New Roman" w:cs="Times New Roman"/>
          <w:sz w:val="28"/>
          <w:szCs w:val="28"/>
        </w:rPr>
        <w:t>и излишки товарных материальных ценностей.</w:t>
      </w:r>
    </w:p>
    <w:p w:rsidR="00761E1F" w:rsidRDefault="008F41B8" w:rsidP="0033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1B8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материалов проверок Коллегией принято решение об утверждении отчета о результатах контрольного мероприятия и направления его для сведения в Правительство, Законодательное Собрание Забайкальского края. В адрес </w:t>
      </w:r>
      <w:r>
        <w:rPr>
          <w:rFonts w:ascii="Times New Roman" w:hAnsi="Times New Roman" w:cs="Times New Roman"/>
          <w:sz w:val="28"/>
          <w:szCs w:val="28"/>
        </w:rPr>
        <w:t>четырех</w:t>
      </w:r>
      <w:r w:rsidRPr="008F41B8">
        <w:rPr>
          <w:rFonts w:ascii="Times New Roman" w:hAnsi="Times New Roman" w:cs="Times New Roman"/>
          <w:sz w:val="28"/>
          <w:szCs w:val="28"/>
        </w:rPr>
        <w:t xml:space="preserve"> объектов контроля внесены представления. В Министерство финансов Забайкальского</w:t>
      </w:r>
      <w:r>
        <w:rPr>
          <w:rFonts w:ascii="Times New Roman" w:hAnsi="Times New Roman" w:cs="Times New Roman"/>
          <w:sz w:val="28"/>
          <w:szCs w:val="28"/>
        </w:rPr>
        <w:t xml:space="preserve"> края,</w:t>
      </w:r>
      <w:r w:rsidRPr="008F41B8">
        <w:rPr>
          <w:rFonts w:ascii="Times New Roman" w:hAnsi="Times New Roman" w:cs="Times New Roman"/>
          <w:sz w:val="28"/>
          <w:szCs w:val="28"/>
        </w:rPr>
        <w:t xml:space="preserve"> Департамент лесного хозяйства по Сибирскому федеральному округу Федерального агентства лесного хозяйства Российской Федерации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F41B8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8F41B8">
        <w:rPr>
          <w:rFonts w:ascii="Times New Roman" w:hAnsi="Times New Roman" w:cs="Times New Roman"/>
          <w:sz w:val="28"/>
          <w:szCs w:val="28"/>
        </w:rPr>
        <w:t xml:space="preserve"> письм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41B8">
        <w:rPr>
          <w:rFonts w:ascii="Times New Roman" w:hAnsi="Times New Roman" w:cs="Times New Roman"/>
          <w:sz w:val="28"/>
          <w:szCs w:val="28"/>
        </w:rPr>
        <w:t>. Материалы контрольного мероприятия направлены в Прокуратуру Забайкальского края.</w:t>
      </w:r>
      <w:r w:rsidR="00426F71">
        <w:rPr>
          <w:rFonts w:ascii="Times New Roman" w:hAnsi="Times New Roman" w:cs="Times New Roman"/>
          <w:sz w:val="28"/>
          <w:szCs w:val="28"/>
        </w:rPr>
        <w:t xml:space="preserve"> </w:t>
      </w:r>
      <w:r w:rsidRPr="008F41B8">
        <w:rPr>
          <w:rFonts w:ascii="Times New Roman" w:hAnsi="Times New Roman" w:cs="Times New Roman"/>
          <w:sz w:val="28"/>
          <w:szCs w:val="28"/>
        </w:rPr>
        <w:t xml:space="preserve">В отношении должностного лица </w:t>
      </w:r>
      <w:r>
        <w:rPr>
          <w:rFonts w:ascii="Times New Roman" w:hAnsi="Times New Roman" w:cs="Times New Roman"/>
          <w:sz w:val="28"/>
          <w:szCs w:val="28"/>
        </w:rPr>
        <w:t>Государственной лесной с</w:t>
      </w:r>
      <w:r w:rsidRPr="008F41B8">
        <w:rPr>
          <w:rFonts w:ascii="Times New Roman" w:hAnsi="Times New Roman" w:cs="Times New Roman"/>
          <w:sz w:val="28"/>
          <w:szCs w:val="28"/>
        </w:rPr>
        <w:t>лужбы составлен протокол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>, предусмотренный ст.</w:t>
      </w:r>
      <w:r w:rsidRPr="008F41B8">
        <w:rPr>
          <w:rFonts w:ascii="Times New Roman" w:hAnsi="Times New Roman" w:cs="Times New Roman"/>
          <w:sz w:val="28"/>
          <w:szCs w:val="28"/>
        </w:rPr>
        <w:t>15.11. КоАП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471E" w:rsidRPr="00FC5C04" w:rsidRDefault="00C8471E" w:rsidP="0033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EA2" w:rsidRPr="00FC5C04" w:rsidRDefault="00BF1EA2" w:rsidP="0033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04">
        <w:rPr>
          <w:rFonts w:ascii="Times New Roman" w:hAnsi="Times New Roman" w:cs="Times New Roman"/>
          <w:sz w:val="28"/>
          <w:szCs w:val="28"/>
        </w:rPr>
        <w:t>По второму вопросу повестки заседания рассмотрена информация аудитор</w:t>
      </w:r>
      <w:r w:rsidR="00953E2F">
        <w:rPr>
          <w:rFonts w:ascii="Times New Roman" w:hAnsi="Times New Roman" w:cs="Times New Roman"/>
          <w:sz w:val="28"/>
          <w:szCs w:val="28"/>
        </w:rPr>
        <w:t>ов</w:t>
      </w:r>
      <w:r w:rsidRPr="00FC5C04">
        <w:rPr>
          <w:rFonts w:ascii="Times New Roman" w:hAnsi="Times New Roman" w:cs="Times New Roman"/>
          <w:sz w:val="28"/>
          <w:szCs w:val="28"/>
        </w:rPr>
        <w:t xml:space="preserve"> по полученным ответам на представлени</w:t>
      </w:r>
      <w:r w:rsidR="00081A34">
        <w:rPr>
          <w:rFonts w:ascii="Times New Roman" w:hAnsi="Times New Roman" w:cs="Times New Roman"/>
          <w:sz w:val="28"/>
          <w:szCs w:val="28"/>
        </w:rPr>
        <w:t>е</w:t>
      </w:r>
      <w:r w:rsidR="00654473" w:rsidRPr="00FC5C04">
        <w:rPr>
          <w:rFonts w:ascii="Times New Roman" w:hAnsi="Times New Roman" w:cs="Times New Roman"/>
          <w:sz w:val="28"/>
          <w:szCs w:val="28"/>
        </w:rPr>
        <w:t xml:space="preserve"> </w:t>
      </w:r>
      <w:r w:rsidRPr="00FC5C04">
        <w:rPr>
          <w:rFonts w:ascii="Times New Roman" w:hAnsi="Times New Roman" w:cs="Times New Roman"/>
          <w:sz w:val="28"/>
          <w:szCs w:val="28"/>
        </w:rPr>
        <w:t>Контрольно-счетной палаты Забайкальского края</w:t>
      </w:r>
      <w:r w:rsidR="00F42473" w:rsidRPr="00FC5C04">
        <w:rPr>
          <w:rFonts w:ascii="Times New Roman" w:hAnsi="Times New Roman" w:cs="Times New Roman"/>
          <w:sz w:val="28"/>
          <w:szCs w:val="28"/>
        </w:rPr>
        <w:t xml:space="preserve"> и информационн</w:t>
      </w:r>
      <w:r w:rsidR="00081A34">
        <w:rPr>
          <w:rFonts w:ascii="Times New Roman" w:hAnsi="Times New Roman" w:cs="Times New Roman"/>
          <w:sz w:val="28"/>
          <w:szCs w:val="28"/>
        </w:rPr>
        <w:t>ы</w:t>
      </w:r>
      <w:r w:rsidR="00915E8A" w:rsidRPr="00FC5C04">
        <w:rPr>
          <w:rFonts w:ascii="Times New Roman" w:hAnsi="Times New Roman" w:cs="Times New Roman"/>
          <w:sz w:val="28"/>
          <w:szCs w:val="28"/>
        </w:rPr>
        <w:t>е</w:t>
      </w:r>
      <w:r w:rsidR="00F42473" w:rsidRPr="00FC5C04">
        <w:rPr>
          <w:rFonts w:ascii="Times New Roman" w:hAnsi="Times New Roman" w:cs="Times New Roman"/>
          <w:sz w:val="28"/>
          <w:szCs w:val="28"/>
        </w:rPr>
        <w:t xml:space="preserve"> письм</w:t>
      </w:r>
      <w:r w:rsidR="00081A34">
        <w:rPr>
          <w:rFonts w:ascii="Times New Roman" w:hAnsi="Times New Roman" w:cs="Times New Roman"/>
          <w:sz w:val="28"/>
          <w:szCs w:val="28"/>
        </w:rPr>
        <w:t>а</w:t>
      </w:r>
      <w:r w:rsidRPr="00FC5C04">
        <w:rPr>
          <w:rFonts w:ascii="Times New Roman" w:hAnsi="Times New Roman" w:cs="Times New Roman"/>
          <w:sz w:val="28"/>
          <w:szCs w:val="28"/>
        </w:rPr>
        <w:t>:</w:t>
      </w:r>
    </w:p>
    <w:p w:rsidR="00081A34" w:rsidRDefault="000310FC" w:rsidP="00334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C04">
        <w:rPr>
          <w:rFonts w:ascii="Times New Roman" w:hAnsi="Times New Roman" w:cs="Times New Roman"/>
          <w:sz w:val="28"/>
          <w:szCs w:val="28"/>
        </w:rPr>
        <w:t xml:space="preserve">- </w:t>
      </w:r>
      <w:r w:rsidR="00737C51" w:rsidRPr="00FC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направленное в </w:t>
      </w:r>
      <w:r w:rsidR="00081A34" w:rsidRPr="00081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081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081A34" w:rsidRPr="00081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«Калганский район» </w:t>
      </w:r>
      <w:r w:rsidR="00737C51" w:rsidRPr="00FC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</w:t>
      </w:r>
      <w:r w:rsidR="00737C51" w:rsidRPr="00FC5C04">
        <w:rPr>
          <w:rFonts w:ascii="Times New Roman" w:hAnsi="Times New Roman" w:cs="Times New Roman"/>
          <w:sz w:val="28"/>
          <w:szCs w:val="28"/>
        </w:rPr>
        <w:t xml:space="preserve"> </w:t>
      </w:r>
      <w:r w:rsidR="00BF1EA2" w:rsidRPr="00FC5C04">
        <w:rPr>
          <w:rFonts w:ascii="Times New Roman" w:hAnsi="Times New Roman" w:cs="Times New Roman"/>
          <w:sz w:val="28"/>
          <w:szCs w:val="28"/>
        </w:rPr>
        <w:t xml:space="preserve">по </w:t>
      </w:r>
      <w:r w:rsidR="00382281" w:rsidRPr="00FC5C04">
        <w:rPr>
          <w:rFonts w:ascii="Times New Roman" w:hAnsi="Times New Roman" w:cs="Times New Roman"/>
          <w:sz w:val="28"/>
          <w:szCs w:val="28"/>
        </w:rPr>
        <w:t xml:space="preserve">проверке </w:t>
      </w:r>
      <w:r w:rsidR="00081A34" w:rsidRPr="00081A34">
        <w:rPr>
          <w:rFonts w:ascii="Times New Roman" w:hAnsi="Times New Roman" w:cs="Times New Roman"/>
          <w:sz w:val="28"/>
          <w:szCs w:val="28"/>
        </w:rPr>
        <w:t>годового отчета об исполнении бюджета муниципального района «Калганский район»</w:t>
      </w:r>
      <w:r w:rsidR="00737C51" w:rsidRPr="00FC5C04">
        <w:rPr>
          <w:rFonts w:ascii="Times New Roman" w:hAnsi="Times New Roman" w:cs="Times New Roman"/>
          <w:bCs/>
          <w:sz w:val="28"/>
          <w:szCs w:val="28"/>
        </w:rPr>
        <w:t>,</w:t>
      </w:r>
      <w:r w:rsidR="00F42473" w:rsidRPr="00FC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1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исполнено.</w:t>
      </w:r>
      <w:r w:rsidR="00081A34" w:rsidRPr="00081A34">
        <w:t xml:space="preserve"> </w:t>
      </w:r>
      <w:r w:rsidR="00081A34" w:rsidRPr="00081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 решение представление снять с контроля;</w:t>
      </w:r>
    </w:p>
    <w:p w:rsidR="00322E0D" w:rsidRDefault="00322E0D" w:rsidP="0033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E0D">
        <w:rPr>
          <w:rFonts w:ascii="Times New Roman" w:hAnsi="Times New Roman" w:cs="Times New Roman"/>
          <w:sz w:val="28"/>
          <w:szCs w:val="28"/>
        </w:rPr>
        <w:t xml:space="preserve">- направленное в администрацию муниципального района «Калганский район» </w:t>
      </w:r>
      <w:r>
        <w:rPr>
          <w:rFonts w:ascii="Times New Roman" w:hAnsi="Times New Roman" w:cs="Times New Roman"/>
          <w:sz w:val="28"/>
          <w:szCs w:val="28"/>
        </w:rPr>
        <w:t>информационное письмо</w:t>
      </w:r>
      <w:r w:rsidRPr="00322E0D">
        <w:rPr>
          <w:rFonts w:ascii="Times New Roman" w:hAnsi="Times New Roman" w:cs="Times New Roman"/>
          <w:sz w:val="28"/>
          <w:szCs w:val="28"/>
        </w:rPr>
        <w:t xml:space="preserve"> по проверке годового отчета об исполнении бюджета муниципального района «Калганский район», исполнено. Принято решение </w:t>
      </w:r>
      <w:r>
        <w:rPr>
          <w:rFonts w:ascii="Times New Roman" w:hAnsi="Times New Roman" w:cs="Times New Roman"/>
          <w:sz w:val="28"/>
          <w:szCs w:val="28"/>
        </w:rPr>
        <w:t>информационное письмо</w:t>
      </w:r>
      <w:r w:rsidRPr="00322E0D">
        <w:rPr>
          <w:rFonts w:ascii="Times New Roman" w:hAnsi="Times New Roman" w:cs="Times New Roman"/>
          <w:sz w:val="28"/>
          <w:szCs w:val="28"/>
        </w:rPr>
        <w:t xml:space="preserve"> снять с контроля;</w:t>
      </w:r>
    </w:p>
    <w:p w:rsidR="00382281" w:rsidRDefault="00382281" w:rsidP="0033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04">
        <w:rPr>
          <w:rFonts w:ascii="Times New Roman" w:hAnsi="Times New Roman" w:cs="Times New Roman"/>
          <w:sz w:val="28"/>
          <w:szCs w:val="28"/>
        </w:rPr>
        <w:t xml:space="preserve">- направленное в </w:t>
      </w:r>
      <w:r w:rsidR="00C8471E">
        <w:rPr>
          <w:rFonts w:ascii="Times New Roman" w:hAnsi="Times New Roman" w:cs="Times New Roman"/>
          <w:sz w:val="28"/>
          <w:szCs w:val="28"/>
        </w:rPr>
        <w:t>Совет</w:t>
      </w:r>
      <w:r w:rsidRPr="00FC5C04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 w:rsidR="00322E0D">
        <w:rPr>
          <w:rFonts w:ascii="Times New Roman" w:hAnsi="Times New Roman" w:cs="Times New Roman"/>
          <w:sz w:val="28"/>
          <w:szCs w:val="28"/>
        </w:rPr>
        <w:t>Калганский</w:t>
      </w:r>
      <w:r w:rsidRPr="00FC5C04">
        <w:rPr>
          <w:rFonts w:ascii="Times New Roman" w:hAnsi="Times New Roman" w:cs="Times New Roman"/>
          <w:sz w:val="28"/>
          <w:szCs w:val="28"/>
        </w:rPr>
        <w:t xml:space="preserve"> район» информационное письмо по проверке годового отчета об исполнении бюджета муниципального района «</w:t>
      </w:r>
      <w:r w:rsidR="00322E0D">
        <w:rPr>
          <w:rFonts w:ascii="Times New Roman" w:hAnsi="Times New Roman" w:cs="Times New Roman"/>
          <w:sz w:val="28"/>
          <w:szCs w:val="28"/>
        </w:rPr>
        <w:t>Калганский</w:t>
      </w:r>
      <w:r w:rsidRPr="00FC5C04">
        <w:rPr>
          <w:rFonts w:ascii="Times New Roman" w:hAnsi="Times New Roman" w:cs="Times New Roman"/>
          <w:sz w:val="28"/>
          <w:szCs w:val="28"/>
        </w:rPr>
        <w:t xml:space="preserve"> район», исполнено. Принято решение информа</w:t>
      </w:r>
      <w:r w:rsidR="00322E0D">
        <w:rPr>
          <w:rFonts w:ascii="Times New Roman" w:hAnsi="Times New Roman" w:cs="Times New Roman"/>
          <w:sz w:val="28"/>
          <w:szCs w:val="28"/>
        </w:rPr>
        <w:t>ционное письмо снять с контроля;</w:t>
      </w:r>
    </w:p>
    <w:p w:rsidR="00322E0D" w:rsidRPr="00322E0D" w:rsidRDefault="00322E0D" w:rsidP="0033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направленное в а</w:t>
      </w:r>
      <w:r w:rsidRPr="00322E0D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322E0D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E0D">
        <w:rPr>
          <w:rFonts w:ascii="Times New Roman" w:hAnsi="Times New Roman" w:cs="Times New Roman"/>
          <w:sz w:val="28"/>
          <w:szCs w:val="28"/>
        </w:rPr>
        <w:t>«Читинский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E0D">
        <w:rPr>
          <w:rFonts w:ascii="Times New Roman" w:hAnsi="Times New Roman" w:cs="Times New Roman"/>
          <w:sz w:val="28"/>
          <w:szCs w:val="28"/>
        </w:rPr>
        <w:t>информационное письмо по проверке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E0D">
        <w:rPr>
          <w:rFonts w:ascii="Times New Roman" w:hAnsi="Times New Roman" w:cs="Times New Roman"/>
          <w:sz w:val="28"/>
          <w:szCs w:val="28"/>
        </w:rPr>
        <w:t>законности, эффективности, обоснованности и целесообразности использования субвенций местным бюджетам на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, исполнено частично. Принято решение о повторном направлении информационного письма в адрес администрации.</w:t>
      </w:r>
    </w:p>
    <w:p w:rsidR="007B21C5" w:rsidRPr="00FC5C04" w:rsidRDefault="007B21C5" w:rsidP="0033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B21C5" w:rsidRPr="00FC5C04" w:rsidSect="00334C3C">
      <w:headerReference w:type="default" r:id="rId8"/>
      <w:pgSz w:w="11906" w:h="16838"/>
      <w:pgMar w:top="284" w:right="70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3970390"/>
      <w:docPartObj>
        <w:docPartGallery w:val="Page Numbers (Top of Page)"/>
        <w:docPartUnique/>
      </w:docPartObj>
    </w:sdtPr>
    <w:sdtEndPr/>
    <w:sdtContent>
      <w:p w:rsidR="00E07E3B" w:rsidRDefault="00B222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9F5">
          <w:rPr>
            <w:noProof/>
          </w:rPr>
          <w:t>2</w:t>
        </w:r>
        <w:r>
          <w:fldChar w:fldCharType="end"/>
        </w:r>
      </w:p>
    </w:sdtContent>
  </w:sdt>
  <w:p w:rsidR="00E07E3B" w:rsidRDefault="005429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25FB5"/>
    <w:rsid w:val="000310FC"/>
    <w:rsid w:val="00033D1E"/>
    <w:rsid w:val="00034204"/>
    <w:rsid w:val="00045AB1"/>
    <w:rsid w:val="00053230"/>
    <w:rsid w:val="00055197"/>
    <w:rsid w:val="000623D7"/>
    <w:rsid w:val="00067014"/>
    <w:rsid w:val="00081A34"/>
    <w:rsid w:val="00087063"/>
    <w:rsid w:val="000974C2"/>
    <w:rsid w:val="000A30B8"/>
    <w:rsid w:val="000A41BF"/>
    <w:rsid w:val="000B07C9"/>
    <w:rsid w:val="000B1D30"/>
    <w:rsid w:val="000D0612"/>
    <w:rsid w:val="000F3BEA"/>
    <w:rsid w:val="001319EF"/>
    <w:rsid w:val="00143DF8"/>
    <w:rsid w:val="00160215"/>
    <w:rsid w:val="00171BCA"/>
    <w:rsid w:val="001755DA"/>
    <w:rsid w:val="00177B23"/>
    <w:rsid w:val="00183343"/>
    <w:rsid w:val="001B6037"/>
    <w:rsid w:val="001E2A9E"/>
    <w:rsid w:val="00214868"/>
    <w:rsid w:val="00216B9C"/>
    <w:rsid w:val="00235782"/>
    <w:rsid w:val="00236632"/>
    <w:rsid w:val="00252BDB"/>
    <w:rsid w:val="002818A4"/>
    <w:rsid w:val="002A4F25"/>
    <w:rsid w:val="002B7ABB"/>
    <w:rsid w:val="002E25E9"/>
    <w:rsid w:val="002E5FA4"/>
    <w:rsid w:val="002F56B3"/>
    <w:rsid w:val="003005E4"/>
    <w:rsid w:val="00307F43"/>
    <w:rsid w:val="00322E0D"/>
    <w:rsid w:val="0033203D"/>
    <w:rsid w:val="0033472B"/>
    <w:rsid w:val="00334C3C"/>
    <w:rsid w:val="0036143B"/>
    <w:rsid w:val="00366F72"/>
    <w:rsid w:val="003767CE"/>
    <w:rsid w:val="00376B84"/>
    <w:rsid w:val="00382281"/>
    <w:rsid w:val="00393E3B"/>
    <w:rsid w:val="003A0C7A"/>
    <w:rsid w:val="003A4F25"/>
    <w:rsid w:val="003D384E"/>
    <w:rsid w:val="003F7B10"/>
    <w:rsid w:val="004047A4"/>
    <w:rsid w:val="00413058"/>
    <w:rsid w:val="00426F71"/>
    <w:rsid w:val="00472581"/>
    <w:rsid w:val="004C1940"/>
    <w:rsid w:val="004C5B94"/>
    <w:rsid w:val="004C74F5"/>
    <w:rsid w:val="004D45E9"/>
    <w:rsid w:val="005038FF"/>
    <w:rsid w:val="005342FD"/>
    <w:rsid w:val="005359EC"/>
    <w:rsid w:val="005429F5"/>
    <w:rsid w:val="00545C74"/>
    <w:rsid w:val="00545D43"/>
    <w:rsid w:val="00553BF5"/>
    <w:rsid w:val="005564DB"/>
    <w:rsid w:val="00594A98"/>
    <w:rsid w:val="005955E0"/>
    <w:rsid w:val="00596E7A"/>
    <w:rsid w:val="005A0217"/>
    <w:rsid w:val="005A08F4"/>
    <w:rsid w:val="005A4260"/>
    <w:rsid w:val="005C03D8"/>
    <w:rsid w:val="005C29B1"/>
    <w:rsid w:val="005D7CDA"/>
    <w:rsid w:val="005F2344"/>
    <w:rsid w:val="00630777"/>
    <w:rsid w:val="00646FDF"/>
    <w:rsid w:val="00654473"/>
    <w:rsid w:val="00681FCB"/>
    <w:rsid w:val="006907AC"/>
    <w:rsid w:val="006A1DF8"/>
    <w:rsid w:val="006D6B07"/>
    <w:rsid w:val="006F3473"/>
    <w:rsid w:val="00700AAF"/>
    <w:rsid w:val="00707EBA"/>
    <w:rsid w:val="00710D1B"/>
    <w:rsid w:val="00716B9A"/>
    <w:rsid w:val="00735067"/>
    <w:rsid w:val="00737C51"/>
    <w:rsid w:val="00742C59"/>
    <w:rsid w:val="00744659"/>
    <w:rsid w:val="00761E1F"/>
    <w:rsid w:val="00783DC8"/>
    <w:rsid w:val="007A0C9A"/>
    <w:rsid w:val="007B21C5"/>
    <w:rsid w:val="007E506C"/>
    <w:rsid w:val="0081207B"/>
    <w:rsid w:val="00825B45"/>
    <w:rsid w:val="00841047"/>
    <w:rsid w:val="00857F4D"/>
    <w:rsid w:val="008765CF"/>
    <w:rsid w:val="008909C4"/>
    <w:rsid w:val="008B2387"/>
    <w:rsid w:val="008B7D3A"/>
    <w:rsid w:val="008C15EE"/>
    <w:rsid w:val="008C233F"/>
    <w:rsid w:val="008D273A"/>
    <w:rsid w:val="008F41B8"/>
    <w:rsid w:val="00915E8A"/>
    <w:rsid w:val="00920005"/>
    <w:rsid w:val="009409FD"/>
    <w:rsid w:val="00951E90"/>
    <w:rsid w:val="00953E2F"/>
    <w:rsid w:val="00953EF0"/>
    <w:rsid w:val="00954178"/>
    <w:rsid w:val="009A1885"/>
    <w:rsid w:val="009A47A4"/>
    <w:rsid w:val="009A7D80"/>
    <w:rsid w:val="009B1091"/>
    <w:rsid w:val="009D2E3C"/>
    <w:rsid w:val="009E29DA"/>
    <w:rsid w:val="00A03E33"/>
    <w:rsid w:val="00A13C42"/>
    <w:rsid w:val="00A17676"/>
    <w:rsid w:val="00A257A5"/>
    <w:rsid w:val="00A50BAE"/>
    <w:rsid w:val="00A54732"/>
    <w:rsid w:val="00A64140"/>
    <w:rsid w:val="00A7023C"/>
    <w:rsid w:val="00A721AE"/>
    <w:rsid w:val="00A76A36"/>
    <w:rsid w:val="00A86CB4"/>
    <w:rsid w:val="00AB2B74"/>
    <w:rsid w:val="00AD6073"/>
    <w:rsid w:val="00AE26CF"/>
    <w:rsid w:val="00B10BD1"/>
    <w:rsid w:val="00B15957"/>
    <w:rsid w:val="00B2222B"/>
    <w:rsid w:val="00B26BAB"/>
    <w:rsid w:val="00B32327"/>
    <w:rsid w:val="00B364D6"/>
    <w:rsid w:val="00B65C1F"/>
    <w:rsid w:val="00B83892"/>
    <w:rsid w:val="00BA279B"/>
    <w:rsid w:val="00BC0018"/>
    <w:rsid w:val="00BD13F8"/>
    <w:rsid w:val="00BD2038"/>
    <w:rsid w:val="00BD368D"/>
    <w:rsid w:val="00BE730B"/>
    <w:rsid w:val="00BF1EA2"/>
    <w:rsid w:val="00C03F6C"/>
    <w:rsid w:val="00C105FD"/>
    <w:rsid w:val="00C40257"/>
    <w:rsid w:val="00C56A58"/>
    <w:rsid w:val="00C615EB"/>
    <w:rsid w:val="00C8471E"/>
    <w:rsid w:val="00C966F1"/>
    <w:rsid w:val="00CA0A94"/>
    <w:rsid w:val="00CB5258"/>
    <w:rsid w:val="00CE3CA4"/>
    <w:rsid w:val="00CE5C0D"/>
    <w:rsid w:val="00D53724"/>
    <w:rsid w:val="00DA404A"/>
    <w:rsid w:val="00DA44B7"/>
    <w:rsid w:val="00DA7E71"/>
    <w:rsid w:val="00DB3046"/>
    <w:rsid w:val="00DC172C"/>
    <w:rsid w:val="00E06FBE"/>
    <w:rsid w:val="00E128F2"/>
    <w:rsid w:val="00E13160"/>
    <w:rsid w:val="00E145F5"/>
    <w:rsid w:val="00E1564C"/>
    <w:rsid w:val="00E17136"/>
    <w:rsid w:val="00E25087"/>
    <w:rsid w:val="00E2699B"/>
    <w:rsid w:val="00E31BAE"/>
    <w:rsid w:val="00E53EBE"/>
    <w:rsid w:val="00E72937"/>
    <w:rsid w:val="00EA0FE5"/>
    <w:rsid w:val="00EA62A2"/>
    <w:rsid w:val="00EB1223"/>
    <w:rsid w:val="00ED3A4D"/>
    <w:rsid w:val="00ED3F3C"/>
    <w:rsid w:val="00ED758B"/>
    <w:rsid w:val="00EE2277"/>
    <w:rsid w:val="00F05B16"/>
    <w:rsid w:val="00F27D2D"/>
    <w:rsid w:val="00F42473"/>
    <w:rsid w:val="00F453EB"/>
    <w:rsid w:val="00F50CD5"/>
    <w:rsid w:val="00F66AB3"/>
    <w:rsid w:val="00F917E9"/>
    <w:rsid w:val="00F9249F"/>
    <w:rsid w:val="00FA1E30"/>
    <w:rsid w:val="00FA28F4"/>
    <w:rsid w:val="00FA2DA4"/>
    <w:rsid w:val="00FA47F9"/>
    <w:rsid w:val="00FA4D52"/>
    <w:rsid w:val="00FA597E"/>
    <w:rsid w:val="00FB6795"/>
    <w:rsid w:val="00FC24F0"/>
    <w:rsid w:val="00FC29DD"/>
    <w:rsid w:val="00FC5C04"/>
    <w:rsid w:val="00FD5A92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04B2D-B6BE-4F30-BFDE-CC83CB95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Елена Валентиновна Григорьева</cp:lastModifiedBy>
  <cp:revision>3</cp:revision>
  <cp:lastPrinted>2016-11-21T06:11:00Z</cp:lastPrinted>
  <dcterms:created xsi:type="dcterms:W3CDTF">2016-11-22T02:06:00Z</dcterms:created>
  <dcterms:modified xsi:type="dcterms:W3CDTF">2016-11-22T02:06:00Z</dcterms:modified>
</cp:coreProperties>
</file>