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1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665D" w:rsidRDefault="004C665D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D10990" w:rsidRDefault="00D457B0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9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C665D" w:rsidRPr="00D10990">
        <w:rPr>
          <w:rFonts w:ascii="Times New Roman" w:eastAsia="Calibri" w:hAnsi="Times New Roman" w:cs="Times New Roman"/>
          <w:b/>
          <w:sz w:val="28"/>
          <w:szCs w:val="28"/>
        </w:rPr>
        <w:t>0 ию</w:t>
      </w:r>
      <w:r w:rsidRPr="00D1099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C665D" w:rsidRPr="00D1099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276050" w:rsidRPr="00D10990">
        <w:rPr>
          <w:rFonts w:ascii="Times New Roman" w:eastAsia="Calibri" w:hAnsi="Times New Roman" w:cs="Times New Roman"/>
          <w:b/>
          <w:sz w:val="28"/>
          <w:szCs w:val="28"/>
        </w:rPr>
        <w:t xml:space="preserve"> 2018</w:t>
      </w:r>
      <w:r w:rsidR="00BF1EA2" w:rsidRPr="00D1099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F1EA2" w:rsidRPr="00D1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A2" w:rsidRPr="00D10990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D10990" w:rsidRDefault="000B449E" w:rsidP="00276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990">
        <w:rPr>
          <w:rFonts w:ascii="Times New Roman" w:eastAsia="Calibri" w:hAnsi="Times New Roman" w:cs="Times New Roman"/>
          <w:sz w:val="28"/>
          <w:szCs w:val="28"/>
        </w:rPr>
        <w:t>Согласно повестке, были рассмотрены и утверждены материалы контрольн</w:t>
      </w:r>
      <w:r w:rsidR="00D457B0" w:rsidRPr="00D10990">
        <w:rPr>
          <w:rFonts w:ascii="Times New Roman" w:eastAsia="Calibri" w:hAnsi="Times New Roman" w:cs="Times New Roman"/>
          <w:sz w:val="28"/>
          <w:szCs w:val="28"/>
        </w:rPr>
        <w:t>ого</w:t>
      </w:r>
      <w:r w:rsidRPr="00D1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65A" w:rsidRPr="00D10990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D457B0" w:rsidRPr="00D10990">
        <w:rPr>
          <w:rFonts w:ascii="Times New Roman" w:eastAsia="Calibri" w:hAnsi="Times New Roman" w:cs="Times New Roman"/>
          <w:sz w:val="28"/>
          <w:szCs w:val="28"/>
        </w:rPr>
        <w:t>я</w:t>
      </w:r>
      <w:r w:rsidR="00FC565A" w:rsidRPr="00D10990">
        <w:rPr>
          <w:rFonts w:ascii="Times New Roman" w:eastAsia="Calibri" w:hAnsi="Times New Roman" w:cs="Times New Roman"/>
          <w:sz w:val="28"/>
          <w:szCs w:val="28"/>
        </w:rPr>
        <w:t>,</w:t>
      </w:r>
      <w:r w:rsidR="00B13C06" w:rsidRPr="00D1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990">
        <w:rPr>
          <w:rFonts w:ascii="Times New Roman" w:eastAsia="Calibri" w:hAnsi="Times New Roman" w:cs="Times New Roman"/>
          <w:sz w:val="28"/>
          <w:szCs w:val="28"/>
        </w:rPr>
        <w:t xml:space="preserve">рассмотрены результаты реализации </w:t>
      </w:r>
      <w:r w:rsidR="00D457B0" w:rsidRPr="00D10990">
        <w:rPr>
          <w:rFonts w:ascii="Times New Roman" w:eastAsia="Calibri" w:hAnsi="Times New Roman" w:cs="Times New Roman"/>
          <w:sz w:val="28"/>
          <w:szCs w:val="28"/>
        </w:rPr>
        <w:t>трех</w:t>
      </w:r>
      <w:r w:rsidR="004C665D" w:rsidRPr="00D1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7B0" w:rsidRPr="00D10990">
        <w:rPr>
          <w:rFonts w:ascii="Times New Roman" w:eastAsia="Calibri" w:hAnsi="Times New Roman" w:cs="Times New Roman"/>
          <w:sz w:val="28"/>
          <w:szCs w:val="28"/>
        </w:rPr>
        <w:t>информационных писем</w:t>
      </w:r>
      <w:r w:rsidR="00051A2C" w:rsidRPr="00D10990">
        <w:rPr>
          <w:rFonts w:ascii="Times New Roman" w:eastAsia="Calibri" w:hAnsi="Times New Roman" w:cs="Times New Roman"/>
          <w:sz w:val="28"/>
          <w:szCs w:val="28"/>
        </w:rPr>
        <w:t xml:space="preserve"> Контрольно-сче</w:t>
      </w:r>
      <w:r w:rsidR="00FC565A" w:rsidRPr="00D10990">
        <w:rPr>
          <w:rFonts w:ascii="Times New Roman" w:eastAsia="Calibri" w:hAnsi="Times New Roman" w:cs="Times New Roman"/>
          <w:sz w:val="28"/>
          <w:szCs w:val="28"/>
        </w:rPr>
        <w:t>т</w:t>
      </w:r>
      <w:r w:rsidR="00276050" w:rsidRPr="00D10990">
        <w:rPr>
          <w:rFonts w:ascii="Times New Roman" w:eastAsia="Calibri" w:hAnsi="Times New Roman" w:cs="Times New Roman"/>
          <w:sz w:val="28"/>
          <w:szCs w:val="28"/>
        </w:rPr>
        <w:t>ной палаты Забайкальского края</w:t>
      </w:r>
      <w:r w:rsidR="00086352" w:rsidRPr="00D109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597" w:rsidRPr="00D10990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149" w:rsidRPr="00D10990" w:rsidRDefault="0050571C" w:rsidP="00012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990">
        <w:rPr>
          <w:rFonts w:ascii="Times New Roman" w:eastAsia="Calibri" w:hAnsi="Times New Roman" w:cs="Times New Roman"/>
          <w:sz w:val="28"/>
          <w:szCs w:val="28"/>
        </w:rPr>
        <w:t>По первому вопросу рассмотрены материалы контрольн</w:t>
      </w:r>
      <w:r w:rsidR="00012386">
        <w:rPr>
          <w:rFonts w:ascii="Times New Roman" w:eastAsia="Calibri" w:hAnsi="Times New Roman" w:cs="Times New Roman"/>
          <w:sz w:val="28"/>
          <w:szCs w:val="28"/>
        </w:rPr>
        <w:t>ого</w:t>
      </w:r>
      <w:r w:rsidRPr="00D1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29E" w:rsidRPr="00D10990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012386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320F77" w:rsidRPr="00D1099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457B0" w:rsidRPr="00D10990">
        <w:rPr>
          <w:rFonts w:ascii="Times New Roman" w:eastAsia="Calibri" w:hAnsi="Times New Roman" w:cs="Times New Roman"/>
          <w:b/>
          <w:bCs/>
          <w:sz w:val="28"/>
          <w:szCs w:val="28"/>
        </w:rPr>
        <w:t>Проверка законности, эффективности, обоснованности и целесообразности использования бюджетных средств, выделенных на реализацию мероприятий по содействию созданию в Забайкальском крае новых мест в общеобразовательных организациях в рамках государственной программы Забайкальского края «Развитие образования Забайкальского края на 2014 - 2025 годы»</w:t>
      </w:r>
      <w:r w:rsidR="00320F77" w:rsidRPr="00D1099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22CD9" w:rsidRPr="00D109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2CD9" w:rsidRPr="00D10990">
        <w:rPr>
          <w:rFonts w:ascii="Times New Roman" w:eastAsia="Calibri" w:hAnsi="Times New Roman" w:cs="Times New Roman"/>
          <w:sz w:val="28"/>
          <w:szCs w:val="28"/>
        </w:rPr>
        <w:t xml:space="preserve">за период </w:t>
      </w:r>
      <w:r w:rsidR="00CF48DD" w:rsidRPr="00D10990">
        <w:rPr>
          <w:rFonts w:ascii="Times New Roman" w:eastAsia="Calibri" w:hAnsi="Times New Roman" w:cs="Times New Roman"/>
          <w:sz w:val="28"/>
          <w:szCs w:val="28"/>
        </w:rPr>
        <w:t>201</w:t>
      </w:r>
      <w:r w:rsidR="00357149" w:rsidRPr="00D10990">
        <w:rPr>
          <w:rFonts w:ascii="Times New Roman" w:eastAsia="Calibri" w:hAnsi="Times New Roman" w:cs="Times New Roman"/>
          <w:sz w:val="28"/>
          <w:szCs w:val="28"/>
        </w:rPr>
        <w:t>6</w:t>
      </w:r>
      <w:r w:rsidR="00CF48DD" w:rsidRPr="00D10990">
        <w:rPr>
          <w:rFonts w:ascii="Times New Roman" w:eastAsia="Calibri" w:hAnsi="Times New Roman" w:cs="Times New Roman"/>
          <w:sz w:val="28"/>
          <w:szCs w:val="28"/>
        </w:rPr>
        <w:t>-2017 годы</w:t>
      </w:r>
      <w:r w:rsidR="00C22CD9" w:rsidRPr="00D10990">
        <w:rPr>
          <w:rFonts w:ascii="Times New Roman" w:eastAsia="Calibri" w:hAnsi="Times New Roman" w:cs="Times New Roman"/>
          <w:sz w:val="28"/>
          <w:szCs w:val="28"/>
        </w:rPr>
        <w:t>.</w:t>
      </w:r>
      <w:r w:rsidR="00DD75D1" w:rsidRPr="00D10990">
        <w:rPr>
          <w:sz w:val="28"/>
          <w:szCs w:val="28"/>
        </w:rPr>
        <w:t xml:space="preserve"> </w:t>
      </w:r>
      <w:r w:rsidR="00DD75D1" w:rsidRPr="00D10990">
        <w:rPr>
          <w:rFonts w:ascii="Times New Roman" w:eastAsia="Calibri" w:hAnsi="Times New Roman" w:cs="Times New Roman"/>
          <w:sz w:val="28"/>
          <w:szCs w:val="28"/>
        </w:rPr>
        <w:t>Контрольное мероприятие проведено в</w:t>
      </w:r>
      <w:r w:rsidR="004C665D" w:rsidRPr="00D1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49" w:rsidRPr="00D10990">
        <w:rPr>
          <w:rFonts w:ascii="Times New Roman" w:eastAsia="Calibri" w:hAnsi="Times New Roman" w:cs="Times New Roman"/>
          <w:sz w:val="28"/>
          <w:szCs w:val="28"/>
        </w:rPr>
        <w:t>Министерстве образования, науки и молодежной политики Забайкальского края; Министерстве территориального развития Забайкальского края; ГКУ «Служба единого заказчика» Забайкальского края; органах местного самоуправления муниципальных районов и городских округов – получателей субсидий (муниципальные районы «Карымский район», «Забайкальский район», Городской округ «Город Чита»).</w:t>
      </w:r>
    </w:p>
    <w:p w:rsidR="00D10990" w:rsidRPr="00D10990" w:rsidRDefault="00D10990" w:rsidP="00D109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 ряд недостатков при </w:t>
      </w:r>
      <w:r w:rsidRPr="00D10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мероприятий по созданию в Забайкальском крае новых мест в общеобразовательных организациях.</w:t>
      </w:r>
    </w:p>
    <w:p w:rsidR="00D10990" w:rsidRPr="00D10990" w:rsidRDefault="00D10990" w:rsidP="00D109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низкий уровень бюджетной дисциплины в ответственном за реализацию мероприятий органе государственной власти – Министерстве образования, науки и молодежной политики Забайкальского края. В результате чего возникали негативные последствия, такие как:</w:t>
      </w:r>
    </w:p>
    <w:p w:rsidR="00D10990" w:rsidRPr="00D10990" w:rsidRDefault="00D10990" w:rsidP="00D109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Забайкальскому края в 2017 году не предоставлена субсидия из федерального бюджета в рамках содействия созданию новых мест в общеобразовательных организациях;</w:t>
      </w:r>
    </w:p>
    <w:p w:rsidR="00D10990" w:rsidRPr="00D10990" w:rsidRDefault="00D10990" w:rsidP="00D109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допущены нарушения бюджетного законодательства, в том числе неэффективное использование бюджетных средств;</w:t>
      </w:r>
    </w:p>
    <w:p w:rsidR="00D10990" w:rsidRPr="00D10990" w:rsidRDefault="00D10990" w:rsidP="00D109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проверка показала наличие существенных рисков невыполнения в установленные сроки поставленных Президентом Российской Федерации задач по повышению доступности и качества общего образования.</w:t>
      </w:r>
    </w:p>
    <w:p w:rsidR="00D10990" w:rsidRDefault="008C2EF9" w:rsidP="00C84BF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990">
        <w:rPr>
          <w:rFonts w:ascii="Times New Roman" w:eastAsia="Calibri" w:hAnsi="Times New Roman" w:cs="Times New Roman"/>
          <w:sz w:val="28"/>
          <w:szCs w:val="28"/>
        </w:rPr>
        <w:t>На заседании Коллегии также рассмотрен</w:t>
      </w:r>
      <w:r w:rsidR="00D10990">
        <w:rPr>
          <w:rFonts w:ascii="Times New Roman" w:eastAsia="Calibri" w:hAnsi="Times New Roman" w:cs="Times New Roman"/>
          <w:sz w:val="28"/>
          <w:szCs w:val="28"/>
        </w:rPr>
        <w:t>ы</w:t>
      </w:r>
      <w:r w:rsidRPr="00D10990">
        <w:rPr>
          <w:rFonts w:ascii="Times New Roman" w:eastAsia="Calibri" w:hAnsi="Times New Roman" w:cs="Times New Roman"/>
          <w:sz w:val="28"/>
          <w:szCs w:val="28"/>
        </w:rPr>
        <w:t xml:space="preserve"> и утвержден</w:t>
      </w:r>
      <w:r w:rsidR="00D10990">
        <w:rPr>
          <w:rFonts w:ascii="Times New Roman" w:eastAsia="Calibri" w:hAnsi="Times New Roman" w:cs="Times New Roman"/>
          <w:sz w:val="28"/>
          <w:szCs w:val="28"/>
        </w:rPr>
        <w:t>ы</w:t>
      </w:r>
      <w:r w:rsidRPr="00D10990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D10990">
        <w:rPr>
          <w:rFonts w:ascii="Times New Roman" w:eastAsia="Calibri" w:hAnsi="Times New Roman" w:cs="Times New Roman"/>
          <w:sz w:val="28"/>
          <w:szCs w:val="28"/>
        </w:rPr>
        <w:t>я</w:t>
      </w:r>
      <w:r w:rsidRPr="00D1099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C84BF2" w:rsidRPr="00D1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990">
        <w:rPr>
          <w:rFonts w:ascii="Times New Roman" w:eastAsia="Calibri" w:hAnsi="Times New Roman" w:cs="Times New Roman"/>
          <w:sz w:val="28"/>
          <w:szCs w:val="28"/>
        </w:rPr>
        <w:t xml:space="preserve">замечания, представленные </w:t>
      </w:r>
      <w:r w:rsidR="00C84BF2" w:rsidRPr="00D1099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>образования, науки и молодежной политики Забайкальского края</w:t>
      </w:r>
      <w:r w:rsidR="00D10990">
        <w:rPr>
          <w:rFonts w:ascii="Times New Roman" w:eastAsia="Calibri" w:hAnsi="Times New Roman" w:cs="Times New Roman"/>
          <w:sz w:val="28"/>
          <w:szCs w:val="28"/>
        </w:rPr>
        <w:t>,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 xml:space="preserve"> ГКУ «Служба единого заказчика» Забайкальского края</w:t>
      </w:r>
      <w:r w:rsidR="00D109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>МОУ «Основная общеобразовательная школа с. Кадахта»</w:t>
      </w:r>
      <w:r w:rsidR="00D109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990" w:rsidRPr="00D10990" w:rsidRDefault="0070310A" w:rsidP="00D1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990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Коллегией КСП принято решение</w:t>
      </w:r>
      <w:r w:rsidR="00C84BF2" w:rsidRPr="00D10990">
        <w:rPr>
          <w:rFonts w:ascii="Times New Roman" w:eastAsia="Calibri" w:hAnsi="Times New Roman" w:cs="Times New Roman"/>
          <w:sz w:val="28"/>
          <w:szCs w:val="28"/>
        </w:rPr>
        <w:t xml:space="preserve"> о направлении отчета по результатам контрольного мероприятия 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>в Законодательное Собрание Забайкальского края и в Правительство Забайкальского края для рассмотрения</w:t>
      </w:r>
      <w:r w:rsidR="000A37B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1238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A37B4">
        <w:rPr>
          <w:rFonts w:ascii="Times New Roman" w:eastAsia="Calibri" w:hAnsi="Times New Roman" w:cs="Times New Roman"/>
          <w:sz w:val="28"/>
          <w:szCs w:val="28"/>
        </w:rPr>
        <w:t>в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>нес</w:t>
      </w:r>
      <w:r w:rsidR="00012386">
        <w:rPr>
          <w:rFonts w:ascii="Times New Roman" w:eastAsia="Calibri" w:hAnsi="Times New Roman" w:cs="Times New Roman"/>
          <w:sz w:val="28"/>
          <w:szCs w:val="28"/>
        </w:rPr>
        <w:t>ени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>и представлени</w:t>
      </w:r>
      <w:r w:rsidR="00012386">
        <w:rPr>
          <w:rFonts w:ascii="Times New Roman" w:eastAsia="Calibri" w:hAnsi="Times New Roman" w:cs="Times New Roman"/>
          <w:sz w:val="28"/>
          <w:szCs w:val="28"/>
        </w:rPr>
        <w:t>й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 xml:space="preserve"> о принятии мер по устранению и предупреждению нарушений в Министерство образования, науки и молодежной политики Забайкальского края, ГКУ «Служба единого заказчика», МОУ «Основная общеобразовательная школа с. Кадахта», МОУ «</w:t>
      </w:r>
      <w:proofErr w:type="spellStart"/>
      <w:r w:rsidR="00D10990" w:rsidRPr="00D10990">
        <w:rPr>
          <w:rFonts w:ascii="Times New Roman" w:eastAsia="Calibri" w:hAnsi="Times New Roman" w:cs="Times New Roman"/>
          <w:sz w:val="28"/>
          <w:szCs w:val="28"/>
        </w:rPr>
        <w:t>Билитуйская</w:t>
      </w:r>
      <w:proofErr w:type="spellEnd"/>
      <w:r w:rsidR="00D10990" w:rsidRPr="00D1099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школа», МОУ «</w:t>
      </w:r>
      <w:proofErr w:type="spellStart"/>
      <w:r w:rsidR="00D10990" w:rsidRPr="00D10990">
        <w:rPr>
          <w:rFonts w:ascii="Times New Roman" w:eastAsia="Calibri" w:hAnsi="Times New Roman" w:cs="Times New Roman"/>
          <w:sz w:val="28"/>
          <w:szCs w:val="28"/>
        </w:rPr>
        <w:t>Даурская</w:t>
      </w:r>
      <w:proofErr w:type="spellEnd"/>
      <w:r w:rsidR="00D10990" w:rsidRPr="00D1099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  <w:r w:rsidR="000A37B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1238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A37B4">
        <w:rPr>
          <w:rFonts w:ascii="Times New Roman" w:eastAsia="Calibri" w:hAnsi="Times New Roman" w:cs="Times New Roman"/>
          <w:sz w:val="28"/>
          <w:szCs w:val="28"/>
        </w:rPr>
        <w:t>н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>аправ</w:t>
      </w:r>
      <w:r w:rsidR="00012386">
        <w:rPr>
          <w:rFonts w:ascii="Times New Roman" w:eastAsia="Calibri" w:hAnsi="Times New Roman" w:cs="Times New Roman"/>
          <w:sz w:val="28"/>
          <w:szCs w:val="28"/>
        </w:rPr>
        <w:t xml:space="preserve">лении 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>информационны</w:t>
      </w:r>
      <w:r w:rsidR="00012386">
        <w:rPr>
          <w:rFonts w:ascii="Times New Roman" w:eastAsia="Calibri" w:hAnsi="Times New Roman" w:cs="Times New Roman"/>
          <w:sz w:val="28"/>
          <w:szCs w:val="28"/>
        </w:rPr>
        <w:t>х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 xml:space="preserve"> пис</w:t>
      </w:r>
      <w:r w:rsidR="00012386">
        <w:rPr>
          <w:rFonts w:ascii="Times New Roman" w:eastAsia="Calibri" w:hAnsi="Times New Roman" w:cs="Times New Roman"/>
          <w:sz w:val="28"/>
          <w:szCs w:val="28"/>
        </w:rPr>
        <w:t>е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t xml:space="preserve">м в Управление Федерального </w:t>
      </w:r>
      <w:r w:rsidR="00D10990" w:rsidRPr="00D10990">
        <w:rPr>
          <w:rFonts w:ascii="Times New Roman" w:eastAsia="Calibri" w:hAnsi="Times New Roman" w:cs="Times New Roman"/>
          <w:sz w:val="28"/>
          <w:szCs w:val="28"/>
        </w:rPr>
        <w:lastRenderedPageBreak/>
        <w:t>казначейства по Забайкальскому краю, в Администрацию муниципального района «Карымский район».</w:t>
      </w:r>
    </w:p>
    <w:p w:rsidR="00D10990" w:rsidRPr="00D10990" w:rsidRDefault="00D10990" w:rsidP="00D1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9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F7AC5" w:rsidRPr="000A37B4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B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61DC5" w:rsidRPr="000A37B4">
        <w:rPr>
          <w:rFonts w:ascii="Times New Roman" w:eastAsia="Calibri" w:hAnsi="Times New Roman" w:cs="Times New Roman"/>
          <w:sz w:val="28"/>
          <w:szCs w:val="28"/>
        </w:rPr>
        <w:t>второму</w:t>
      </w:r>
      <w:r w:rsidRPr="000A37B4">
        <w:rPr>
          <w:rFonts w:ascii="Times New Roman" w:eastAsia="Calibri" w:hAnsi="Times New Roman" w:cs="Times New Roman"/>
          <w:sz w:val="28"/>
          <w:szCs w:val="28"/>
        </w:rPr>
        <w:t xml:space="preserve"> вопросу повестки заседания была рассмотрена информация аудитор</w:t>
      </w:r>
      <w:r w:rsidR="000A37B4">
        <w:rPr>
          <w:rFonts w:ascii="Times New Roman" w:eastAsia="Calibri" w:hAnsi="Times New Roman" w:cs="Times New Roman"/>
          <w:sz w:val="28"/>
          <w:szCs w:val="28"/>
        </w:rPr>
        <w:t>а</w:t>
      </w:r>
      <w:r w:rsidRPr="000A37B4">
        <w:rPr>
          <w:rFonts w:ascii="Times New Roman" w:eastAsia="Calibri" w:hAnsi="Times New Roman" w:cs="Times New Roman"/>
          <w:sz w:val="28"/>
          <w:szCs w:val="28"/>
        </w:rPr>
        <w:t xml:space="preserve"> по полученным ответам на </w:t>
      </w:r>
      <w:r w:rsidR="000A37B4">
        <w:rPr>
          <w:rFonts w:ascii="Times New Roman" w:eastAsia="Calibri" w:hAnsi="Times New Roman" w:cs="Times New Roman"/>
          <w:sz w:val="28"/>
          <w:szCs w:val="28"/>
        </w:rPr>
        <w:t>информационные письма</w:t>
      </w:r>
      <w:r w:rsidR="00F56C12" w:rsidRPr="000A3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C0A" w:rsidRPr="000A37B4">
        <w:rPr>
          <w:rFonts w:ascii="Times New Roman" w:eastAsia="Calibri" w:hAnsi="Times New Roman" w:cs="Times New Roman"/>
          <w:sz w:val="28"/>
          <w:szCs w:val="28"/>
        </w:rPr>
        <w:t>Контрольно-счет</w:t>
      </w:r>
      <w:r w:rsidR="000F332F" w:rsidRPr="000A37B4">
        <w:rPr>
          <w:rFonts w:ascii="Times New Roman" w:eastAsia="Calibri" w:hAnsi="Times New Roman" w:cs="Times New Roman"/>
          <w:sz w:val="28"/>
          <w:szCs w:val="28"/>
        </w:rPr>
        <w:t>ной палаты Забайкальского края:</w:t>
      </w:r>
    </w:p>
    <w:p w:rsidR="000A37B4" w:rsidRPr="000A37B4" w:rsidRDefault="00444E1D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7B4">
        <w:rPr>
          <w:rFonts w:ascii="Times New Roman" w:eastAsia="Calibri" w:hAnsi="Times New Roman" w:cs="Times New Roman"/>
          <w:sz w:val="28"/>
          <w:szCs w:val="28"/>
        </w:rPr>
        <w:t>- направленн</w:t>
      </w:r>
      <w:r w:rsidR="008D32B5" w:rsidRPr="000A37B4">
        <w:rPr>
          <w:rFonts w:ascii="Times New Roman" w:eastAsia="Calibri" w:hAnsi="Times New Roman" w:cs="Times New Roman"/>
          <w:sz w:val="28"/>
          <w:szCs w:val="28"/>
        </w:rPr>
        <w:t>о</w:t>
      </w:r>
      <w:r w:rsidRPr="000A37B4">
        <w:rPr>
          <w:rFonts w:ascii="Times New Roman" w:eastAsia="Calibri" w:hAnsi="Times New Roman" w:cs="Times New Roman"/>
          <w:sz w:val="28"/>
          <w:szCs w:val="28"/>
        </w:rPr>
        <w:t>е в</w:t>
      </w:r>
      <w:r w:rsidR="006C08B4" w:rsidRPr="000A3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7B4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0A37B4" w:rsidRPr="000A37B4">
        <w:rPr>
          <w:rFonts w:ascii="Times New Roman" w:eastAsia="Calibri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0A3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7B4">
        <w:rPr>
          <w:rFonts w:ascii="Times New Roman" w:eastAsia="Calibri" w:hAnsi="Times New Roman" w:cs="Times New Roman"/>
          <w:sz w:val="28"/>
          <w:szCs w:val="28"/>
        </w:rPr>
        <w:t xml:space="preserve">по проверке </w:t>
      </w:r>
      <w:r w:rsidR="000A37B4" w:rsidRPr="000A37B4">
        <w:rPr>
          <w:rFonts w:ascii="Times New Roman" w:eastAsia="Calibri" w:hAnsi="Times New Roman" w:cs="Times New Roman"/>
          <w:bCs/>
          <w:sz w:val="28"/>
          <w:szCs w:val="28"/>
        </w:rPr>
        <w:t>обоснованности направления и эффективности использования средств резервного фонда Правительства Забайкальского края</w:t>
      </w:r>
      <w:r w:rsidR="000A37B4" w:rsidRPr="000A37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A37B4" w:rsidRPr="000A37B4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исполнено. Принято решение </w:t>
      </w:r>
      <w:r w:rsidR="00012386">
        <w:rPr>
          <w:rFonts w:ascii="Times New Roman" w:eastAsia="Calibri" w:hAnsi="Times New Roman" w:cs="Times New Roman"/>
          <w:bCs/>
          <w:sz w:val="28"/>
          <w:szCs w:val="28"/>
        </w:rPr>
        <w:t>информационное письмо</w:t>
      </w:r>
      <w:r w:rsidR="000A37B4" w:rsidRPr="000A37B4">
        <w:rPr>
          <w:rFonts w:ascii="Times New Roman" w:eastAsia="Calibri" w:hAnsi="Times New Roman" w:cs="Times New Roman"/>
          <w:bCs/>
          <w:sz w:val="28"/>
          <w:szCs w:val="28"/>
        </w:rPr>
        <w:t xml:space="preserve"> снять с контроля;</w:t>
      </w:r>
    </w:p>
    <w:p w:rsidR="000A37B4" w:rsidRPr="000A37B4" w:rsidRDefault="006C08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B4">
        <w:rPr>
          <w:rFonts w:ascii="Times New Roman" w:eastAsia="Calibri" w:hAnsi="Times New Roman" w:cs="Times New Roman"/>
          <w:sz w:val="28"/>
          <w:szCs w:val="28"/>
        </w:rPr>
        <w:t xml:space="preserve">- направленное в </w:t>
      </w:r>
      <w:r w:rsidR="00863A4E" w:rsidRPr="000A37B4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0A37B4" w:rsidRPr="000A37B4">
        <w:rPr>
          <w:rFonts w:ascii="Times New Roman" w:eastAsia="Calibri" w:hAnsi="Times New Roman" w:cs="Times New Roman"/>
          <w:sz w:val="28"/>
          <w:szCs w:val="28"/>
        </w:rPr>
        <w:t xml:space="preserve">финансов Забайкальского края </w:t>
      </w:r>
      <w:r w:rsidR="00863A4E" w:rsidRPr="000A37B4">
        <w:rPr>
          <w:rFonts w:ascii="Times New Roman" w:eastAsia="Calibri" w:hAnsi="Times New Roman" w:cs="Times New Roman"/>
          <w:sz w:val="28"/>
          <w:szCs w:val="28"/>
        </w:rPr>
        <w:t xml:space="preserve">по проверке </w:t>
      </w:r>
      <w:r w:rsidR="000A37B4" w:rsidRPr="000A37B4">
        <w:rPr>
          <w:rFonts w:ascii="Times New Roman" w:eastAsia="Calibri" w:hAnsi="Times New Roman" w:cs="Times New Roman"/>
          <w:bCs/>
          <w:sz w:val="28"/>
          <w:szCs w:val="28"/>
        </w:rPr>
        <w:t>обоснованности направления и эффективности использования средств резервного фонда Правительства Забайкальского края</w:t>
      </w:r>
      <w:r w:rsidR="000A37B4" w:rsidRPr="000A37B4">
        <w:rPr>
          <w:rFonts w:ascii="Times New Roman" w:eastAsia="Calibri" w:hAnsi="Times New Roman" w:cs="Times New Roman"/>
          <w:sz w:val="28"/>
          <w:szCs w:val="28"/>
        </w:rPr>
        <w:t xml:space="preserve"> исполнено. Принято решение </w:t>
      </w:r>
      <w:r w:rsidR="00012386" w:rsidRPr="00012386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информационное письмо </w:t>
      </w:r>
      <w:r w:rsidR="000A37B4" w:rsidRPr="000A37B4">
        <w:rPr>
          <w:rFonts w:ascii="Times New Roman" w:eastAsia="Calibri" w:hAnsi="Times New Roman" w:cs="Times New Roman"/>
          <w:sz w:val="28"/>
          <w:szCs w:val="28"/>
        </w:rPr>
        <w:t>снять с контроля;</w:t>
      </w:r>
    </w:p>
    <w:p w:rsidR="000A37B4" w:rsidRPr="000A37B4" w:rsidRDefault="000A37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направленное в администрацию </w:t>
      </w:r>
      <w:r w:rsidRPr="000A37B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«Акшинский район»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проверке </w:t>
      </w:r>
      <w:r w:rsidRPr="000A37B4">
        <w:rPr>
          <w:rFonts w:ascii="Times New Roman" w:eastAsia="Calibri" w:hAnsi="Times New Roman" w:cs="Times New Roman"/>
          <w:bCs/>
          <w:sz w:val="28"/>
          <w:szCs w:val="28"/>
        </w:rPr>
        <w:t>отдельных вопросов осуществления деятельности комиссий по делам несовершеннолетних и защите их прав</w:t>
      </w:r>
      <w:r w:rsidRPr="000A37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A37B4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исполнено. Принято решение </w:t>
      </w:r>
      <w:r w:rsidR="00012386" w:rsidRPr="00012386">
        <w:rPr>
          <w:rFonts w:ascii="Times New Roman" w:eastAsia="Calibri" w:hAnsi="Times New Roman" w:cs="Times New Roman"/>
          <w:bCs/>
          <w:sz w:val="28"/>
          <w:szCs w:val="28"/>
        </w:rPr>
        <w:t>информационное письмо</w:t>
      </w:r>
      <w:r w:rsidRPr="000A37B4">
        <w:rPr>
          <w:rFonts w:ascii="Times New Roman" w:eastAsia="Calibri" w:hAnsi="Times New Roman" w:cs="Times New Roman"/>
          <w:bCs/>
          <w:sz w:val="28"/>
          <w:szCs w:val="28"/>
        </w:rPr>
        <w:t xml:space="preserve"> снять с контроля</w:t>
      </w:r>
      <w:r w:rsidR="0001238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A37B4" w:rsidRPr="000A37B4" w:rsidRDefault="000A37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37B4" w:rsidRPr="000A37B4" w:rsidRDefault="000A37B4" w:rsidP="00C11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EBA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sectPr w:rsidR="008D2EBA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032">
          <w:rPr>
            <w:noProof/>
          </w:rPr>
          <w:t>2</w:t>
        </w:r>
        <w:r>
          <w:fldChar w:fldCharType="end"/>
        </w:r>
      </w:p>
    </w:sdtContent>
  </w:sdt>
  <w:p w:rsidR="00E07E3B" w:rsidRDefault="00C110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3F12"/>
    <w:rsid w:val="000C5CFF"/>
    <w:rsid w:val="000D0612"/>
    <w:rsid w:val="000F332F"/>
    <w:rsid w:val="000F3BEA"/>
    <w:rsid w:val="000F7AC5"/>
    <w:rsid w:val="001059A4"/>
    <w:rsid w:val="0011347A"/>
    <w:rsid w:val="00122A9D"/>
    <w:rsid w:val="001319EF"/>
    <w:rsid w:val="00135CEC"/>
    <w:rsid w:val="00136120"/>
    <w:rsid w:val="00143DF8"/>
    <w:rsid w:val="001545BD"/>
    <w:rsid w:val="00160215"/>
    <w:rsid w:val="00171BCA"/>
    <w:rsid w:val="001755DA"/>
    <w:rsid w:val="00177B23"/>
    <w:rsid w:val="00181D94"/>
    <w:rsid w:val="00183343"/>
    <w:rsid w:val="00190535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1B12"/>
    <w:rsid w:val="00261DC5"/>
    <w:rsid w:val="0026292D"/>
    <w:rsid w:val="00262C0A"/>
    <w:rsid w:val="00271220"/>
    <w:rsid w:val="00274532"/>
    <w:rsid w:val="00276050"/>
    <w:rsid w:val="00276CFF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57042"/>
    <w:rsid w:val="00357149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149D"/>
    <w:rsid w:val="00490830"/>
    <w:rsid w:val="004B6B56"/>
    <w:rsid w:val="004C1940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7CDA"/>
    <w:rsid w:val="005F2344"/>
    <w:rsid w:val="00601F36"/>
    <w:rsid w:val="006154EF"/>
    <w:rsid w:val="00630777"/>
    <w:rsid w:val="0064087D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3CBE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63A4E"/>
    <w:rsid w:val="00870802"/>
    <w:rsid w:val="008756BE"/>
    <w:rsid w:val="008765CF"/>
    <w:rsid w:val="00892BF4"/>
    <w:rsid w:val="008930D1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A7D68"/>
    <w:rsid w:val="00AB2B74"/>
    <w:rsid w:val="00AB2D42"/>
    <w:rsid w:val="00AD6073"/>
    <w:rsid w:val="00AE26CF"/>
    <w:rsid w:val="00AE7CCB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6A1D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105FD"/>
    <w:rsid w:val="00C11032"/>
    <w:rsid w:val="00C13333"/>
    <w:rsid w:val="00C20BE8"/>
    <w:rsid w:val="00C22CD9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A58"/>
    <w:rsid w:val="00C615EB"/>
    <w:rsid w:val="00C62C8D"/>
    <w:rsid w:val="00C63D5A"/>
    <w:rsid w:val="00C74F20"/>
    <w:rsid w:val="00C8471E"/>
    <w:rsid w:val="00C84BF2"/>
    <w:rsid w:val="00C966F1"/>
    <w:rsid w:val="00CA0A94"/>
    <w:rsid w:val="00CA413B"/>
    <w:rsid w:val="00CB5258"/>
    <w:rsid w:val="00CC1F0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57B0"/>
    <w:rsid w:val="00D53461"/>
    <w:rsid w:val="00D53724"/>
    <w:rsid w:val="00D56819"/>
    <w:rsid w:val="00D571B2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D76A6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D52"/>
    <w:rsid w:val="00FA50B1"/>
    <w:rsid w:val="00FA597E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40D0-6584-44F4-8CD2-6FD1BA40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3</cp:revision>
  <cp:lastPrinted>2018-06-07T07:58:00Z</cp:lastPrinted>
  <dcterms:created xsi:type="dcterms:W3CDTF">2018-07-23T08:02:00Z</dcterms:created>
  <dcterms:modified xsi:type="dcterms:W3CDTF">2018-07-24T03:35:00Z</dcterms:modified>
</cp:coreProperties>
</file>