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B9" w:rsidRDefault="00F743B9" w:rsidP="00051A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051A2C" w:rsidRPr="003E4CD5" w:rsidRDefault="00051A2C" w:rsidP="00051A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3E4CD5" w:rsidRDefault="00FC565A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7"/>
          <w:szCs w:val="27"/>
        </w:rPr>
        <w:t>19 окт</w:t>
      </w:r>
      <w:r w:rsidR="00051A2C">
        <w:rPr>
          <w:rFonts w:ascii="Times New Roman" w:eastAsia="Calibri" w:hAnsi="Times New Roman" w:cs="Times New Roman"/>
          <w:b/>
          <w:sz w:val="27"/>
          <w:szCs w:val="27"/>
        </w:rPr>
        <w:t>ября</w:t>
      </w:r>
      <w:r w:rsidR="000B449E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2017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051A2C" w:rsidRPr="00051A2C" w:rsidRDefault="000B449E" w:rsidP="00051A2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 контрольн</w:t>
      </w:r>
      <w:r w:rsidR="00C43254">
        <w:rPr>
          <w:rFonts w:ascii="Times New Roman" w:eastAsia="Calibri" w:hAnsi="Times New Roman" w:cs="Times New Roman"/>
          <w:sz w:val="27"/>
          <w:szCs w:val="27"/>
        </w:rPr>
        <w:t>ого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C565A">
        <w:rPr>
          <w:rFonts w:ascii="Times New Roman" w:eastAsia="Calibri" w:hAnsi="Times New Roman" w:cs="Times New Roman"/>
          <w:sz w:val="27"/>
          <w:szCs w:val="27"/>
        </w:rPr>
        <w:t>мероприятия,</w:t>
      </w:r>
      <w:r w:rsidR="00B13C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FC565A">
        <w:rPr>
          <w:rFonts w:ascii="Times New Roman" w:eastAsia="Calibri" w:hAnsi="Times New Roman" w:cs="Times New Roman"/>
          <w:sz w:val="27"/>
          <w:szCs w:val="27"/>
        </w:rPr>
        <w:t>де</w:t>
      </w:r>
      <w:r w:rsidR="00B60BB3">
        <w:rPr>
          <w:rFonts w:ascii="Times New Roman" w:eastAsia="Calibri" w:hAnsi="Times New Roman" w:cs="Times New Roman"/>
          <w:sz w:val="27"/>
          <w:szCs w:val="27"/>
        </w:rPr>
        <w:t>в</w:t>
      </w:r>
      <w:r w:rsidR="00FC565A">
        <w:rPr>
          <w:rFonts w:ascii="Times New Roman" w:eastAsia="Calibri" w:hAnsi="Times New Roman" w:cs="Times New Roman"/>
          <w:sz w:val="27"/>
          <w:szCs w:val="27"/>
        </w:rPr>
        <w:t>яти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представлений Контрольно-сче</w:t>
      </w:r>
      <w:r w:rsidR="00FC565A">
        <w:rPr>
          <w:rFonts w:ascii="Times New Roman" w:eastAsia="Calibri" w:hAnsi="Times New Roman" w:cs="Times New Roman"/>
          <w:sz w:val="27"/>
          <w:szCs w:val="27"/>
        </w:rPr>
        <w:t xml:space="preserve">тной палаты Забайкальского края, 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также согласованы изменения в План контрольных и экспертно-аналитических мероприятий </w:t>
      </w:r>
      <w:r w:rsidR="001F5084">
        <w:rPr>
          <w:rFonts w:ascii="Times New Roman" w:eastAsia="Calibri" w:hAnsi="Times New Roman" w:cs="Times New Roman"/>
          <w:sz w:val="27"/>
          <w:szCs w:val="27"/>
        </w:rPr>
        <w:t>КСП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на 2017 год.</w:t>
      </w:r>
    </w:p>
    <w:p w:rsidR="004078D4" w:rsidRPr="003E4CD5" w:rsidRDefault="00051A2C" w:rsidP="00F10B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1A2C">
        <w:rPr>
          <w:rFonts w:ascii="Times New Roman" w:eastAsia="Calibri" w:hAnsi="Times New Roman" w:cs="Times New Roman"/>
          <w:sz w:val="27"/>
          <w:szCs w:val="27"/>
        </w:rPr>
        <w:t>На заседании Коллегии присутствовал</w:t>
      </w:r>
      <w:r w:rsidR="004021B6">
        <w:rPr>
          <w:rFonts w:ascii="Times New Roman" w:eastAsia="Calibri" w:hAnsi="Times New Roman" w:cs="Times New Roman"/>
          <w:sz w:val="27"/>
          <w:szCs w:val="27"/>
        </w:rPr>
        <w:t>и</w:t>
      </w:r>
      <w:r w:rsidRPr="00051A2C">
        <w:rPr>
          <w:rFonts w:ascii="Times New Roman" w:eastAsia="Calibri" w:hAnsi="Times New Roman" w:cs="Times New Roman"/>
          <w:sz w:val="27"/>
          <w:szCs w:val="27"/>
        </w:rPr>
        <w:t xml:space="preserve"> представители </w:t>
      </w:r>
      <w:r w:rsidR="00E4715F">
        <w:rPr>
          <w:rFonts w:ascii="Times New Roman" w:eastAsia="Calibri" w:hAnsi="Times New Roman" w:cs="Times New Roman"/>
          <w:sz w:val="27"/>
          <w:szCs w:val="27"/>
        </w:rPr>
        <w:t xml:space="preserve">Контрольно-счетной палаты городского округа «Город Чита», администрации городского округа «Город Чита», Комитета по финансам городского округа «Город Чита», </w:t>
      </w:r>
      <w:r w:rsidR="00F10BC9" w:rsidRPr="00F10BC9">
        <w:rPr>
          <w:rFonts w:ascii="Times New Roman" w:eastAsia="Calibri" w:hAnsi="Times New Roman" w:cs="Times New Roman"/>
          <w:sz w:val="27"/>
          <w:szCs w:val="27"/>
        </w:rPr>
        <w:t>Управления экономической безопасности и противодействия коррупции УМВД по Забайкальскому краю</w:t>
      </w:r>
      <w:r w:rsidR="00F10BC9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F10BC9" w:rsidRPr="00F10BC9">
        <w:rPr>
          <w:rFonts w:ascii="Times New Roman" w:eastAsia="Calibri" w:hAnsi="Times New Roman" w:cs="Times New Roman"/>
          <w:sz w:val="27"/>
          <w:szCs w:val="27"/>
        </w:rPr>
        <w:t>Управления Федеральной службы безопасности по Забайкальскому краю</w:t>
      </w:r>
      <w:r w:rsidR="00F10BC9">
        <w:rPr>
          <w:rFonts w:ascii="Times New Roman" w:eastAsia="Calibri" w:hAnsi="Times New Roman" w:cs="Times New Roman"/>
          <w:sz w:val="27"/>
          <w:szCs w:val="27"/>
        </w:rPr>
        <w:t>.</w:t>
      </w:r>
      <w:r w:rsidR="00F10BC9" w:rsidRPr="00F10BC9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7E39B0" w:rsidRPr="003E4CD5" w:rsidRDefault="007E39B0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3301B" w:rsidRPr="003E4CD5" w:rsidRDefault="0050571C" w:rsidP="00D571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По первому вопросу рассмотрены материалы контрольн</w:t>
      </w:r>
      <w:r w:rsidR="00D81323">
        <w:rPr>
          <w:rFonts w:ascii="Times New Roman" w:eastAsia="Calibri" w:hAnsi="Times New Roman" w:cs="Times New Roman"/>
          <w:sz w:val="27"/>
          <w:szCs w:val="27"/>
        </w:rPr>
        <w:t>ого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F029E" w:rsidRPr="00CF029E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E4715F">
        <w:rPr>
          <w:rFonts w:ascii="Times New Roman" w:eastAsia="Calibri" w:hAnsi="Times New Roman" w:cs="Times New Roman"/>
          <w:sz w:val="27"/>
          <w:szCs w:val="27"/>
        </w:rPr>
        <w:t>я</w:t>
      </w:r>
      <w:r w:rsidRPr="003E4CD5">
        <w:rPr>
          <w:rFonts w:ascii="Times New Roman" w:eastAsia="Calibri" w:hAnsi="Times New Roman" w:cs="Times New Roman"/>
          <w:sz w:val="27"/>
          <w:szCs w:val="27"/>
        </w:rPr>
        <w:t>:</w:t>
      </w:r>
    </w:p>
    <w:p w:rsidR="0050571C" w:rsidRPr="00207A3E" w:rsidRDefault="006A20F3" w:rsidP="00D571B2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A20F3">
        <w:rPr>
          <w:rFonts w:ascii="Times New Roman" w:eastAsia="Calibri" w:hAnsi="Times New Roman" w:cs="Times New Roman"/>
          <w:b/>
          <w:sz w:val="27"/>
          <w:szCs w:val="27"/>
        </w:rPr>
        <w:t>Проверка законности, эффективности и результативности использования средств, предоставленных из Дорожного фонда Забайкальского края бюджету городского округа «Город Чита», а также средств Дорожного фонда городского округа «Город Чита»</w:t>
      </w:r>
      <w:r w:rsidR="00207A3E" w:rsidRPr="00207A3E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50571C" w:rsidRPr="00207A3E">
        <w:rPr>
          <w:rFonts w:ascii="Times New Roman" w:eastAsia="Calibri" w:hAnsi="Times New Roman" w:cs="Times New Roman"/>
          <w:b/>
          <w:sz w:val="27"/>
          <w:szCs w:val="27"/>
        </w:rPr>
        <w:t xml:space="preserve">за </w:t>
      </w:r>
      <w:r w:rsidRPr="006A20F3">
        <w:rPr>
          <w:rFonts w:ascii="Times New Roman" w:eastAsia="Calibri" w:hAnsi="Times New Roman" w:cs="Times New Roman"/>
          <w:b/>
          <w:sz w:val="27"/>
          <w:szCs w:val="27"/>
        </w:rPr>
        <w:t>2016 год – истекший период 2017 года.</w:t>
      </w:r>
      <w:r w:rsidR="0050571C" w:rsidRPr="00207A3E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Контрольное мероприятие проведено совместно с Контрольно-счетной палатой городского округа «Город Чита»</w:t>
      </w:r>
      <w:r w:rsidR="0050571C" w:rsidRPr="00207A3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D571B2" w:rsidRPr="00D571B2">
        <w:rPr>
          <w:rFonts w:ascii="Times New Roman" w:eastAsia="Calibri" w:hAnsi="Times New Roman" w:cs="Times New Roman"/>
          <w:sz w:val="27"/>
          <w:szCs w:val="27"/>
        </w:rPr>
        <w:t>Комитет</w:t>
      </w:r>
      <w:r w:rsidR="00D571B2">
        <w:rPr>
          <w:rFonts w:ascii="Times New Roman" w:eastAsia="Calibri" w:hAnsi="Times New Roman" w:cs="Times New Roman"/>
          <w:sz w:val="27"/>
          <w:szCs w:val="27"/>
        </w:rPr>
        <w:t>е</w:t>
      </w:r>
      <w:r w:rsidR="00D571B2" w:rsidRPr="00D571B2">
        <w:rPr>
          <w:rFonts w:ascii="Times New Roman" w:eastAsia="Calibri" w:hAnsi="Times New Roman" w:cs="Times New Roman"/>
          <w:sz w:val="27"/>
          <w:szCs w:val="27"/>
        </w:rPr>
        <w:t xml:space="preserve"> по финансам администрации городского округа «Город Чита», </w:t>
      </w:r>
      <w:r w:rsidRPr="006A20F3">
        <w:rPr>
          <w:rFonts w:ascii="Times New Roman" w:eastAsia="Calibri" w:hAnsi="Times New Roman" w:cs="Times New Roman"/>
          <w:sz w:val="27"/>
          <w:szCs w:val="27"/>
        </w:rPr>
        <w:t>Комитет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6A20F3">
        <w:rPr>
          <w:rFonts w:ascii="Times New Roman" w:eastAsia="Calibri" w:hAnsi="Times New Roman" w:cs="Times New Roman"/>
          <w:sz w:val="27"/>
          <w:szCs w:val="27"/>
        </w:rPr>
        <w:t xml:space="preserve"> городского хозяйства администрации городского округа «Город Чита».</w:t>
      </w:r>
    </w:p>
    <w:p w:rsidR="006B3532" w:rsidRPr="006B3532" w:rsidRDefault="006B3532" w:rsidP="006B35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B3532">
        <w:rPr>
          <w:rFonts w:ascii="Times New Roman" w:eastAsia="Calibri" w:hAnsi="Times New Roman" w:cs="Times New Roman"/>
          <w:sz w:val="27"/>
          <w:szCs w:val="27"/>
        </w:rPr>
        <w:t>В ходе проведения проверки выявлены следующие нарушения и недостатки:</w:t>
      </w:r>
    </w:p>
    <w:p w:rsidR="006B3532" w:rsidRPr="006B3532" w:rsidRDefault="006B3532" w:rsidP="006B35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B3532">
        <w:rPr>
          <w:rFonts w:ascii="Times New Roman" w:eastAsia="Calibri" w:hAnsi="Times New Roman" w:cs="Times New Roman"/>
          <w:sz w:val="27"/>
          <w:szCs w:val="27"/>
        </w:rPr>
        <w:t>- нарушение порядка формирования бюджетных ассигнований дорожного фонда городского округа «Город Чита»;</w:t>
      </w:r>
    </w:p>
    <w:p w:rsidR="006B3532" w:rsidRPr="006B3532" w:rsidRDefault="006B3532" w:rsidP="006B35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B3532">
        <w:rPr>
          <w:rFonts w:ascii="Times New Roman" w:eastAsia="Calibri" w:hAnsi="Times New Roman" w:cs="Times New Roman"/>
          <w:sz w:val="27"/>
          <w:szCs w:val="27"/>
        </w:rPr>
        <w:t>- принятие бюджетные обязательств сверх доведенных лимитов;</w:t>
      </w:r>
    </w:p>
    <w:p w:rsidR="006B3532" w:rsidRPr="006B3532" w:rsidRDefault="006B3532" w:rsidP="006B35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B3532">
        <w:rPr>
          <w:rFonts w:ascii="Times New Roman" w:eastAsia="Calibri" w:hAnsi="Times New Roman" w:cs="Times New Roman"/>
          <w:sz w:val="27"/>
          <w:szCs w:val="27"/>
        </w:rPr>
        <w:t>- без использования конкурентных способов определения поставщиков заключены контракты с одним и тем же подрядчиком в один и тот же день, с определением одного и того же предмета контракта, идентичность сроков выполнения работ на основании пункта 4 части 1 статьи 93 Федерального закона № 44-ФЗ на сумму менее 100 тыс. руб.;</w:t>
      </w:r>
    </w:p>
    <w:p w:rsidR="006B3532" w:rsidRPr="006B3532" w:rsidRDefault="006B3532" w:rsidP="006B35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B3532">
        <w:rPr>
          <w:rFonts w:ascii="Times New Roman" w:eastAsia="Calibri" w:hAnsi="Times New Roman" w:cs="Times New Roman"/>
          <w:sz w:val="27"/>
          <w:szCs w:val="27"/>
        </w:rPr>
        <w:t xml:space="preserve">- в связи с применением утвержденных заключением Управления регулирования цен и тарифов городского округа «Город Чита» расчетов стоимости работ, материалов, рассчитанных без индивидуальных особенностей производства работ, а также с допущенными ошибками в данных расчетах, </w:t>
      </w:r>
      <w:r w:rsidR="009720CE">
        <w:rPr>
          <w:rFonts w:ascii="Times New Roman" w:eastAsia="Calibri" w:hAnsi="Times New Roman" w:cs="Times New Roman"/>
          <w:sz w:val="27"/>
          <w:szCs w:val="27"/>
        </w:rPr>
        <w:t xml:space="preserve">завышена </w:t>
      </w:r>
      <w:r w:rsidRPr="006B3532">
        <w:rPr>
          <w:rFonts w:ascii="Times New Roman" w:eastAsia="Calibri" w:hAnsi="Times New Roman" w:cs="Times New Roman"/>
          <w:sz w:val="27"/>
          <w:szCs w:val="27"/>
        </w:rPr>
        <w:t>стоимость контрактов;</w:t>
      </w:r>
    </w:p>
    <w:p w:rsidR="006B3532" w:rsidRDefault="006B3532" w:rsidP="006B35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B3532">
        <w:rPr>
          <w:rFonts w:ascii="Times New Roman" w:eastAsia="Calibri" w:hAnsi="Times New Roman" w:cs="Times New Roman"/>
          <w:sz w:val="27"/>
          <w:szCs w:val="27"/>
        </w:rPr>
        <w:t xml:space="preserve">- не </w:t>
      </w:r>
      <w:proofErr w:type="spellStart"/>
      <w:r w:rsidRPr="006B3532">
        <w:rPr>
          <w:rFonts w:ascii="Times New Roman" w:eastAsia="Calibri" w:hAnsi="Times New Roman" w:cs="Times New Roman"/>
          <w:sz w:val="27"/>
          <w:szCs w:val="27"/>
        </w:rPr>
        <w:t>доначислены</w:t>
      </w:r>
      <w:proofErr w:type="spellEnd"/>
      <w:r w:rsidRPr="006B3532">
        <w:rPr>
          <w:rFonts w:ascii="Times New Roman" w:eastAsia="Calibri" w:hAnsi="Times New Roman" w:cs="Times New Roman"/>
          <w:sz w:val="27"/>
          <w:szCs w:val="27"/>
        </w:rPr>
        <w:t xml:space="preserve"> пени при просрочке исполнения обязательств подрядчиком по муниципальному контракту.</w:t>
      </w:r>
    </w:p>
    <w:p w:rsidR="005D3229" w:rsidRDefault="005D3229" w:rsidP="005D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D3229">
        <w:rPr>
          <w:rFonts w:ascii="Times New Roman" w:eastAsia="Calibri" w:hAnsi="Times New Roman" w:cs="Times New Roman"/>
          <w:sz w:val="27"/>
          <w:szCs w:val="27"/>
        </w:rPr>
        <w:t xml:space="preserve">По результатам рассмотрения материалов проверки Коллегией КСП принято решение об утверждении отчета по результатам контрольного мероприятия, направлении в администрацию </w:t>
      </w:r>
      <w:r w:rsidR="005A1A75" w:rsidRPr="005A1A75">
        <w:rPr>
          <w:rFonts w:ascii="Times New Roman" w:eastAsia="Calibri" w:hAnsi="Times New Roman" w:cs="Times New Roman"/>
          <w:sz w:val="27"/>
          <w:szCs w:val="27"/>
        </w:rPr>
        <w:t>ГО «Город Чита», в Комитет городского хозяйств</w:t>
      </w:r>
      <w:r w:rsidR="005A1A75">
        <w:rPr>
          <w:rFonts w:ascii="Times New Roman" w:eastAsia="Calibri" w:hAnsi="Times New Roman" w:cs="Times New Roman"/>
          <w:sz w:val="27"/>
          <w:szCs w:val="27"/>
        </w:rPr>
        <w:t>а администрации ГО «Город Чита»</w:t>
      </w:r>
      <w:r w:rsidRPr="005D3229">
        <w:rPr>
          <w:rFonts w:ascii="Times New Roman" w:eastAsia="Calibri" w:hAnsi="Times New Roman" w:cs="Times New Roman"/>
          <w:sz w:val="27"/>
          <w:szCs w:val="27"/>
        </w:rPr>
        <w:t xml:space="preserve"> представлений Контрольно-счетной палаты </w:t>
      </w:r>
      <w:r w:rsidR="005A1A75">
        <w:rPr>
          <w:rFonts w:ascii="Times New Roman" w:eastAsia="Calibri" w:hAnsi="Times New Roman" w:cs="Times New Roman"/>
          <w:sz w:val="27"/>
          <w:szCs w:val="27"/>
        </w:rPr>
        <w:t>ГО «Город Чита»</w:t>
      </w:r>
      <w:r w:rsidRPr="005D3229">
        <w:rPr>
          <w:rFonts w:ascii="Times New Roman" w:eastAsia="Calibri" w:hAnsi="Times New Roman" w:cs="Times New Roman"/>
          <w:sz w:val="27"/>
          <w:szCs w:val="27"/>
        </w:rPr>
        <w:t xml:space="preserve"> об устранении выявленных нарушений и недостатков</w:t>
      </w:r>
      <w:r w:rsidR="005A1A75">
        <w:rPr>
          <w:rFonts w:ascii="Times New Roman" w:eastAsia="Calibri" w:hAnsi="Times New Roman" w:cs="Times New Roman"/>
          <w:sz w:val="27"/>
          <w:szCs w:val="27"/>
        </w:rPr>
        <w:t xml:space="preserve">, направлении </w:t>
      </w:r>
      <w:r w:rsidR="005A1A75" w:rsidRPr="005A1A75">
        <w:rPr>
          <w:rFonts w:ascii="Times New Roman" w:eastAsia="Calibri" w:hAnsi="Times New Roman" w:cs="Times New Roman"/>
          <w:sz w:val="27"/>
          <w:szCs w:val="27"/>
        </w:rPr>
        <w:t>в Комитет по финансам администрации ГО «Город Чита»</w:t>
      </w:r>
      <w:r w:rsidR="005A1A7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A1A75" w:rsidRPr="005A1A75">
        <w:rPr>
          <w:rFonts w:ascii="Times New Roman" w:eastAsia="Calibri" w:hAnsi="Times New Roman" w:cs="Times New Roman"/>
          <w:sz w:val="27"/>
          <w:szCs w:val="27"/>
        </w:rPr>
        <w:t>информационно</w:t>
      </w:r>
      <w:r w:rsidR="005A1A75">
        <w:rPr>
          <w:rFonts w:ascii="Times New Roman" w:eastAsia="Calibri" w:hAnsi="Times New Roman" w:cs="Times New Roman"/>
          <w:sz w:val="27"/>
          <w:szCs w:val="27"/>
        </w:rPr>
        <w:t>го</w:t>
      </w:r>
      <w:r w:rsidR="005A1A75" w:rsidRPr="005A1A75">
        <w:rPr>
          <w:rFonts w:ascii="Times New Roman" w:eastAsia="Calibri" w:hAnsi="Times New Roman" w:cs="Times New Roman"/>
          <w:sz w:val="27"/>
          <w:szCs w:val="27"/>
        </w:rPr>
        <w:t xml:space="preserve"> письм</w:t>
      </w:r>
      <w:r w:rsidR="005A1A75">
        <w:rPr>
          <w:rFonts w:ascii="Times New Roman" w:eastAsia="Calibri" w:hAnsi="Times New Roman" w:cs="Times New Roman"/>
          <w:sz w:val="27"/>
          <w:szCs w:val="27"/>
        </w:rPr>
        <w:t>а</w:t>
      </w:r>
      <w:r w:rsidR="005A1A75" w:rsidRPr="005A1A75">
        <w:rPr>
          <w:rFonts w:ascii="Times New Roman" w:eastAsia="Calibri" w:hAnsi="Times New Roman" w:cs="Times New Roman"/>
          <w:sz w:val="27"/>
          <w:szCs w:val="27"/>
        </w:rPr>
        <w:t xml:space="preserve"> Контрольно-счетной палаты ГО «Город Чита»</w:t>
      </w:r>
      <w:r w:rsidR="005A1A75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D3229" w:rsidRPr="005D3229" w:rsidRDefault="005D3229" w:rsidP="005D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D3229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На заседании Коллегии также рассмотрены и утверждены заключения на замечания, представленные </w:t>
      </w:r>
      <w:r w:rsidR="005A1A75" w:rsidRPr="005A1A75">
        <w:rPr>
          <w:rFonts w:ascii="Times New Roman" w:eastAsia="Calibri" w:hAnsi="Times New Roman" w:cs="Times New Roman"/>
          <w:sz w:val="27"/>
          <w:szCs w:val="27"/>
        </w:rPr>
        <w:t>Комитет</w:t>
      </w:r>
      <w:r w:rsidR="005A1A75">
        <w:rPr>
          <w:rFonts w:ascii="Times New Roman" w:eastAsia="Calibri" w:hAnsi="Times New Roman" w:cs="Times New Roman"/>
          <w:sz w:val="27"/>
          <w:szCs w:val="27"/>
        </w:rPr>
        <w:t>ом</w:t>
      </w:r>
      <w:r w:rsidR="005A1A75" w:rsidRPr="005A1A75">
        <w:rPr>
          <w:rFonts w:ascii="Times New Roman" w:eastAsia="Calibri" w:hAnsi="Times New Roman" w:cs="Times New Roman"/>
          <w:sz w:val="27"/>
          <w:szCs w:val="27"/>
        </w:rPr>
        <w:t xml:space="preserve"> городского хозяйства администрации городского округа «Город Чита»</w:t>
      </w:r>
      <w:r w:rsidRPr="005D3229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D3229" w:rsidRPr="005D3229" w:rsidRDefault="005D3229" w:rsidP="005D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F7AC5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261DC5">
        <w:rPr>
          <w:rFonts w:ascii="Times New Roman" w:eastAsia="Calibri" w:hAnsi="Times New Roman" w:cs="Times New Roman"/>
          <w:sz w:val="27"/>
          <w:szCs w:val="27"/>
        </w:rPr>
        <w:t>второму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вопросу повестки заседания была рассмотрена информация аудитор</w:t>
      </w:r>
      <w:r w:rsidR="000F7AC5">
        <w:rPr>
          <w:rFonts w:ascii="Times New Roman" w:eastAsia="Calibri" w:hAnsi="Times New Roman" w:cs="Times New Roman"/>
          <w:sz w:val="27"/>
          <w:szCs w:val="27"/>
        </w:rPr>
        <w:t>а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по полученным ответам на 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 w:rsidR="00262C0A">
        <w:rPr>
          <w:rFonts w:ascii="Times New Roman" w:eastAsia="Calibri" w:hAnsi="Times New Roman" w:cs="Times New Roman"/>
          <w:sz w:val="27"/>
          <w:szCs w:val="27"/>
        </w:rPr>
        <w:t>я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 xml:space="preserve"> Контрольно-счет</w:t>
      </w:r>
      <w:r w:rsidR="000F332F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края:</w:t>
      </w:r>
    </w:p>
    <w:p w:rsidR="000F7AC5" w:rsidRDefault="000F7AC5" w:rsidP="000F7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7F7644">
        <w:rPr>
          <w:rFonts w:ascii="Times New Roman" w:eastAsia="Calibri" w:hAnsi="Times New Roman" w:cs="Times New Roman"/>
          <w:sz w:val="27"/>
          <w:szCs w:val="27"/>
        </w:rPr>
        <w:t xml:space="preserve">направленные </w:t>
      </w:r>
      <w:r w:rsidR="00870802">
        <w:rPr>
          <w:rFonts w:ascii="Times New Roman" w:eastAsia="Calibri" w:hAnsi="Times New Roman" w:cs="Times New Roman"/>
          <w:sz w:val="27"/>
          <w:szCs w:val="27"/>
        </w:rPr>
        <w:t>в администрации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F7AC5">
        <w:rPr>
          <w:rFonts w:ascii="Times New Roman" w:eastAsia="Calibri" w:hAnsi="Times New Roman" w:cs="Times New Roman"/>
          <w:sz w:val="27"/>
          <w:szCs w:val="27"/>
        </w:rPr>
        <w:t>муниципальн</w:t>
      </w:r>
      <w:r w:rsidR="00870802">
        <w:rPr>
          <w:rFonts w:ascii="Times New Roman" w:eastAsia="Calibri" w:hAnsi="Times New Roman" w:cs="Times New Roman"/>
          <w:sz w:val="27"/>
          <w:szCs w:val="27"/>
        </w:rPr>
        <w:t>ых</w:t>
      </w:r>
      <w:r w:rsidRPr="000F7AC5">
        <w:rPr>
          <w:rFonts w:ascii="Times New Roman" w:eastAsia="Calibri" w:hAnsi="Times New Roman" w:cs="Times New Roman"/>
          <w:sz w:val="27"/>
          <w:szCs w:val="27"/>
        </w:rPr>
        <w:t xml:space="preserve"> район</w:t>
      </w:r>
      <w:r w:rsidR="00870802">
        <w:rPr>
          <w:rFonts w:ascii="Times New Roman" w:eastAsia="Calibri" w:hAnsi="Times New Roman" w:cs="Times New Roman"/>
          <w:sz w:val="27"/>
          <w:szCs w:val="27"/>
        </w:rPr>
        <w:t>ов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F7AC5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Pr="000F7AC5">
        <w:rPr>
          <w:rFonts w:ascii="Times New Roman" w:eastAsia="Calibri" w:hAnsi="Times New Roman" w:cs="Times New Roman"/>
          <w:sz w:val="27"/>
          <w:szCs w:val="27"/>
        </w:rPr>
        <w:t>Шилкинский</w:t>
      </w:r>
      <w:proofErr w:type="spellEnd"/>
      <w:r w:rsidRPr="000F7AC5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870802" w:rsidRPr="000F7AC5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="00870802" w:rsidRPr="000F7AC5">
        <w:rPr>
          <w:rFonts w:ascii="Times New Roman" w:eastAsia="Calibri" w:hAnsi="Times New Roman" w:cs="Times New Roman"/>
          <w:sz w:val="27"/>
          <w:szCs w:val="27"/>
        </w:rPr>
        <w:t>Могойтуйский</w:t>
      </w:r>
      <w:proofErr w:type="spellEnd"/>
      <w:r w:rsidR="00870802" w:rsidRPr="000F7AC5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="00870802">
        <w:rPr>
          <w:rFonts w:ascii="Times New Roman" w:eastAsia="Calibri" w:hAnsi="Times New Roman" w:cs="Times New Roman"/>
          <w:sz w:val="27"/>
          <w:szCs w:val="27"/>
        </w:rPr>
        <w:t>,</w:t>
      </w:r>
      <w:r w:rsidR="00870802" w:rsidRPr="008708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70802" w:rsidRPr="000F7AC5">
        <w:rPr>
          <w:rFonts w:ascii="Times New Roman" w:eastAsia="Calibri" w:hAnsi="Times New Roman" w:cs="Times New Roman"/>
          <w:sz w:val="27"/>
          <w:szCs w:val="27"/>
        </w:rPr>
        <w:t>«Чернышевский район</w:t>
      </w:r>
      <w:r w:rsidR="00870802">
        <w:rPr>
          <w:rFonts w:ascii="Times New Roman" w:eastAsia="Calibri" w:hAnsi="Times New Roman" w:cs="Times New Roman"/>
          <w:sz w:val="27"/>
          <w:szCs w:val="27"/>
        </w:rPr>
        <w:t xml:space="preserve">», </w:t>
      </w:r>
      <w:r w:rsidR="00870802" w:rsidRPr="00870802">
        <w:rPr>
          <w:rFonts w:ascii="Times New Roman" w:eastAsia="Calibri" w:hAnsi="Times New Roman" w:cs="Times New Roman"/>
          <w:sz w:val="27"/>
          <w:szCs w:val="27"/>
        </w:rPr>
        <w:t xml:space="preserve">городского округа «Поселок Агинское», </w:t>
      </w:r>
      <w:r w:rsidR="00870802">
        <w:rPr>
          <w:rFonts w:ascii="Times New Roman" w:eastAsia="Calibri" w:hAnsi="Times New Roman" w:cs="Times New Roman"/>
          <w:sz w:val="27"/>
          <w:szCs w:val="27"/>
        </w:rPr>
        <w:t xml:space="preserve">городского поселения </w:t>
      </w:r>
      <w:r w:rsidR="00870802" w:rsidRPr="000F7AC5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="00870802" w:rsidRPr="000F7AC5">
        <w:rPr>
          <w:rFonts w:ascii="Times New Roman" w:eastAsia="Calibri" w:hAnsi="Times New Roman" w:cs="Times New Roman"/>
          <w:sz w:val="27"/>
          <w:szCs w:val="27"/>
        </w:rPr>
        <w:t>Шилкинское</w:t>
      </w:r>
      <w:proofErr w:type="spellEnd"/>
      <w:r w:rsidR="00870802" w:rsidRPr="000F7AC5">
        <w:rPr>
          <w:rFonts w:ascii="Times New Roman" w:eastAsia="Calibri" w:hAnsi="Times New Roman" w:cs="Times New Roman"/>
          <w:sz w:val="27"/>
          <w:szCs w:val="27"/>
        </w:rPr>
        <w:t>»</w:t>
      </w:r>
      <w:r w:rsidR="008708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70802" w:rsidRPr="000F7AC5">
        <w:rPr>
          <w:rFonts w:ascii="Times New Roman" w:eastAsia="Calibri" w:hAnsi="Times New Roman" w:cs="Times New Roman"/>
          <w:sz w:val="27"/>
          <w:szCs w:val="27"/>
        </w:rPr>
        <w:t>муниципального района «</w:t>
      </w:r>
      <w:proofErr w:type="spellStart"/>
      <w:r w:rsidR="00870802" w:rsidRPr="000F7AC5">
        <w:rPr>
          <w:rFonts w:ascii="Times New Roman" w:eastAsia="Calibri" w:hAnsi="Times New Roman" w:cs="Times New Roman"/>
          <w:sz w:val="27"/>
          <w:szCs w:val="27"/>
        </w:rPr>
        <w:t>Шилкинский</w:t>
      </w:r>
      <w:proofErr w:type="spellEnd"/>
      <w:r w:rsidR="00870802" w:rsidRPr="000F7AC5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="00870802">
        <w:rPr>
          <w:rFonts w:ascii="Times New Roman" w:eastAsia="Calibri" w:hAnsi="Times New Roman" w:cs="Times New Roman"/>
          <w:sz w:val="27"/>
          <w:szCs w:val="27"/>
        </w:rPr>
        <w:t xml:space="preserve">, сельских поселений </w:t>
      </w:r>
      <w:r w:rsidR="00870802" w:rsidRPr="000F7AC5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="00870802" w:rsidRPr="000F7AC5">
        <w:rPr>
          <w:rFonts w:ascii="Times New Roman" w:eastAsia="Calibri" w:hAnsi="Times New Roman" w:cs="Times New Roman"/>
          <w:sz w:val="27"/>
          <w:szCs w:val="27"/>
        </w:rPr>
        <w:t>Цокто-Хангил</w:t>
      </w:r>
      <w:proofErr w:type="spellEnd"/>
      <w:r w:rsidR="00870802" w:rsidRPr="000F7AC5">
        <w:rPr>
          <w:rFonts w:ascii="Times New Roman" w:eastAsia="Calibri" w:hAnsi="Times New Roman" w:cs="Times New Roman"/>
          <w:sz w:val="27"/>
          <w:szCs w:val="27"/>
        </w:rPr>
        <w:t>»</w:t>
      </w:r>
      <w:r w:rsidR="008708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70802" w:rsidRPr="000F7AC5">
        <w:rPr>
          <w:rFonts w:ascii="Times New Roman" w:eastAsia="Calibri" w:hAnsi="Times New Roman" w:cs="Times New Roman"/>
          <w:sz w:val="27"/>
          <w:szCs w:val="27"/>
        </w:rPr>
        <w:t>муниципального района «Агинский район»</w:t>
      </w:r>
      <w:r w:rsidR="0087080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870802" w:rsidRPr="000F7AC5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="00870802" w:rsidRPr="000F7AC5">
        <w:rPr>
          <w:rFonts w:ascii="Times New Roman" w:eastAsia="Calibri" w:hAnsi="Times New Roman" w:cs="Times New Roman"/>
          <w:sz w:val="27"/>
          <w:szCs w:val="27"/>
        </w:rPr>
        <w:t>Челутай</w:t>
      </w:r>
      <w:proofErr w:type="spellEnd"/>
      <w:r w:rsidR="00870802" w:rsidRPr="000F7AC5">
        <w:rPr>
          <w:rFonts w:ascii="Times New Roman" w:eastAsia="Calibri" w:hAnsi="Times New Roman" w:cs="Times New Roman"/>
          <w:sz w:val="27"/>
          <w:szCs w:val="27"/>
        </w:rPr>
        <w:t>»</w:t>
      </w:r>
      <w:r w:rsidR="008708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70802" w:rsidRPr="000F7AC5">
        <w:rPr>
          <w:rFonts w:ascii="Times New Roman" w:eastAsia="Calibri" w:hAnsi="Times New Roman" w:cs="Times New Roman"/>
          <w:sz w:val="27"/>
          <w:szCs w:val="27"/>
        </w:rPr>
        <w:t>муниципального района «Агинский район»</w:t>
      </w:r>
      <w:r w:rsidR="00870802">
        <w:rPr>
          <w:rFonts w:ascii="Times New Roman" w:eastAsia="Calibri" w:hAnsi="Times New Roman" w:cs="Times New Roman"/>
          <w:sz w:val="27"/>
          <w:szCs w:val="27"/>
        </w:rPr>
        <w:t>,</w:t>
      </w:r>
      <w:r w:rsidR="00870802" w:rsidRPr="008708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70802" w:rsidRPr="000F7AC5">
        <w:rPr>
          <w:rFonts w:ascii="Times New Roman" w:eastAsia="Calibri" w:hAnsi="Times New Roman" w:cs="Times New Roman"/>
          <w:sz w:val="27"/>
          <w:szCs w:val="27"/>
        </w:rPr>
        <w:t>«Хила»</w:t>
      </w:r>
      <w:r w:rsidR="008708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70802" w:rsidRPr="000F7AC5">
        <w:rPr>
          <w:rFonts w:ascii="Times New Roman" w:eastAsia="Calibri" w:hAnsi="Times New Roman" w:cs="Times New Roman"/>
          <w:sz w:val="27"/>
          <w:szCs w:val="27"/>
        </w:rPr>
        <w:t>муниципального района «</w:t>
      </w:r>
      <w:proofErr w:type="spellStart"/>
      <w:r w:rsidR="00870802" w:rsidRPr="000F7AC5">
        <w:rPr>
          <w:rFonts w:ascii="Times New Roman" w:eastAsia="Calibri" w:hAnsi="Times New Roman" w:cs="Times New Roman"/>
          <w:sz w:val="27"/>
          <w:szCs w:val="27"/>
        </w:rPr>
        <w:t>Могойтуйский</w:t>
      </w:r>
      <w:proofErr w:type="spellEnd"/>
      <w:r w:rsidR="00870802" w:rsidRPr="000F7AC5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="0087080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7F7644">
        <w:rPr>
          <w:rFonts w:ascii="Times New Roman" w:eastAsia="Calibri" w:hAnsi="Times New Roman" w:cs="Times New Roman"/>
          <w:sz w:val="27"/>
          <w:szCs w:val="27"/>
        </w:rPr>
        <w:t>представления по проверке</w:t>
      </w:r>
      <w:r w:rsidR="007F7644" w:rsidRPr="007F764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F7644" w:rsidRPr="000F7AC5">
        <w:rPr>
          <w:rFonts w:ascii="Times New Roman" w:eastAsia="Calibri" w:hAnsi="Times New Roman" w:cs="Times New Roman"/>
          <w:sz w:val="27"/>
          <w:szCs w:val="27"/>
        </w:rPr>
        <w:t>законности и эффективности использования бюджетных средств, предоставленных из бюджета Забайкальского края бюджетам муниципальных образований на реализацию мероприятий по модернизации объектов коммунальной инфраструктуры</w:t>
      </w:r>
      <w:r w:rsidR="007F7644">
        <w:rPr>
          <w:rFonts w:ascii="Times New Roman" w:eastAsia="Calibri" w:hAnsi="Times New Roman" w:cs="Times New Roman"/>
          <w:sz w:val="27"/>
          <w:szCs w:val="27"/>
        </w:rPr>
        <w:t xml:space="preserve">, исполнены. </w:t>
      </w:r>
      <w:r w:rsidR="007F7644" w:rsidRPr="007F7644">
        <w:rPr>
          <w:rFonts w:ascii="Times New Roman" w:eastAsia="Calibri" w:hAnsi="Times New Roman" w:cs="Times New Roman"/>
          <w:sz w:val="27"/>
          <w:szCs w:val="27"/>
        </w:rPr>
        <w:t>Принято решение представления снять с контроля;</w:t>
      </w:r>
      <w:r w:rsidR="00C20BE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0F7AC5" w:rsidRPr="000F7AC5" w:rsidRDefault="00C20BE8" w:rsidP="000F7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направленное в администрацию </w:t>
      </w:r>
      <w:r w:rsidR="000F7AC5" w:rsidRPr="000F7AC5">
        <w:rPr>
          <w:rFonts w:ascii="Times New Roman" w:eastAsia="Calibri" w:hAnsi="Times New Roman" w:cs="Times New Roman"/>
          <w:sz w:val="27"/>
          <w:szCs w:val="27"/>
        </w:rPr>
        <w:t>муниципального района</w:t>
      </w:r>
      <w:r w:rsidR="000F7AC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F7AC5" w:rsidRPr="000F7AC5">
        <w:rPr>
          <w:rFonts w:ascii="Times New Roman" w:eastAsia="Calibri" w:hAnsi="Times New Roman" w:cs="Times New Roman"/>
          <w:sz w:val="27"/>
          <w:szCs w:val="27"/>
        </w:rPr>
        <w:t>«Агинский район»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представление по проверке </w:t>
      </w:r>
      <w:r w:rsidRPr="00C20BE8">
        <w:rPr>
          <w:rFonts w:ascii="Times New Roman" w:eastAsia="Calibri" w:hAnsi="Times New Roman" w:cs="Times New Roman"/>
          <w:sz w:val="27"/>
          <w:szCs w:val="27"/>
        </w:rPr>
        <w:t>законности и эффективности использования бюджетных средств, предоставленных из бюджета Забайкальского края бюджетам муниципальных образований на реализацию мероприятий по модернизации объектов коммунальной инфраструктуры, исполнен</w:t>
      </w:r>
      <w:r w:rsidR="00F1438B">
        <w:rPr>
          <w:rFonts w:ascii="Times New Roman" w:eastAsia="Calibri" w:hAnsi="Times New Roman" w:cs="Times New Roman"/>
          <w:sz w:val="27"/>
          <w:szCs w:val="27"/>
        </w:rPr>
        <w:t>о частично. Принято решение продлить срок исполнения п. 2 представления до 01.12.2017.</w:t>
      </w:r>
    </w:p>
    <w:p w:rsidR="00F1438B" w:rsidRDefault="00F1438B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B72A6" w:rsidRDefault="002B72A6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72A6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>
        <w:rPr>
          <w:rFonts w:ascii="Times New Roman" w:eastAsia="Calibri" w:hAnsi="Times New Roman" w:cs="Times New Roman"/>
          <w:sz w:val="27"/>
          <w:szCs w:val="27"/>
        </w:rPr>
        <w:t>третьем</w:t>
      </w:r>
      <w:r w:rsidRPr="002B72A6">
        <w:rPr>
          <w:rFonts w:ascii="Times New Roman" w:eastAsia="Calibri" w:hAnsi="Times New Roman" w:cs="Times New Roman"/>
          <w:sz w:val="27"/>
          <w:szCs w:val="27"/>
        </w:rPr>
        <w:t>у вопросу, на заседании Коллегии согласованы изменения в План контрольных и экспертно-аналитических мероприятий Контрольно-счетной палаты Забайкальского края на 2017 год.</w:t>
      </w:r>
    </w:p>
    <w:sectPr w:rsidR="002B72A6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571">
          <w:rPr>
            <w:noProof/>
          </w:rPr>
          <w:t>2</w:t>
        </w:r>
        <w:r>
          <w:fldChar w:fldCharType="end"/>
        </w:r>
      </w:p>
    </w:sdtContent>
  </w:sdt>
  <w:p w:rsidR="00E07E3B" w:rsidRDefault="009D75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82580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1D92"/>
    <w:rsid w:val="00025FB5"/>
    <w:rsid w:val="000310FC"/>
    <w:rsid w:val="00033D1E"/>
    <w:rsid w:val="00034204"/>
    <w:rsid w:val="00034314"/>
    <w:rsid w:val="00045AB1"/>
    <w:rsid w:val="00051A2C"/>
    <w:rsid w:val="00052A30"/>
    <w:rsid w:val="00053230"/>
    <w:rsid w:val="00055197"/>
    <w:rsid w:val="000623D7"/>
    <w:rsid w:val="00067014"/>
    <w:rsid w:val="00081A34"/>
    <w:rsid w:val="00087063"/>
    <w:rsid w:val="000935BF"/>
    <w:rsid w:val="000974C2"/>
    <w:rsid w:val="000A30B8"/>
    <w:rsid w:val="000A41BF"/>
    <w:rsid w:val="000B07C9"/>
    <w:rsid w:val="000B1D30"/>
    <w:rsid w:val="000B449E"/>
    <w:rsid w:val="000C5CFF"/>
    <w:rsid w:val="000D0612"/>
    <w:rsid w:val="000F332F"/>
    <w:rsid w:val="000F3BEA"/>
    <w:rsid w:val="000F7AC5"/>
    <w:rsid w:val="001319EF"/>
    <w:rsid w:val="00135CEC"/>
    <w:rsid w:val="00136120"/>
    <w:rsid w:val="00143DF8"/>
    <w:rsid w:val="00160215"/>
    <w:rsid w:val="00171BCA"/>
    <w:rsid w:val="001755DA"/>
    <w:rsid w:val="00177B23"/>
    <w:rsid w:val="00183343"/>
    <w:rsid w:val="00190535"/>
    <w:rsid w:val="001A31A2"/>
    <w:rsid w:val="001A3A6D"/>
    <w:rsid w:val="001B6037"/>
    <w:rsid w:val="001C6247"/>
    <w:rsid w:val="001E2A9E"/>
    <w:rsid w:val="001F0073"/>
    <w:rsid w:val="001F5084"/>
    <w:rsid w:val="00202546"/>
    <w:rsid w:val="002038D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51FA5"/>
    <w:rsid w:val="00252BDB"/>
    <w:rsid w:val="00261B12"/>
    <w:rsid w:val="00261DC5"/>
    <w:rsid w:val="00262C0A"/>
    <w:rsid w:val="00271220"/>
    <w:rsid w:val="00274532"/>
    <w:rsid w:val="002818A4"/>
    <w:rsid w:val="002A4F25"/>
    <w:rsid w:val="002B72A6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2E0D"/>
    <w:rsid w:val="00330E88"/>
    <w:rsid w:val="0033203D"/>
    <w:rsid w:val="0033472B"/>
    <w:rsid w:val="00334C3C"/>
    <w:rsid w:val="00357042"/>
    <w:rsid w:val="0036143B"/>
    <w:rsid w:val="00366C0E"/>
    <w:rsid w:val="00366F72"/>
    <w:rsid w:val="003767CE"/>
    <w:rsid w:val="00376992"/>
    <w:rsid w:val="00376B84"/>
    <w:rsid w:val="00382281"/>
    <w:rsid w:val="0038250C"/>
    <w:rsid w:val="00384F13"/>
    <w:rsid w:val="00393E3B"/>
    <w:rsid w:val="003A0C7A"/>
    <w:rsid w:val="003A4F25"/>
    <w:rsid w:val="003C4AD3"/>
    <w:rsid w:val="003D1A50"/>
    <w:rsid w:val="003D384E"/>
    <w:rsid w:val="003E4CD5"/>
    <w:rsid w:val="003F65FF"/>
    <w:rsid w:val="003F7B10"/>
    <w:rsid w:val="004021B6"/>
    <w:rsid w:val="004047A4"/>
    <w:rsid w:val="00407140"/>
    <w:rsid w:val="004078D4"/>
    <w:rsid w:val="00413058"/>
    <w:rsid w:val="0042034D"/>
    <w:rsid w:val="00425CC7"/>
    <w:rsid w:val="00426F71"/>
    <w:rsid w:val="004351CB"/>
    <w:rsid w:val="004352AF"/>
    <w:rsid w:val="004371C8"/>
    <w:rsid w:val="00437FCD"/>
    <w:rsid w:val="00457BD5"/>
    <w:rsid w:val="00472581"/>
    <w:rsid w:val="0048149D"/>
    <w:rsid w:val="00490830"/>
    <w:rsid w:val="004C1940"/>
    <w:rsid w:val="004C5B94"/>
    <w:rsid w:val="004C6A18"/>
    <w:rsid w:val="004C74F5"/>
    <w:rsid w:val="004D45E9"/>
    <w:rsid w:val="004F0F08"/>
    <w:rsid w:val="00500583"/>
    <w:rsid w:val="005038FF"/>
    <w:rsid w:val="0050571C"/>
    <w:rsid w:val="00506817"/>
    <w:rsid w:val="005151D9"/>
    <w:rsid w:val="00516D32"/>
    <w:rsid w:val="005342FD"/>
    <w:rsid w:val="005344A6"/>
    <w:rsid w:val="005359EC"/>
    <w:rsid w:val="005362C4"/>
    <w:rsid w:val="00544201"/>
    <w:rsid w:val="00545C74"/>
    <w:rsid w:val="00545D43"/>
    <w:rsid w:val="00553BF5"/>
    <w:rsid w:val="005564DB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731E"/>
    <w:rsid w:val="005C03D8"/>
    <w:rsid w:val="005C29B1"/>
    <w:rsid w:val="005D3229"/>
    <w:rsid w:val="005D7CDA"/>
    <w:rsid w:val="005F2344"/>
    <w:rsid w:val="00601F36"/>
    <w:rsid w:val="006154EF"/>
    <w:rsid w:val="00630777"/>
    <w:rsid w:val="00646FDF"/>
    <w:rsid w:val="00654473"/>
    <w:rsid w:val="006636A0"/>
    <w:rsid w:val="00677C0E"/>
    <w:rsid w:val="00681FCB"/>
    <w:rsid w:val="006907AC"/>
    <w:rsid w:val="006A1DF8"/>
    <w:rsid w:val="006A20F3"/>
    <w:rsid w:val="006B3532"/>
    <w:rsid w:val="006D6B07"/>
    <w:rsid w:val="006E778E"/>
    <w:rsid w:val="006F3473"/>
    <w:rsid w:val="00700AAF"/>
    <w:rsid w:val="00707EBA"/>
    <w:rsid w:val="00710822"/>
    <w:rsid w:val="00710D1B"/>
    <w:rsid w:val="00716B9A"/>
    <w:rsid w:val="007231CE"/>
    <w:rsid w:val="00735067"/>
    <w:rsid w:val="00737C51"/>
    <w:rsid w:val="00742C59"/>
    <w:rsid w:val="00744659"/>
    <w:rsid w:val="00753CBE"/>
    <w:rsid w:val="00761E1F"/>
    <w:rsid w:val="00763582"/>
    <w:rsid w:val="00783B20"/>
    <w:rsid w:val="00783DC8"/>
    <w:rsid w:val="007A0C9A"/>
    <w:rsid w:val="007B21C5"/>
    <w:rsid w:val="007E39B0"/>
    <w:rsid w:val="007E506C"/>
    <w:rsid w:val="007F4745"/>
    <w:rsid w:val="007F7644"/>
    <w:rsid w:val="0081207B"/>
    <w:rsid w:val="00825B45"/>
    <w:rsid w:val="00841047"/>
    <w:rsid w:val="00857F4D"/>
    <w:rsid w:val="00870802"/>
    <w:rsid w:val="008765CF"/>
    <w:rsid w:val="00892BF4"/>
    <w:rsid w:val="008B1061"/>
    <w:rsid w:val="008B2387"/>
    <w:rsid w:val="008B7D3A"/>
    <w:rsid w:val="008C15EE"/>
    <w:rsid w:val="008C233F"/>
    <w:rsid w:val="008C3367"/>
    <w:rsid w:val="008D273A"/>
    <w:rsid w:val="008D33A3"/>
    <w:rsid w:val="008D615E"/>
    <w:rsid w:val="008D7E44"/>
    <w:rsid w:val="008F41B8"/>
    <w:rsid w:val="00915E8A"/>
    <w:rsid w:val="00920005"/>
    <w:rsid w:val="009346D5"/>
    <w:rsid w:val="009409FD"/>
    <w:rsid w:val="00951E90"/>
    <w:rsid w:val="00953E2F"/>
    <w:rsid w:val="00953EF0"/>
    <w:rsid w:val="00954178"/>
    <w:rsid w:val="00965C24"/>
    <w:rsid w:val="009720CE"/>
    <w:rsid w:val="009747C8"/>
    <w:rsid w:val="009751A5"/>
    <w:rsid w:val="00975BC0"/>
    <w:rsid w:val="009820F3"/>
    <w:rsid w:val="00983078"/>
    <w:rsid w:val="009A1885"/>
    <w:rsid w:val="009A3C6E"/>
    <w:rsid w:val="009A47A4"/>
    <w:rsid w:val="009A5257"/>
    <w:rsid w:val="009A7D80"/>
    <w:rsid w:val="009B1091"/>
    <w:rsid w:val="009B5F11"/>
    <w:rsid w:val="009C0F2F"/>
    <w:rsid w:val="009D2E3C"/>
    <w:rsid w:val="009D7571"/>
    <w:rsid w:val="009E29DA"/>
    <w:rsid w:val="009F4B22"/>
    <w:rsid w:val="00A03E33"/>
    <w:rsid w:val="00A046A9"/>
    <w:rsid w:val="00A07EDB"/>
    <w:rsid w:val="00A13C42"/>
    <w:rsid w:val="00A17676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64140"/>
    <w:rsid w:val="00A7023C"/>
    <w:rsid w:val="00A721AE"/>
    <w:rsid w:val="00A76A36"/>
    <w:rsid w:val="00A86CB4"/>
    <w:rsid w:val="00AA3D2C"/>
    <w:rsid w:val="00AB2B74"/>
    <w:rsid w:val="00AD6073"/>
    <w:rsid w:val="00AE26CF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0BB3"/>
    <w:rsid w:val="00B65C1F"/>
    <w:rsid w:val="00B8307A"/>
    <w:rsid w:val="00B83892"/>
    <w:rsid w:val="00B902F5"/>
    <w:rsid w:val="00BA0C7C"/>
    <w:rsid w:val="00BA279B"/>
    <w:rsid w:val="00BC0018"/>
    <w:rsid w:val="00BC7796"/>
    <w:rsid w:val="00BD13F8"/>
    <w:rsid w:val="00BD2038"/>
    <w:rsid w:val="00BD368D"/>
    <w:rsid w:val="00BD51C1"/>
    <w:rsid w:val="00BE730B"/>
    <w:rsid w:val="00BF1EA2"/>
    <w:rsid w:val="00C03F6C"/>
    <w:rsid w:val="00C105FD"/>
    <w:rsid w:val="00C20BE8"/>
    <w:rsid w:val="00C32F3C"/>
    <w:rsid w:val="00C369FC"/>
    <w:rsid w:val="00C40257"/>
    <w:rsid w:val="00C4100D"/>
    <w:rsid w:val="00C43254"/>
    <w:rsid w:val="00C474C4"/>
    <w:rsid w:val="00C56A58"/>
    <w:rsid w:val="00C615EB"/>
    <w:rsid w:val="00C62C8D"/>
    <w:rsid w:val="00C8471E"/>
    <w:rsid w:val="00C966F1"/>
    <w:rsid w:val="00CA0A94"/>
    <w:rsid w:val="00CB5258"/>
    <w:rsid w:val="00CC7173"/>
    <w:rsid w:val="00CE03E0"/>
    <w:rsid w:val="00CE3CA4"/>
    <w:rsid w:val="00CE5C0D"/>
    <w:rsid w:val="00CF029E"/>
    <w:rsid w:val="00CF6375"/>
    <w:rsid w:val="00D171EB"/>
    <w:rsid w:val="00D26BAA"/>
    <w:rsid w:val="00D37619"/>
    <w:rsid w:val="00D37C40"/>
    <w:rsid w:val="00D53724"/>
    <w:rsid w:val="00D571B2"/>
    <w:rsid w:val="00D60B21"/>
    <w:rsid w:val="00D81323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4715F"/>
    <w:rsid w:val="00E53EBE"/>
    <w:rsid w:val="00E72937"/>
    <w:rsid w:val="00E80BFB"/>
    <w:rsid w:val="00E902B0"/>
    <w:rsid w:val="00E90459"/>
    <w:rsid w:val="00EA0FE5"/>
    <w:rsid w:val="00EA62A2"/>
    <w:rsid w:val="00EA76FA"/>
    <w:rsid w:val="00EB1223"/>
    <w:rsid w:val="00ED0E30"/>
    <w:rsid w:val="00ED2729"/>
    <w:rsid w:val="00ED3A4D"/>
    <w:rsid w:val="00ED3F3C"/>
    <w:rsid w:val="00ED758B"/>
    <w:rsid w:val="00EE2277"/>
    <w:rsid w:val="00EF1912"/>
    <w:rsid w:val="00EF3E1E"/>
    <w:rsid w:val="00EF5492"/>
    <w:rsid w:val="00F05B16"/>
    <w:rsid w:val="00F10BC9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63B15"/>
    <w:rsid w:val="00F64ADB"/>
    <w:rsid w:val="00F66AB3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97E"/>
    <w:rsid w:val="00FB1EB0"/>
    <w:rsid w:val="00FB6795"/>
    <w:rsid w:val="00FC24F0"/>
    <w:rsid w:val="00FC29DD"/>
    <w:rsid w:val="00FC2F5C"/>
    <w:rsid w:val="00FC565A"/>
    <w:rsid w:val="00FC5C04"/>
    <w:rsid w:val="00FD48F2"/>
    <w:rsid w:val="00FD5A92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0A04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72F9-F38E-454A-8A86-17CB720F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122</cp:revision>
  <cp:lastPrinted>2017-10-20T01:58:00Z</cp:lastPrinted>
  <dcterms:created xsi:type="dcterms:W3CDTF">2017-01-19T00:25:00Z</dcterms:created>
  <dcterms:modified xsi:type="dcterms:W3CDTF">2017-10-20T06:57:00Z</dcterms:modified>
</cp:coreProperties>
</file>