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C6" w:rsidRDefault="007C7AC6" w:rsidP="00121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5E1D" w:rsidRPr="00D54A63" w:rsidRDefault="0068271F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14</w:t>
      </w:r>
      <w:r w:rsidR="00E95D3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ма</w:t>
      </w:r>
      <w:r w:rsidR="00E95D3B"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="00E047BA" w:rsidRPr="00D54A63">
        <w:rPr>
          <w:rFonts w:ascii="Times New Roman" w:eastAsia="Calibri" w:hAnsi="Times New Roman" w:cs="Times New Roman"/>
          <w:b/>
          <w:sz w:val="26"/>
          <w:szCs w:val="26"/>
        </w:rPr>
        <w:t xml:space="preserve"> 2020</w:t>
      </w:r>
      <w:r w:rsidR="00685E1D" w:rsidRPr="00D54A63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очередное заседание Коллегии Контрольно-счетной палаты Забайкальского края. </w:t>
      </w:r>
    </w:p>
    <w:p w:rsidR="003E788C" w:rsidRDefault="003E788C" w:rsidP="00937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60BE">
        <w:rPr>
          <w:rFonts w:ascii="Times New Roman" w:eastAsia="Calibri" w:hAnsi="Times New Roman" w:cs="Times New Roman"/>
          <w:sz w:val="26"/>
          <w:szCs w:val="26"/>
        </w:rPr>
        <w:t xml:space="preserve">На заседании Коллегии были рассмотрены и утверждены материалы контрольного мероприятия, рассмотрены результаты реализации представления и информационного письма КСП, </w:t>
      </w:r>
      <w:r w:rsidR="00DE60BE" w:rsidRPr="00DE60BE">
        <w:rPr>
          <w:rFonts w:ascii="Times New Roman" w:eastAsia="Calibri" w:hAnsi="Times New Roman" w:cs="Times New Roman"/>
          <w:sz w:val="26"/>
          <w:szCs w:val="26"/>
        </w:rPr>
        <w:t>согласованы стандарты внешнего государственного финанс</w:t>
      </w:r>
      <w:r w:rsidR="00DE60BE">
        <w:rPr>
          <w:rFonts w:ascii="Times New Roman" w:eastAsia="Calibri" w:hAnsi="Times New Roman" w:cs="Times New Roman"/>
          <w:sz w:val="26"/>
          <w:szCs w:val="26"/>
        </w:rPr>
        <w:t xml:space="preserve">ового контроля в новой редакции и </w:t>
      </w:r>
      <w:r w:rsidRPr="00DE60BE">
        <w:rPr>
          <w:rFonts w:ascii="Times New Roman" w:eastAsia="Calibri" w:hAnsi="Times New Roman" w:cs="Times New Roman"/>
          <w:sz w:val="26"/>
          <w:szCs w:val="26"/>
        </w:rPr>
        <w:t>согласованы изменения в План контрольных и экспертно-аналитических мероприятий Контрольно-счетной палаты За</w:t>
      </w:r>
      <w:r w:rsidR="00DE60BE">
        <w:rPr>
          <w:rFonts w:ascii="Times New Roman" w:eastAsia="Calibri" w:hAnsi="Times New Roman" w:cs="Times New Roman"/>
          <w:sz w:val="26"/>
          <w:szCs w:val="26"/>
        </w:rPr>
        <w:t xml:space="preserve">байкальского края на 2020 год. </w:t>
      </w:r>
    </w:p>
    <w:p w:rsidR="007A128C" w:rsidRDefault="007A128C" w:rsidP="00937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93DAF" w:rsidRPr="00937814" w:rsidRDefault="00710E84" w:rsidP="00937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E84">
        <w:rPr>
          <w:rFonts w:ascii="Times New Roman" w:eastAsia="Calibri" w:hAnsi="Times New Roman" w:cs="Times New Roman"/>
          <w:sz w:val="26"/>
          <w:szCs w:val="26"/>
        </w:rPr>
        <w:t>На заседании были рассмотрены и утверждены материа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лы </w:t>
      </w:r>
      <w:r w:rsidR="00AF5F5D">
        <w:rPr>
          <w:rFonts w:ascii="Times New Roman" w:eastAsia="Calibri" w:hAnsi="Times New Roman" w:cs="Times New Roman"/>
          <w:sz w:val="26"/>
          <w:szCs w:val="26"/>
        </w:rPr>
        <w:t>одного</w:t>
      </w:r>
      <w:r w:rsidR="000358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контрольн</w:t>
      </w:r>
      <w:r w:rsidR="00AF5F5D">
        <w:rPr>
          <w:rFonts w:ascii="Times New Roman" w:eastAsia="Calibri" w:hAnsi="Times New Roman" w:cs="Times New Roman"/>
          <w:sz w:val="26"/>
          <w:szCs w:val="26"/>
        </w:rPr>
        <w:t>ого мероприятия</w:t>
      </w:r>
      <w:r w:rsidR="00C36B61" w:rsidRPr="0093781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D07C3" w:rsidRPr="009D07C3" w:rsidRDefault="005E4945" w:rsidP="009D07C3">
      <w:pPr>
        <w:pStyle w:val="a5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7C3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68271F" w:rsidRPr="009D07C3">
        <w:rPr>
          <w:rFonts w:ascii="Times New Roman" w:eastAsia="Calibri" w:hAnsi="Times New Roman" w:cs="Times New Roman"/>
          <w:b/>
          <w:bCs/>
          <w:sz w:val="26"/>
          <w:szCs w:val="26"/>
        </w:rPr>
        <w:t>Проверка отдельных вопросов исполнения бюджета, управления и распоряжения имуществом, находящимся в муниципальной собственности, муниципального района «</w:t>
      </w:r>
      <w:proofErr w:type="spellStart"/>
      <w:r w:rsidR="0068271F" w:rsidRPr="009D07C3">
        <w:rPr>
          <w:rFonts w:ascii="Times New Roman" w:eastAsia="Calibri" w:hAnsi="Times New Roman" w:cs="Times New Roman"/>
          <w:b/>
          <w:bCs/>
          <w:sz w:val="26"/>
          <w:szCs w:val="26"/>
        </w:rPr>
        <w:t>Балейский</w:t>
      </w:r>
      <w:proofErr w:type="spellEnd"/>
      <w:r w:rsidR="0068271F" w:rsidRPr="009D07C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район</w:t>
      </w:r>
      <w:r w:rsidR="00A9076D" w:rsidRPr="009D07C3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626AF1" w:rsidRPr="009D07C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626AF1" w:rsidRPr="009D07C3">
        <w:rPr>
          <w:rFonts w:ascii="Times New Roman" w:eastAsia="Calibri" w:hAnsi="Times New Roman" w:cs="Times New Roman"/>
          <w:bCs/>
          <w:sz w:val="26"/>
          <w:szCs w:val="26"/>
        </w:rPr>
        <w:t xml:space="preserve">за </w:t>
      </w:r>
      <w:r w:rsidR="0068271F" w:rsidRPr="009D07C3">
        <w:rPr>
          <w:rFonts w:ascii="Times New Roman" w:eastAsia="Calibri" w:hAnsi="Times New Roman" w:cs="Times New Roman"/>
          <w:bCs/>
          <w:sz w:val="26"/>
          <w:szCs w:val="26"/>
        </w:rPr>
        <w:t>2019 год</w:t>
      </w:r>
      <w:r w:rsidR="00A9076D" w:rsidRPr="009D07C3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D86ACE" w:rsidRPr="009D07C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56218" w:rsidRPr="009D07C3"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C36B61" w:rsidRPr="009D07C3">
        <w:rPr>
          <w:rFonts w:ascii="Times New Roman" w:eastAsia="Calibri" w:hAnsi="Times New Roman" w:cs="Times New Roman"/>
          <w:sz w:val="26"/>
          <w:szCs w:val="26"/>
        </w:rPr>
        <w:t xml:space="preserve"> мероприятие</w:t>
      </w:r>
      <w:r w:rsidR="001723B3" w:rsidRPr="009D07C3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9D07C3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723B3" w:rsidRPr="009D07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9D07C3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="00656218" w:rsidRPr="009D07C3">
        <w:rPr>
          <w:rFonts w:ascii="Times New Roman" w:eastAsia="Calibri" w:hAnsi="Times New Roman" w:cs="Times New Roman"/>
          <w:sz w:val="26"/>
          <w:szCs w:val="26"/>
        </w:rPr>
        <w:t>1.</w:t>
      </w:r>
      <w:r w:rsidR="009D07C3" w:rsidRPr="009D07C3">
        <w:rPr>
          <w:rFonts w:ascii="Times New Roman" w:eastAsia="Calibri" w:hAnsi="Times New Roman" w:cs="Times New Roman"/>
          <w:sz w:val="26"/>
          <w:szCs w:val="26"/>
        </w:rPr>
        <w:t>4</w:t>
      </w:r>
      <w:r w:rsidR="00626AF1" w:rsidRPr="009D07C3">
        <w:rPr>
          <w:rFonts w:ascii="Times New Roman" w:eastAsia="Calibri" w:hAnsi="Times New Roman" w:cs="Times New Roman"/>
          <w:sz w:val="26"/>
          <w:szCs w:val="26"/>
        </w:rPr>
        <w:t xml:space="preserve"> Плана контрольных и экспертно-аналитических мероприятий Контрольно-счетной палаты Забайкальского края на 20</w:t>
      </w:r>
      <w:r w:rsidR="00B52923" w:rsidRPr="009D07C3">
        <w:rPr>
          <w:rFonts w:ascii="Times New Roman" w:eastAsia="Calibri" w:hAnsi="Times New Roman" w:cs="Times New Roman"/>
          <w:sz w:val="26"/>
          <w:szCs w:val="26"/>
        </w:rPr>
        <w:t>20</w:t>
      </w:r>
      <w:r w:rsidR="003A4CB5" w:rsidRPr="009D07C3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8B1CEE" w:rsidRPr="009D07C3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FB6C77" w:rsidRPr="009D07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07C3" w:rsidRPr="009D07C3">
        <w:rPr>
          <w:rFonts w:ascii="Times New Roman" w:eastAsia="Calibri" w:hAnsi="Times New Roman" w:cs="Times New Roman"/>
          <w:sz w:val="26"/>
          <w:szCs w:val="26"/>
        </w:rPr>
        <w:t>админи</w:t>
      </w:r>
      <w:r w:rsidR="009D07C3">
        <w:rPr>
          <w:rFonts w:ascii="Times New Roman" w:eastAsia="Calibri" w:hAnsi="Times New Roman" w:cs="Times New Roman"/>
          <w:sz w:val="26"/>
          <w:szCs w:val="26"/>
        </w:rPr>
        <w:t>страци</w:t>
      </w:r>
      <w:r w:rsidR="00D41F79">
        <w:rPr>
          <w:rFonts w:ascii="Times New Roman" w:eastAsia="Calibri" w:hAnsi="Times New Roman" w:cs="Times New Roman"/>
          <w:sz w:val="26"/>
          <w:szCs w:val="26"/>
        </w:rPr>
        <w:t>и</w:t>
      </w:r>
      <w:r w:rsidR="009D07C3" w:rsidRPr="009D07C3">
        <w:rPr>
          <w:rFonts w:ascii="Times New Roman" w:eastAsia="Calibri" w:hAnsi="Times New Roman" w:cs="Times New Roman"/>
          <w:sz w:val="26"/>
          <w:szCs w:val="26"/>
        </w:rPr>
        <w:t xml:space="preserve"> муниципал</w:t>
      </w:r>
      <w:r w:rsidR="007A128C">
        <w:rPr>
          <w:rFonts w:ascii="Times New Roman" w:eastAsia="Calibri" w:hAnsi="Times New Roman" w:cs="Times New Roman"/>
          <w:sz w:val="26"/>
          <w:szCs w:val="26"/>
        </w:rPr>
        <w:t>ьного района «</w:t>
      </w:r>
      <w:proofErr w:type="spellStart"/>
      <w:r w:rsidR="007A128C">
        <w:rPr>
          <w:rFonts w:ascii="Times New Roman" w:eastAsia="Calibri" w:hAnsi="Times New Roman" w:cs="Times New Roman"/>
          <w:sz w:val="26"/>
          <w:szCs w:val="26"/>
        </w:rPr>
        <w:t>Балейский</w:t>
      </w:r>
      <w:proofErr w:type="spellEnd"/>
      <w:r w:rsidR="007A128C">
        <w:rPr>
          <w:rFonts w:ascii="Times New Roman" w:eastAsia="Calibri" w:hAnsi="Times New Roman" w:cs="Times New Roman"/>
          <w:sz w:val="26"/>
          <w:szCs w:val="26"/>
        </w:rPr>
        <w:t xml:space="preserve"> район» и</w:t>
      </w:r>
      <w:r w:rsidR="00D41F79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  <w:r w:rsidR="007A12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07C3" w:rsidRPr="009D07C3">
        <w:rPr>
          <w:rFonts w:ascii="Times New Roman" w:eastAsia="Calibri" w:hAnsi="Times New Roman" w:cs="Times New Roman"/>
          <w:sz w:val="26"/>
          <w:szCs w:val="26"/>
        </w:rPr>
        <w:t>городского поселения «Город Балей».</w:t>
      </w:r>
      <w:bookmarkStart w:id="0" w:name="_GoBack"/>
      <w:bookmarkEnd w:id="0"/>
    </w:p>
    <w:p w:rsidR="00AD577E" w:rsidRPr="009D07C3" w:rsidRDefault="00463F32" w:rsidP="00AE021A">
      <w:pPr>
        <w:pStyle w:val="a5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</w:t>
      </w:r>
      <w:r w:rsidR="00AD577E" w:rsidRPr="009D0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контрольного </w:t>
      </w:r>
      <w:r w:rsidRPr="009D0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сделаны </w:t>
      </w:r>
      <w:r w:rsidR="00A613C4" w:rsidRPr="009D07C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="00AD577E" w:rsidRPr="009D0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07C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</w:t>
      </w:r>
      <w:r w:rsidR="00AD577E" w:rsidRPr="009D07C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E021A" w:rsidRPr="00AE021A" w:rsidRDefault="00AE021A" w:rsidP="00AE021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21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отсутствует бухгалтерский учет расчетов с арендаторами муниципального имущества, соответственно задолженность по счету 205.20 в отчетных данных не отражается. Таким образом, в нарушение ч. 1 ст. 13 Федерального закона от 06.12.2011 №402-ФЗ не обеспечена достоверность отчетных данных о состоянии расчетов по доходам от собственности;</w:t>
      </w:r>
    </w:p>
    <w:p w:rsidR="00AE021A" w:rsidRPr="00AE021A" w:rsidRDefault="00AE021A" w:rsidP="00AE021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21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отсутствует система по эффективному управлению и контролю за использованием муниципального имущества;</w:t>
      </w:r>
    </w:p>
    <w:p w:rsidR="00AE021A" w:rsidRPr="00AE021A" w:rsidRDefault="00AE021A" w:rsidP="00AE021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21A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установлены нарушения порядка ведения бюджетного учета имущества казны;</w:t>
      </w:r>
    </w:p>
    <w:p w:rsidR="00AE021A" w:rsidRDefault="00AE021A" w:rsidP="00AE021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установлены нарушения положений статьи 9 Федерального закона от 06.12.2011 №402-ФЗ «О бухгалтерском учете» и статьи 94 Федерального закона от 05.04.2013 №44-ФЗ по капитальному ремонту Дома культуры </w:t>
      </w:r>
      <w:proofErr w:type="spellStart"/>
      <w:r w:rsidRPr="00AE021A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</w:t>
      </w:r>
      <w:proofErr w:type="spellEnd"/>
      <w:r w:rsidRPr="00AE021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Новотроицк, г. Балей - структурного подразделения МУ «</w:t>
      </w:r>
      <w:proofErr w:type="spellStart"/>
      <w:r w:rsidRPr="00AE021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Балейский</w:t>
      </w:r>
      <w:proofErr w:type="spellEnd"/>
      <w:r w:rsidRPr="00AE0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отдел культуры».</w:t>
      </w:r>
    </w:p>
    <w:p w:rsidR="00D759DF" w:rsidRDefault="00B70CF6" w:rsidP="0093781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814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материалов </w:t>
      </w:r>
      <w:r w:rsidR="008C4FF6">
        <w:rPr>
          <w:rFonts w:ascii="Times New Roman" w:eastAsia="Calibri" w:hAnsi="Times New Roman" w:cs="Times New Roman"/>
          <w:sz w:val="26"/>
          <w:szCs w:val="26"/>
        </w:rPr>
        <w:t xml:space="preserve">контрольного мероприятия </w:t>
      </w:r>
      <w:r w:rsidRPr="00937814">
        <w:rPr>
          <w:rFonts w:ascii="Times New Roman" w:eastAsia="Calibri" w:hAnsi="Times New Roman" w:cs="Times New Roman"/>
          <w:sz w:val="26"/>
          <w:szCs w:val="26"/>
        </w:rPr>
        <w:t>Коллегией КСП принято решение</w:t>
      </w:r>
      <w:r w:rsidR="00012018" w:rsidRPr="0093781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339B0" w:rsidRDefault="009339B0" w:rsidP="00AE021A">
      <w:pPr>
        <w:pStyle w:val="a5"/>
        <w:numPr>
          <w:ilvl w:val="0"/>
          <w:numId w:val="41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B0">
        <w:rPr>
          <w:rFonts w:ascii="Times New Roman" w:eastAsia="Calibri" w:hAnsi="Times New Roman" w:cs="Times New Roman"/>
          <w:sz w:val="26"/>
          <w:szCs w:val="26"/>
        </w:rPr>
        <w:t>Направить отчет по результатам контрольного мероприятия:</w:t>
      </w:r>
    </w:p>
    <w:p w:rsidR="00AE021A" w:rsidRPr="00AE021A" w:rsidRDefault="00AE021A" w:rsidP="00AE02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021A">
        <w:rPr>
          <w:rFonts w:ascii="Times New Roman" w:eastAsia="Calibri" w:hAnsi="Times New Roman" w:cs="Times New Roman"/>
          <w:sz w:val="26"/>
          <w:szCs w:val="26"/>
        </w:rPr>
        <w:t>- в Законодательное Собрание Забайкальского края для сведения;</w:t>
      </w:r>
    </w:p>
    <w:p w:rsidR="00AE021A" w:rsidRPr="00AE021A" w:rsidRDefault="00AE021A" w:rsidP="00AE02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021A">
        <w:rPr>
          <w:rFonts w:ascii="Times New Roman" w:eastAsia="Calibri" w:hAnsi="Times New Roman" w:cs="Times New Roman"/>
          <w:sz w:val="26"/>
          <w:szCs w:val="26"/>
        </w:rPr>
        <w:t>- в Совет муниципального района «</w:t>
      </w:r>
      <w:proofErr w:type="spellStart"/>
      <w:r w:rsidRPr="00AE021A">
        <w:rPr>
          <w:rFonts w:ascii="Times New Roman" w:eastAsia="Calibri" w:hAnsi="Times New Roman" w:cs="Times New Roman"/>
          <w:sz w:val="26"/>
          <w:szCs w:val="26"/>
        </w:rPr>
        <w:t>Балейский</w:t>
      </w:r>
      <w:proofErr w:type="spellEnd"/>
      <w:r w:rsidRPr="00AE021A">
        <w:rPr>
          <w:rFonts w:ascii="Times New Roman" w:eastAsia="Calibri" w:hAnsi="Times New Roman" w:cs="Times New Roman"/>
          <w:sz w:val="26"/>
          <w:szCs w:val="26"/>
        </w:rPr>
        <w:t xml:space="preserve"> район» для рассмотрения;</w:t>
      </w:r>
    </w:p>
    <w:p w:rsidR="00AE021A" w:rsidRPr="00AE021A" w:rsidRDefault="00AE021A" w:rsidP="00AE02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021A">
        <w:rPr>
          <w:rFonts w:ascii="Times New Roman" w:eastAsia="Calibri" w:hAnsi="Times New Roman" w:cs="Times New Roman"/>
          <w:sz w:val="26"/>
          <w:szCs w:val="26"/>
        </w:rPr>
        <w:t>- главе муниципального района «</w:t>
      </w:r>
      <w:proofErr w:type="spellStart"/>
      <w:r w:rsidRPr="00AE021A">
        <w:rPr>
          <w:rFonts w:ascii="Times New Roman" w:eastAsia="Calibri" w:hAnsi="Times New Roman" w:cs="Times New Roman"/>
          <w:sz w:val="26"/>
          <w:szCs w:val="26"/>
        </w:rPr>
        <w:t>Балейский</w:t>
      </w:r>
      <w:proofErr w:type="spellEnd"/>
      <w:r w:rsidRPr="00AE021A">
        <w:rPr>
          <w:rFonts w:ascii="Times New Roman" w:eastAsia="Calibri" w:hAnsi="Times New Roman" w:cs="Times New Roman"/>
          <w:sz w:val="26"/>
          <w:szCs w:val="26"/>
        </w:rPr>
        <w:t xml:space="preserve"> район» для рассмотрения и принятия мер.</w:t>
      </w:r>
    </w:p>
    <w:p w:rsidR="00AE021A" w:rsidRPr="00AE021A" w:rsidRDefault="00AE021A" w:rsidP="00AE02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021A">
        <w:rPr>
          <w:rFonts w:ascii="Times New Roman" w:eastAsia="Calibri" w:hAnsi="Times New Roman" w:cs="Times New Roman"/>
          <w:sz w:val="26"/>
          <w:szCs w:val="26"/>
        </w:rPr>
        <w:t>2. Контрольно-счетной палате муниципального района «</w:t>
      </w:r>
      <w:proofErr w:type="spellStart"/>
      <w:r w:rsidRPr="00AE021A">
        <w:rPr>
          <w:rFonts w:ascii="Times New Roman" w:eastAsia="Calibri" w:hAnsi="Times New Roman" w:cs="Times New Roman"/>
          <w:sz w:val="26"/>
          <w:szCs w:val="26"/>
        </w:rPr>
        <w:t>Балейский</w:t>
      </w:r>
      <w:proofErr w:type="spellEnd"/>
      <w:r w:rsidRPr="00AE021A">
        <w:rPr>
          <w:rFonts w:ascii="Times New Roman" w:eastAsia="Calibri" w:hAnsi="Times New Roman" w:cs="Times New Roman"/>
          <w:sz w:val="26"/>
          <w:szCs w:val="26"/>
        </w:rPr>
        <w:t xml:space="preserve"> район» внести представления для принятия мер по устранению выявленных нарушений и недостатков:</w:t>
      </w:r>
    </w:p>
    <w:p w:rsidR="00AE021A" w:rsidRPr="00AE021A" w:rsidRDefault="00AE021A" w:rsidP="00AE02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021A">
        <w:rPr>
          <w:rFonts w:ascii="Times New Roman" w:eastAsia="Calibri" w:hAnsi="Times New Roman" w:cs="Times New Roman"/>
          <w:sz w:val="26"/>
          <w:szCs w:val="26"/>
        </w:rPr>
        <w:t>- в администрацию муниципального района «</w:t>
      </w:r>
      <w:proofErr w:type="spellStart"/>
      <w:r w:rsidRPr="00AE021A">
        <w:rPr>
          <w:rFonts w:ascii="Times New Roman" w:eastAsia="Calibri" w:hAnsi="Times New Roman" w:cs="Times New Roman"/>
          <w:sz w:val="26"/>
          <w:szCs w:val="26"/>
        </w:rPr>
        <w:t>Балейский</w:t>
      </w:r>
      <w:proofErr w:type="spellEnd"/>
      <w:r w:rsidRPr="00AE021A">
        <w:rPr>
          <w:rFonts w:ascii="Times New Roman" w:eastAsia="Calibri" w:hAnsi="Times New Roman" w:cs="Times New Roman"/>
          <w:sz w:val="26"/>
          <w:szCs w:val="26"/>
        </w:rPr>
        <w:t xml:space="preserve"> район»;</w:t>
      </w:r>
    </w:p>
    <w:p w:rsidR="00AE021A" w:rsidRPr="00AE021A" w:rsidRDefault="00AE021A" w:rsidP="00AE02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021A">
        <w:rPr>
          <w:rFonts w:ascii="Times New Roman" w:eastAsia="Calibri" w:hAnsi="Times New Roman" w:cs="Times New Roman"/>
          <w:sz w:val="26"/>
          <w:szCs w:val="26"/>
        </w:rPr>
        <w:t>- в администрацию городского поселения «Город Балей»;</w:t>
      </w:r>
    </w:p>
    <w:p w:rsidR="00AE021A" w:rsidRDefault="00AE021A" w:rsidP="00AE02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021A">
        <w:rPr>
          <w:rFonts w:ascii="Times New Roman" w:eastAsia="Calibri" w:hAnsi="Times New Roman" w:cs="Times New Roman"/>
          <w:sz w:val="26"/>
          <w:szCs w:val="26"/>
        </w:rPr>
        <w:t>- направить в Контрольно-счетную палату Забайкальского края информацию о принятых администрацией муниципального района «</w:t>
      </w:r>
      <w:proofErr w:type="spellStart"/>
      <w:r w:rsidRPr="00AE021A">
        <w:rPr>
          <w:rFonts w:ascii="Times New Roman" w:eastAsia="Calibri" w:hAnsi="Times New Roman" w:cs="Times New Roman"/>
          <w:sz w:val="26"/>
          <w:szCs w:val="26"/>
        </w:rPr>
        <w:t>Балейский</w:t>
      </w:r>
      <w:proofErr w:type="spellEnd"/>
      <w:r w:rsidRPr="00AE021A">
        <w:rPr>
          <w:rFonts w:ascii="Times New Roman" w:eastAsia="Calibri" w:hAnsi="Times New Roman" w:cs="Times New Roman"/>
          <w:sz w:val="26"/>
          <w:szCs w:val="26"/>
        </w:rPr>
        <w:t xml:space="preserve"> район» и администрацией городского поселения «Город Балей» мерах по реализации представлений.</w:t>
      </w:r>
    </w:p>
    <w:p w:rsidR="003E788C" w:rsidRDefault="003E788C" w:rsidP="00AE02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788C" w:rsidRDefault="003E788C" w:rsidP="00A974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411">
        <w:rPr>
          <w:rFonts w:ascii="Times New Roman" w:eastAsia="Calibri" w:hAnsi="Times New Roman" w:cs="Times New Roman"/>
          <w:i/>
          <w:sz w:val="26"/>
          <w:szCs w:val="26"/>
        </w:rPr>
        <w:t>По второму вопросу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повестки заседания </w:t>
      </w:r>
      <w:r w:rsidR="00A97411" w:rsidRPr="00A97411">
        <w:rPr>
          <w:rFonts w:ascii="Times New Roman" w:eastAsia="Calibri" w:hAnsi="Times New Roman" w:cs="Times New Roman"/>
          <w:sz w:val="26"/>
          <w:szCs w:val="26"/>
        </w:rPr>
        <w:t>согласован</w:t>
      </w:r>
      <w:r w:rsidR="00A97411">
        <w:rPr>
          <w:rFonts w:ascii="Times New Roman" w:eastAsia="Calibri" w:hAnsi="Times New Roman" w:cs="Times New Roman"/>
          <w:sz w:val="26"/>
          <w:szCs w:val="26"/>
        </w:rPr>
        <w:t>ы</w:t>
      </w:r>
      <w:r w:rsidR="00A97411" w:rsidRPr="00A97411">
        <w:rPr>
          <w:rFonts w:ascii="Times New Roman" w:eastAsia="Calibri" w:hAnsi="Times New Roman" w:cs="Times New Roman"/>
          <w:sz w:val="26"/>
          <w:szCs w:val="26"/>
        </w:rPr>
        <w:t xml:space="preserve"> стандарт</w:t>
      </w:r>
      <w:r w:rsidR="00A97411">
        <w:rPr>
          <w:rFonts w:ascii="Times New Roman" w:eastAsia="Calibri" w:hAnsi="Times New Roman" w:cs="Times New Roman"/>
          <w:sz w:val="26"/>
          <w:szCs w:val="26"/>
        </w:rPr>
        <w:t>ы</w:t>
      </w:r>
      <w:r w:rsidR="00A97411" w:rsidRPr="00A97411">
        <w:rPr>
          <w:rFonts w:ascii="Times New Roman" w:eastAsia="Calibri" w:hAnsi="Times New Roman" w:cs="Times New Roman"/>
          <w:sz w:val="26"/>
          <w:szCs w:val="26"/>
        </w:rPr>
        <w:t xml:space="preserve"> внешнего государственного финансового контроля в новой редакции</w:t>
      </w:r>
      <w:r w:rsidR="00A974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7411" w:rsidRPr="00A97411">
        <w:rPr>
          <w:rFonts w:ascii="Times New Roman" w:eastAsia="Calibri" w:hAnsi="Times New Roman" w:cs="Times New Roman"/>
          <w:sz w:val="26"/>
          <w:szCs w:val="26"/>
        </w:rPr>
        <w:t xml:space="preserve">СВГ ФК 104 «Контроль реализации результатов контрольных и экспертно-аналитических мероприятий, проведенных контрольно-счетной палатой Забайкальского края» </w:t>
      </w:r>
      <w:r w:rsidR="00A97411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A97411" w:rsidRPr="00A97411">
        <w:rPr>
          <w:rFonts w:ascii="Times New Roman" w:eastAsia="Calibri" w:hAnsi="Times New Roman" w:cs="Times New Roman"/>
          <w:sz w:val="26"/>
          <w:szCs w:val="26"/>
        </w:rPr>
        <w:t>СВГ ФК 120 «Экспертиза проектов государственных программ Забайкальского края»</w:t>
      </w:r>
      <w:r w:rsidR="00A9741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E021A" w:rsidRPr="00AE021A" w:rsidRDefault="00AE021A" w:rsidP="00AE021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05EA" w:rsidRPr="00831407" w:rsidRDefault="00AD05EA" w:rsidP="00AD05E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774A">
        <w:rPr>
          <w:rFonts w:ascii="Times New Roman" w:eastAsia="Calibri" w:hAnsi="Times New Roman" w:cs="Times New Roman"/>
          <w:i/>
          <w:sz w:val="26"/>
          <w:szCs w:val="26"/>
        </w:rPr>
        <w:lastRenderedPageBreak/>
        <w:t xml:space="preserve">По </w:t>
      </w:r>
      <w:r w:rsidR="003E788C">
        <w:rPr>
          <w:rFonts w:ascii="Times New Roman" w:eastAsia="Calibri" w:hAnsi="Times New Roman" w:cs="Times New Roman"/>
          <w:i/>
          <w:sz w:val="26"/>
          <w:szCs w:val="26"/>
        </w:rPr>
        <w:t>третьему</w:t>
      </w:r>
      <w:r w:rsidRPr="00AF774A">
        <w:rPr>
          <w:rFonts w:ascii="Times New Roman" w:eastAsia="Calibri" w:hAnsi="Times New Roman" w:cs="Times New Roman"/>
          <w:i/>
          <w:sz w:val="26"/>
          <w:szCs w:val="26"/>
        </w:rPr>
        <w:t xml:space="preserve"> вопросу</w:t>
      </w:r>
      <w:r w:rsidRPr="00831407">
        <w:rPr>
          <w:rFonts w:ascii="Times New Roman" w:eastAsia="Calibri" w:hAnsi="Times New Roman" w:cs="Times New Roman"/>
          <w:sz w:val="26"/>
          <w:szCs w:val="26"/>
        </w:rPr>
        <w:t xml:space="preserve"> повестки заседания рассмотрены результаты реализации </w:t>
      </w:r>
      <w:r w:rsidR="001C3227">
        <w:rPr>
          <w:rFonts w:ascii="Times New Roman" w:eastAsia="Calibri" w:hAnsi="Times New Roman" w:cs="Times New Roman"/>
          <w:sz w:val="26"/>
          <w:szCs w:val="26"/>
        </w:rPr>
        <w:t xml:space="preserve">одного </w:t>
      </w:r>
      <w:r w:rsidRPr="00831407">
        <w:rPr>
          <w:rFonts w:ascii="Times New Roman" w:eastAsia="Calibri" w:hAnsi="Times New Roman" w:cs="Times New Roman"/>
          <w:sz w:val="26"/>
          <w:szCs w:val="26"/>
        </w:rPr>
        <w:t>представлени</w:t>
      </w:r>
      <w:r w:rsidR="001C3227">
        <w:rPr>
          <w:rFonts w:ascii="Times New Roman" w:eastAsia="Calibri" w:hAnsi="Times New Roman" w:cs="Times New Roman"/>
          <w:sz w:val="26"/>
          <w:szCs w:val="26"/>
        </w:rPr>
        <w:t>я</w:t>
      </w:r>
      <w:r w:rsidRPr="00831407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1C3227">
        <w:rPr>
          <w:rFonts w:ascii="Times New Roman" w:eastAsia="Calibri" w:hAnsi="Times New Roman" w:cs="Times New Roman"/>
          <w:sz w:val="26"/>
          <w:szCs w:val="26"/>
        </w:rPr>
        <w:t>одного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31407">
        <w:rPr>
          <w:rFonts w:ascii="Times New Roman" w:eastAsia="Calibri" w:hAnsi="Times New Roman" w:cs="Times New Roman"/>
          <w:sz w:val="26"/>
          <w:szCs w:val="26"/>
        </w:rPr>
        <w:t>информационн</w:t>
      </w:r>
      <w:r w:rsidR="001C3227">
        <w:rPr>
          <w:rFonts w:ascii="Times New Roman" w:eastAsia="Calibri" w:hAnsi="Times New Roman" w:cs="Times New Roman"/>
          <w:sz w:val="26"/>
          <w:szCs w:val="26"/>
        </w:rPr>
        <w:t>ого</w:t>
      </w:r>
      <w:r w:rsidRPr="00831407">
        <w:rPr>
          <w:rFonts w:ascii="Times New Roman" w:eastAsia="Calibri" w:hAnsi="Times New Roman" w:cs="Times New Roman"/>
          <w:sz w:val="26"/>
          <w:szCs w:val="26"/>
        </w:rPr>
        <w:t xml:space="preserve"> пис</w:t>
      </w:r>
      <w:r w:rsidR="001C3227">
        <w:rPr>
          <w:rFonts w:ascii="Times New Roman" w:eastAsia="Calibri" w:hAnsi="Times New Roman" w:cs="Times New Roman"/>
          <w:sz w:val="26"/>
          <w:szCs w:val="26"/>
        </w:rPr>
        <w:t>ьма</w:t>
      </w:r>
      <w:r w:rsidRPr="00831407">
        <w:rPr>
          <w:rFonts w:ascii="Times New Roman" w:eastAsia="Calibri" w:hAnsi="Times New Roman" w:cs="Times New Roman"/>
          <w:sz w:val="26"/>
          <w:szCs w:val="26"/>
        </w:rPr>
        <w:t xml:space="preserve"> Контрольно-счетной палаты Забайкальского края и приняты следующие решения:</w:t>
      </w:r>
    </w:p>
    <w:p w:rsidR="0087302A" w:rsidRDefault="008E605E" w:rsidP="0087302A">
      <w:pPr>
        <w:pStyle w:val="a5"/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7302A">
        <w:rPr>
          <w:rFonts w:ascii="Times New Roman" w:eastAsia="Calibri" w:hAnsi="Times New Roman" w:cs="Times New Roman"/>
          <w:bCs/>
          <w:sz w:val="26"/>
          <w:szCs w:val="26"/>
        </w:rPr>
        <w:t xml:space="preserve">Направленное по результатам проверки </w:t>
      </w:r>
      <w:r w:rsidR="0087302A" w:rsidRPr="0087302A">
        <w:rPr>
          <w:rFonts w:ascii="Times New Roman" w:eastAsia="Calibri" w:hAnsi="Times New Roman" w:cs="Times New Roman"/>
          <w:bCs/>
          <w:sz w:val="26"/>
          <w:szCs w:val="26"/>
        </w:rPr>
        <w:t>законности, эффективности и целесообразности использования бюджетных средств, выделенных на реализацию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край)»</w:t>
      </w:r>
      <w:r w:rsidR="0087302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D0C0A" w:rsidRPr="0087302A">
        <w:rPr>
          <w:rFonts w:ascii="Times New Roman" w:eastAsia="Calibri" w:hAnsi="Times New Roman" w:cs="Times New Roman"/>
          <w:bCs/>
          <w:sz w:val="26"/>
          <w:szCs w:val="26"/>
        </w:rPr>
        <w:t>представление</w:t>
      </w:r>
      <w:r w:rsidR="0087302A">
        <w:rPr>
          <w:rFonts w:ascii="Times New Roman" w:eastAsia="Calibri" w:hAnsi="Times New Roman" w:cs="Times New Roman"/>
          <w:bCs/>
          <w:sz w:val="26"/>
          <w:szCs w:val="26"/>
        </w:rPr>
        <w:t xml:space="preserve"> в</w:t>
      </w:r>
      <w:r w:rsidR="005D0C0A" w:rsidRPr="0087302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7302A" w:rsidRPr="0087302A">
        <w:rPr>
          <w:rFonts w:ascii="Times New Roman" w:eastAsia="Calibri" w:hAnsi="Times New Roman" w:cs="Times New Roman"/>
          <w:bCs/>
          <w:sz w:val="26"/>
          <w:szCs w:val="26"/>
        </w:rPr>
        <w:t>ГБУ «Спортивная школа олимпийского резерва №3» Забайкальского края</w:t>
      </w:r>
      <w:r w:rsidR="0087302A">
        <w:rPr>
          <w:rFonts w:ascii="Times New Roman" w:eastAsia="Calibri" w:hAnsi="Times New Roman" w:cs="Times New Roman"/>
          <w:bCs/>
          <w:sz w:val="26"/>
          <w:szCs w:val="26"/>
        </w:rPr>
        <w:t xml:space="preserve"> снять с контроля.</w:t>
      </w:r>
    </w:p>
    <w:p w:rsidR="005D0C0A" w:rsidRPr="00B805A7" w:rsidRDefault="005D0C0A" w:rsidP="00B805A7">
      <w:pPr>
        <w:pStyle w:val="a5"/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7302A">
        <w:rPr>
          <w:rFonts w:ascii="Times New Roman" w:eastAsia="Calibri" w:hAnsi="Times New Roman" w:cs="Times New Roman"/>
          <w:bCs/>
          <w:sz w:val="26"/>
          <w:szCs w:val="26"/>
        </w:rPr>
        <w:t xml:space="preserve">Направленное по результатам проверки </w:t>
      </w:r>
      <w:r w:rsidR="00B805A7" w:rsidRPr="00B805A7">
        <w:rPr>
          <w:rFonts w:ascii="Times New Roman" w:eastAsia="Calibri" w:hAnsi="Times New Roman" w:cs="Times New Roman"/>
          <w:bCs/>
          <w:sz w:val="26"/>
          <w:szCs w:val="26"/>
        </w:rPr>
        <w:t>законности, эффективности и целесообразности использования бюджетных средств, выделенных на реализацию мероприятий Плана социального развития ЦЭР в рамках реализации государственной программы Забайкальского края «Формирование современной городской среды»</w:t>
      </w:r>
      <w:r w:rsidR="00B805A7">
        <w:rPr>
          <w:rFonts w:ascii="Times New Roman" w:eastAsia="Calibri" w:hAnsi="Times New Roman" w:cs="Times New Roman"/>
          <w:bCs/>
          <w:sz w:val="26"/>
          <w:szCs w:val="26"/>
        </w:rPr>
        <w:t xml:space="preserve"> информационное письмо в а</w:t>
      </w:r>
      <w:r w:rsidR="00B805A7" w:rsidRPr="00B805A7">
        <w:rPr>
          <w:rFonts w:ascii="Times New Roman" w:eastAsia="Calibri" w:hAnsi="Times New Roman" w:cs="Times New Roman"/>
          <w:bCs/>
          <w:sz w:val="26"/>
          <w:szCs w:val="26"/>
        </w:rPr>
        <w:t>дминистраци</w:t>
      </w:r>
      <w:r w:rsidR="00B805A7">
        <w:rPr>
          <w:rFonts w:ascii="Times New Roman" w:eastAsia="Calibri" w:hAnsi="Times New Roman" w:cs="Times New Roman"/>
          <w:bCs/>
          <w:sz w:val="26"/>
          <w:szCs w:val="26"/>
        </w:rPr>
        <w:t>ю сельского поселения</w:t>
      </w:r>
      <w:r w:rsidR="00B805A7" w:rsidRPr="00B805A7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proofErr w:type="spellStart"/>
      <w:r w:rsidR="00B805A7" w:rsidRPr="00B805A7">
        <w:rPr>
          <w:rFonts w:ascii="Times New Roman" w:eastAsia="Calibri" w:hAnsi="Times New Roman" w:cs="Times New Roman"/>
          <w:bCs/>
          <w:sz w:val="26"/>
          <w:szCs w:val="26"/>
        </w:rPr>
        <w:t>Сивяковское</w:t>
      </w:r>
      <w:proofErr w:type="spellEnd"/>
      <w:r w:rsidR="00B805A7" w:rsidRPr="00B805A7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B805A7">
        <w:rPr>
          <w:rFonts w:ascii="Times New Roman" w:eastAsia="Calibri" w:hAnsi="Times New Roman" w:cs="Times New Roman"/>
          <w:bCs/>
          <w:sz w:val="26"/>
          <w:szCs w:val="26"/>
        </w:rPr>
        <w:t xml:space="preserve"> снять </w:t>
      </w:r>
      <w:r w:rsidRPr="00B805A7">
        <w:rPr>
          <w:rFonts w:ascii="Times New Roman" w:eastAsia="Calibri" w:hAnsi="Times New Roman" w:cs="Times New Roman"/>
          <w:bCs/>
          <w:sz w:val="26"/>
          <w:szCs w:val="26"/>
        </w:rPr>
        <w:t>с контроля.</w:t>
      </w:r>
    </w:p>
    <w:p w:rsidR="00B805A7" w:rsidRDefault="00B805A7" w:rsidP="00AF77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0A0ED4" w:rsidRPr="003A358C" w:rsidRDefault="000A0ED4" w:rsidP="00AF77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774A">
        <w:rPr>
          <w:rFonts w:ascii="Times New Roman" w:eastAsia="Calibri" w:hAnsi="Times New Roman" w:cs="Times New Roman"/>
          <w:i/>
          <w:sz w:val="26"/>
          <w:szCs w:val="26"/>
        </w:rPr>
        <w:t xml:space="preserve">По </w:t>
      </w:r>
      <w:r w:rsidR="001509B2">
        <w:rPr>
          <w:rFonts w:ascii="Times New Roman" w:eastAsia="Calibri" w:hAnsi="Times New Roman" w:cs="Times New Roman"/>
          <w:i/>
          <w:sz w:val="26"/>
          <w:szCs w:val="26"/>
        </w:rPr>
        <w:t>четвертому</w:t>
      </w:r>
      <w:r w:rsidRPr="00AF774A">
        <w:rPr>
          <w:rFonts w:ascii="Times New Roman" w:eastAsia="Calibri" w:hAnsi="Times New Roman" w:cs="Times New Roman"/>
          <w:i/>
          <w:sz w:val="26"/>
          <w:szCs w:val="26"/>
        </w:rPr>
        <w:t xml:space="preserve"> вопросу</w:t>
      </w:r>
      <w:r w:rsidRPr="000A0ED4">
        <w:rPr>
          <w:rFonts w:ascii="Times New Roman" w:eastAsia="Calibri" w:hAnsi="Times New Roman" w:cs="Times New Roman"/>
          <w:sz w:val="26"/>
          <w:szCs w:val="26"/>
        </w:rPr>
        <w:t xml:space="preserve"> повестки заседания Коллегии согласованы изменения в План контрольных и экспертно-аналитических мероприятий Контрольно-счетной палаты Забайкальского края на 2020 год.</w:t>
      </w:r>
    </w:p>
    <w:sectPr w:rsidR="000A0ED4" w:rsidRPr="003A358C" w:rsidSect="00490F5E">
      <w:headerReference w:type="default" r:id="rId8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4C" w:rsidRDefault="00D8764C">
      <w:pPr>
        <w:spacing w:after="0" w:line="240" w:lineRule="auto"/>
      </w:pPr>
      <w:r>
        <w:separator/>
      </w:r>
    </w:p>
  </w:endnote>
  <w:endnote w:type="continuationSeparator" w:id="0">
    <w:p w:rsidR="00D8764C" w:rsidRDefault="00D8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4C" w:rsidRDefault="00D8764C">
      <w:pPr>
        <w:spacing w:after="0" w:line="240" w:lineRule="auto"/>
      </w:pPr>
      <w:r>
        <w:separator/>
      </w:r>
    </w:p>
  </w:footnote>
  <w:footnote w:type="continuationSeparator" w:id="0">
    <w:p w:rsidR="00D8764C" w:rsidRDefault="00D8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D876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9B147C4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47FAF"/>
    <w:multiLevelType w:val="hybridMultilevel"/>
    <w:tmpl w:val="71DA16A6"/>
    <w:lvl w:ilvl="0" w:tplc="1C10F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7A2A6E"/>
    <w:multiLevelType w:val="hybridMultilevel"/>
    <w:tmpl w:val="36F6C9EA"/>
    <w:lvl w:ilvl="0" w:tplc="80FEE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786CA7"/>
    <w:multiLevelType w:val="hybridMultilevel"/>
    <w:tmpl w:val="A822B854"/>
    <w:lvl w:ilvl="0" w:tplc="ACEC4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3" w15:restartNumberingAfterBreak="0">
    <w:nsid w:val="32CA2A5F"/>
    <w:multiLevelType w:val="hybridMultilevel"/>
    <w:tmpl w:val="5FBAEC2A"/>
    <w:lvl w:ilvl="0" w:tplc="2F3ED79E">
      <w:start w:val="3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4C23F2F"/>
    <w:multiLevelType w:val="hybridMultilevel"/>
    <w:tmpl w:val="3B56ABFA"/>
    <w:lvl w:ilvl="0" w:tplc="1C7626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656B149A"/>
    <w:multiLevelType w:val="hybridMultilevel"/>
    <w:tmpl w:val="09A665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675B3D"/>
    <w:multiLevelType w:val="hybridMultilevel"/>
    <w:tmpl w:val="C7A49C60"/>
    <w:lvl w:ilvl="0" w:tplc="B652D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96D5948"/>
    <w:multiLevelType w:val="hybridMultilevel"/>
    <w:tmpl w:val="92A084A2"/>
    <w:lvl w:ilvl="0" w:tplc="D72C304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9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0"/>
  </w:num>
  <w:num w:numId="4">
    <w:abstractNumId w:val="27"/>
  </w:num>
  <w:num w:numId="5">
    <w:abstractNumId w:val="4"/>
  </w:num>
  <w:num w:numId="6">
    <w:abstractNumId w:val="25"/>
  </w:num>
  <w:num w:numId="7">
    <w:abstractNumId w:val="2"/>
  </w:num>
  <w:num w:numId="8">
    <w:abstractNumId w:val="33"/>
  </w:num>
  <w:num w:numId="9">
    <w:abstractNumId w:val="12"/>
  </w:num>
  <w:num w:numId="10">
    <w:abstractNumId w:val="31"/>
  </w:num>
  <w:num w:numId="11">
    <w:abstractNumId w:val="28"/>
  </w:num>
  <w:num w:numId="12">
    <w:abstractNumId w:val="9"/>
  </w:num>
  <w:num w:numId="13">
    <w:abstractNumId w:val="3"/>
  </w:num>
  <w:num w:numId="14">
    <w:abstractNumId w:val="17"/>
  </w:num>
  <w:num w:numId="15">
    <w:abstractNumId w:val="18"/>
  </w:num>
  <w:num w:numId="16">
    <w:abstractNumId w:val="5"/>
  </w:num>
  <w:num w:numId="17">
    <w:abstractNumId w:val="36"/>
  </w:num>
  <w:num w:numId="18">
    <w:abstractNumId w:val="11"/>
  </w:num>
  <w:num w:numId="19">
    <w:abstractNumId w:val="8"/>
  </w:num>
  <w:num w:numId="20">
    <w:abstractNumId w:val="41"/>
  </w:num>
  <w:num w:numId="21">
    <w:abstractNumId w:val="22"/>
  </w:num>
  <w:num w:numId="22">
    <w:abstractNumId w:val="37"/>
  </w:num>
  <w:num w:numId="23">
    <w:abstractNumId w:val="32"/>
  </w:num>
  <w:num w:numId="24">
    <w:abstractNumId w:val="39"/>
  </w:num>
  <w:num w:numId="25">
    <w:abstractNumId w:val="40"/>
  </w:num>
  <w:num w:numId="26">
    <w:abstractNumId w:val="0"/>
  </w:num>
  <w:num w:numId="27">
    <w:abstractNumId w:val="10"/>
  </w:num>
  <w:num w:numId="28">
    <w:abstractNumId w:val="30"/>
  </w:num>
  <w:num w:numId="29">
    <w:abstractNumId w:val="13"/>
  </w:num>
  <w:num w:numId="30">
    <w:abstractNumId w:val="1"/>
  </w:num>
  <w:num w:numId="31">
    <w:abstractNumId w:val="14"/>
  </w:num>
  <w:num w:numId="32">
    <w:abstractNumId w:val="15"/>
  </w:num>
  <w:num w:numId="33">
    <w:abstractNumId w:val="29"/>
  </w:num>
  <w:num w:numId="34">
    <w:abstractNumId w:val="24"/>
  </w:num>
  <w:num w:numId="35">
    <w:abstractNumId w:val="23"/>
  </w:num>
  <w:num w:numId="36">
    <w:abstractNumId w:val="19"/>
  </w:num>
  <w:num w:numId="37">
    <w:abstractNumId w:val="34"/>
  </w:num>
  <w:num w:numId="38">
    <w:abstractNumId w:val="35"/>
  </w:num>
  <w:num w:numId="39">
    <w:abstractNumId w:val="38"/>
  </w:num>
  <w:num w:numId="40">
    <w:abstractNumId w:val="6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018"/>
    <w:rsid w:val="00012386"/>
    <w:rsid w:val="00020EA1"/>
    <w:rsid w:val="00021D92"/>
    <w:rsid w:val="00024DA5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7C9"/>
    <w:rsid w:val="000B1D30"/>
    <w:rsid w:val="000B449E"/>
    <w:rsid w:val="000B772E"/>
    <w:rsid w:val="000C0586"/>
    <w:rsid w:val="000C3F12"/>
    <w:rsid w:val="000C5355"/>
    <w:rsid w:val="000C5CFF"/>
    <w:rsid w:val="000C7A14"/>
    <w:rsid w:val="000D0612"/>
    <w:rsid w:val="000D1437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347A"/>
    <w:rsid w:val="0011661B"/>
    <w:rsid w:val="00121C11"/>
    <w:rsid w:val="00122A9D"/>
    <w:rsid w:val="0012400B"/>
    <w:rsid w:val="00124F06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09B2"/>
    <w:rsid w:val="00150CB3"/>
    <w:rsid w:val="00153033"/>
    <w:rsid w:val="001545BD"/>
    <w:rsid w:val="0015749F"/>
    <w:rsid w:val="00160215"/>
    <w:rsid w:val="00171BCA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868BD"/>
    <w:rsid w:val="00190535"/>
    <w:rsid w:val="0019081F"/>
    <w:rsid w:val="00191B6B"/>
    <w:rsid w:val="0019484B"/>
    <w:rsid w:val="001A197E"/>
    <w:rsid w:val="001A31A2"/>
    <w:rsid w:val="001A3A6D"/>
    <w:rsid w:val="001B2F6A"/>
    <w:rsid w:val="001B327B"/>
    <w:rsid w:val="001B6037"/>
    <w:rsid w:val="001C3227"/>
    <w:rsid w:val="001C61EB"/>
    <w:rsid w:val="001C6247"/>
    <w:rsid w:val="001C72E6"/>
    <w:rsid w:val="001C7DF9"/>
    <w:rsid w:val="001D0B6D"/>
    <w:rsid w:val="001E2A9E"/>
    <w:rsid w:val="001E4D85"/>
    <w:rsid w:val="001F0073"/>
    <w:rsid w:val="001F34ED"/>
    <w:rsid w:val="001F5084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30063"/>
    <w:rsid w:val="00232CE3"/>
    <w:rsid w:val="00235782"/>
    <w:rsid w:val="00236632"/>
    <w:rsid w:val="00237382"/>
    <w:rsid w:val="00244C29"/>
    <w:rsid w:val="00245492"/>
    <w:rsid w:val="00247F0D"/>
    <w:rsid w:val="00251FA5"/>
    <w:rsid w:val="002520E3"/>
    <w:rsid w:val="00252BDB"/>
    <w:rsid w:val="00255916"/>
    <w:rsid w:val="00260E12"/>
    <w:rsid w:val="00261B12"/>
    <w:rsid w:val="00261DC5"/>
    <w:rsid w:val="0026292D"/>
    <w:rsid w:val="00262C0A"/>
    <w:rsid w:val="00271220"/>
    <w:rsid w:val="002730F3"/>
    <w:rsid w:val="00274532"/>
    <w:rsid w:val="0027535E"/>
    <w:rsid w:val="00276050"/>
    <w:rsid w:val="00276CFF"/>
    <w:rsid w:val="00280CFF"/>
    <w:rsid w:val="002818A4"/>
    <w:rsid w:val="002932BB"/>
    <w:rsid w:val="002A4F25"/>
    <w:rsid w:val="002A5829"/>
    <w:rsid w:val="002A6709"/>
    <w:rsid w:val="002B1296"/>
    <w:rsid w:val="002B401A"/>
    <w:rsid w:val="002B6EB1"/>
    <w:rsid w:val="002B72A6"/>
    <w:rsid w:val="002B7ABB"/>
    <w:rsid w:val="002C2414"/>
    <w:rsid w:val="002D1026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7F43"/>
    <w:rsid w:val="003112BB"/>
    <w:rsid w:val="0031216B"/>
    <w:rsid w:val="00312694"/>
    <w:rsid w:val="00313181"/>
    <w:rsid w:val="00313F31"/>
    <w:rsid w:val="00320456"/>
    <w:rsid w:val="00320BB0"/>
    <w:rsid w:val="00320F77"/>
    <w:rsid w:val="00321447"/>
    <w:rsid w:val="00322E0D"/>
    <w:rsid w:val="00326FE0"/>
    <w:rsid w:val="00330221"/>
    <w:rsid w:val="00330E88"/>
    <w:rsid w:val="0033203D"/>
    <w:rsid w:val="0033472B"/>
    <w:rsid w:val="00334C3C"/>
    <w:rsid w:val="0033686E"/>
    <w:rsid w:val="0034097F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A7"/>
    <w:rsid w:val="00384E8E"/>
    <w:rsid w:val="00384F13"/>
    <w:rsid w:val="003876B5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B0435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E788C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72581"/>
    <w:rsid w:val="00480015"/>
    <w:rsid w:val="00480C5E"/>
    <w:rsid w:val="0048149D"/>
    <w:rsid w:val="00486413"/>
    <w:rsid w:val="00486775"/>
    <w:rsid w:val="00490830"/>
    <w:rsid w:val="00490F5E"/>
    <w:rsid w:val="00496080"/>
    <w:rsid w:val="004A00BC"/>
    <w:rsid w:val="004A25B8"/>
    <w:rsid w:val="004A7820"/>
    <w:rsid w:val="004B07D2"/>
    <w:rsid w:val="004B3AFA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6EA2"/>
    <w:rsid w:val="004F0F08"/>
    <w:rsid w:val="004F7575"/>
    <w:rsid w:val="00500583"/>
    <w:rsid w:val="005038FF"/>
    <w:rsid w:val="005040BD"/>
    <w:rsid w:val="0050571C"/>
    <w:rsid w:val="00506817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710E9"/>
    <w:rsid w:val="005718D6"/>
    <w:rsid w:val="00571D62"/>
    <w:rsid w:val="00573755"/>
    <w:rsid w:val="005748A2"/>
    <w:rsid w:val="00575FE5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1B14"/>
    <w:rsid w:val="005B4F87"/>
    <w:rsid w:val="005B731E"/>
    <w:rsid w:val="005B7F47"/>
    <w:rsid w:val="005C03D8"/>
    <w:rsid w:val="005C29B1"/>
    <w:rsid w:val="005C4518"/>
    <w:rsid w:val="005C6918"/>
    <w:rsid w:val="005D06B5"/>
    <w:rsid w:val="005D0C0A"/>
    <w:rsid w:val="005D17D6"/>
    <w:rsid w:val="005D2982"/>
    <w:rsid w:val="005D3229"/>
    <w:rsid w:val="005D3674"/>
    <w:rsid w:val="005D7CDA"/>
    <w:rsid w:val="005E1145"/>
    <w:rsid w:val="005E1F1B"/>
    <w:rsid w:val="005E4945"/>
    <w:rsid w:val="005F2344"/>
    <w:rsid w:val="005F49F6"/>
    <w:rsid w:val="00601F36"/>
    <w:rsid w:val="006061F6"/>
    <w:rsid w:val="00606362"/>
    <w:rsid w:val="0061249D"/>
    <w:rsid w:val="00614D3A"/>
    <w:rsid w:val="006154EF"/>
    <w:rsid w:val="0061586B"/>
    <w:rsid w:val="00626AF1"/>
    <w:rsid w:val="00630777"/>
    <w:rsid w:val="00630DE3"/>
    <w:rsid w:val="006369F9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C7F"/>
    <w:rsid w:val="00675466"/>
    <w:rsid w:val="00677C0E"/>
    <w:rsid w:val="0068011A"/>
    <w:rsid w:val="006818AD"/>
    <w:rsid w:val="00681FCB"/>
    <w:rsid w:val="0068271F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747B"/>
    <w:rsid w:val="006B2E71"/>
    <w:rsid w:val="006B3532"/>
    <w:rsid w:val="006C08B4"/>
    <w:rsid w:val="006C15EC"/>
    <w:rsid w:val="006D6B07"/>
    <w:rsid w:val="006E059F"/>
    <w:rsid w:val="006E1290"/>
    <w:rsid w:val="006E2EC3"/>
    <w:rsid w:val="006E4ED6"/>
    <w:rsid w:val="006E778E"/>
    <w:rsid w:val="006E78C1"/>
    <w:rsid w:val="006E7AD4"/>
    <w:rsid w:val="006F05DB"/>
    <w:rsid w:val="006F0DB1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0E84"/>
    <w:rsid w:val="00715063"/>
    <w:rsid w:val="00716B9A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61E1F"/>
    <w:rsid w:val="00763582"/>
    <w:rsid w:val="00763CF1"/>
    <w:rsid w:val="00765443"/>
    <w:rsid w:val="0076754C"/>
    <w:rsid w:val="00780679"/>
    <w:rsid w:val="00783B20"/>
    <w:rsid w:val="00783DC8"/>
    <w:rsid w:val="00797AEC"/>
    <w:rsid w:val="007A0C9A"/>
    <w:rsid w:val="007A128C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E39B0"/>
    <w:rsid w:val="007E506C"/>
    <w:rsid w:val="007E6748"/>
    <w:rsid w:val="007F20F2"/>
    <w:rsid w:val="007F4745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5B45"/>
    <w:rsid w:val="00826530"/>
    <w:rsid w:val="00831407"/>
    <w:rsid w:val="0083195C"/>
    <w:rsid w:val="008379FA"/>
    <w:rsid w:val="00841047"/>
    <w:rsid w:val="00845B9C"/>
    <w:rsid w:val="00846E79"/>
    <w:rsid w:val="00853E17"/>
    <w:rsid w:val="00857F4D"/>
    <w:rsid w:val="008602D5"/>
    <w:rsid w:val="00861EAC"/>
    <w:rsid w:val="00863A4E"/>
    <w:rsid w:val="00870802"/>
    <w:rsid w:val="0087302A"/>
    <w:rsid w:val="00874F27"/>
    <w:rsid w:val="008756BE"/>
    <w:rsid w:val="008765CF"/>
    <w:rsid w:val="00877C5F"/>
    <w:rsid w:val="008851EF"/>
    <w:rsid w:val="008877F3"/>
    <w:rsid w:val="00891171"/>
    <w:rsid w:val="00892BF4"/>
    <w:rsid w:val="008930D1"/>
    <w:rsid w:val="008952D3"/>
    <w:rsid w:val="00897208"/>
    <w:rsid w:val="008A0B00"/>
    <w:rsid w:val="008A1496"/>
    <w:rsid w:val="008B1061"/>
    <w:rsid w:val="008B1CEE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C4FF6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605E"/>
    <w:rsid w:val="008F1E49"/>
    <w:rsid w:val="008F41B8"/>
    <w:rsid w:val="00900F1F"/>
    <w:rsid w:val="0090438B"/>
    <w:rsid w:val="009067CE"/>
    <w:rsid w:val="00907AFE"/>
    <w:rsid w:val="00915E8A"/>
    <w:rsid w:val="00917BD1"/>
    <w:rsid w:val="00920005"/>
    <w:rsid w:val="00922597"/>
    <w:rsid w:val="009231C7"/>
    <w:rsid w:val="00924320"/>
    <w:rsid w:val="00924679"/>
    <w:rsid w:val="00932BC1"/>
    <w:rsid w:val="009339B0"/>
    <w:rsid w:val="009346D5"/>
    <w:rsid w:val="00937814"/>
    <w:rsid w:val="009401BB"/>
    <w:rsid w:val="009409FD"/>
    <w:rsid w:val="00941065"/>
    <w:rsid w:val="00944FD5"/>
    <w:rsid w:val="009503A5"/>
    <w:rsid w:val="00951E7E"/>
    <w:rsid w:val="00951E90"/>
    <w:rsid w:val="00953E2F"/>
    <w:rsid w:val="00953EF0"/>
    <w:rsid w:val="00954178"/>
    <w:rsid w:val="009568BB"/>
    <w:rsid w:val="00957332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75CE"/>
    <w:rsid w:val="009A7D80"/>
    <w:rsid w:val="009B1091"/>
    <w:rsid w:val="009B46EE"/>
    <w:rsid w:val="009B57D6"/>
    <w:rsid w:val="009B5F11"/>
    <w:rsid w:val="009C0F2F"/>
    <w:rsid w:val="009C6681"/>
    <w:rsid w:val="009C673C"/>
    <w:rsid w:val="009C729B"/>
    <w:rsid w:val="009D03D6"/>
    <w:rsid w:val="009D07C3"/>
    <w:rsid w:val="009D2E02"/>
    <w:rsid w:val="009D2E3C"/>
    <w:rsid w:val="009D4FAB"/>
    <w:rsid w:val="009D7571"/>
    <w:rsid w:val="009E29DA"/>
    <w:rsid w:val="009E47ED"/>
    <w:rsid w:val="009F0DC9"/>
    <w:rsid w:val="009F2130"/>
    <w:rsid w:val="009F25B1"/>
    <w:rsid w:val="009F3155"/>
    <w:rsid w:val="009F4B22"/>
    <w:rsid w:val="009F75C4"/>
    <w:rsid w:val="009F7CC6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57A5"/>
    <w:rsid w:val="00A3301B"/>
    <w:rsid w:val="00A33BDC"/>
    <w:rsid w:val="00A34659"/>
    <w:rsid w:val="00A36C15"/>
    <w:rsid w:val="00A40EE0"/>
    <w:rsid w:val="00A412D6"/>
    <w:rsid w:val="00A41439"/>
    <w:rsid w:val="00A449FF"/>
    <w:rsid w:val="00A476A7"/>
    <w:rsid w:val="00A50BAE"/>
    <w:rsid w:val="00A51C86"/>
    <w:rsid w:val="00A54732"/>
    <w:rsid w:val="00A57112"/>
    <w:rsid w:val="00A5716A"/>
    <w:rsid w:val="00A57A91"/>
    <w:rsid w:val="00A57BB5"/>
    <w:rsid w:val="00A613C4"/>
    <w:rsid w:val="00A64140"/>
    <w:rsid w:val="00A7023C"/>
    <w:rsid w:val="00A721AE"/>
    <w:rsid w:val="00A76A36"/>
    <w:rsid w:val="00A86CB4"/>
    <w:rsid w:val="00A905F0"/>
    <w:rsid w:val="00A9076D"/>
    <w:rsid w:val="00A90E5B"/>
    <w:rsid w:val="00A923DD"/>
    <w:rsid w:val="00A97411"/>
    <w:rsid w:val="00AA24FB"/>
    <w:rsid w:val="00AA25F9"/>
    <w:rsid w:val="00AA3D2C"/>
    <w:rsid w:val="00AA7D68"/>
    <w:rsid w:val="00AB0865"/>
    <w:rsid w:val="00AB0977"/>
    <w:rsid w:val="00AB2B74"/>
    <w:rsid w:val="00AB2D42"/>
    <w:rsid w:val="00AB4293"/>
    <w:rsid w:val="00AB4CE0"/>
    <w:rsid w:val="00AC2BD4"/>
    <w:rsid w:val="00AD05EA"/>
    <w:rsid w:val="00AD4583"/>
    <w:rsid w:val="00AD5521"/>
    <w:rsid w:val="00AD577E"/>
    <w:rsid w:val="00AD6073"/>
    <w:rsid w:val="00AE021A"/>
    <w:rsid w:val="00AE26CF"/>
    <w:rsid w:val="00AE68EF"/>
    <w:rsid w:val="00AE7CCB"/>
    <w:rsid w:val="00AF03F5"/>
    <w:rsid w:val="00AF0AE6"/>
    <w:rsid w:val="00AF17F7"/>
    <w:rsid w:val="00AF5F5D"/>
    <w:rsid w:val="00AF774A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2327"/>
    <w:rsid w:val="00B339CC"/>
    <w:rsid w:val="00B363B7"/>
    <w:rsid w:val="00B364D6"/>
    <w:rsid w:val="00B37D7F"/>
    <w:rsid w:val="00B43603"/>
    <w:rsid w:val="00B45430"/>
    <w:rsid w:val="00B4581F"/>
    <w:rsid w:val="00B47104"/>
    <w:rsid w:val="00B50804"/>
    <w:rsid w:val="00B52923"/>
    <w:rsid w:val="00B54A3C"/>
    <w:rsid w:val="00B60BB3"/>
    <w:rsid w:val="00B63FFF"/>
    <w:rsid w:val="00B65C1F"/>
    <w:rsid w:val="00B70CF6"/>
    <w:rsid w:val="00B73C80"/>
    <w:rsid w:val="00B773DF"/>
    <w:rsid w:val="00B805A7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13F8"/>
    <w:rsid w:val="00BD2038"/>
    <w:rsid w:val="00BD23F5"/>
    <w:rsid w:val="00BD29B9"/>
    <w:rsid w:val="00BD368D"/>
    <w:rsid w:val="00BD51C1"/>
    <w:rsid w:val="00BD68A3"/>
    <w:rsid w:val="00BE02F6"/>
    <w:rsid w:val="00BE1CAA"/>
    <w:rsid w:val="00BE704B"/>
    <w:rsid w:val="00BE730B"/>
    <w:rsid w:val="00BF1EA2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64C46"/>
    <w:rsid w:val="00C74F20"/>
    <w:rsid w:val="00C75C34"/>
    <w:rsid w:val="00C8031D"/>
    <w:rsid w:val="00C81A1D"/>
    <w:rsid w:val="00C8471E"/>
    <w:rsid w:val="00C84BF2"/>
    <w:rsid w:val="00C94DA7"/>
    <w:rsid w:val="00C966F1"/>
    <w:rsid w:val="00CA0A94"/>
    <w:rsid w:val="00CA0F12"/>
    <w:rsid w:val="00CA413B"/>
    <w:rsid w:val="00CB4849"/>
    <w:rsid w:val="00CB5258"/>
    <w:rsid w:val="00CB7A4B"/>
    <w:rsid w:val="00CB7B6C"/>
    <w:rsid w:val="00CC013C"/>
    <w:rsid w:val="00CC1F04"/>
    <w:rsid w:val="00CC3414"/>
    <w:rsid w:val="00CC7173"/>
    <w:rsid w:val="00CD094C"/>
    <w:rsid w:val="00CD341D"/>
    <w:rsid w:val="00CE03E0"/>
    <w:rsid w:val="00CE3CA4"/>
    <w:rsid w:val="00CE4C17"/>
    <w:rsid w:val="00CE5C0D"/>
    <w:rsid w:val="00CF029E"/>
    <w:rsid w:val="00CF48DD"/>
    <w:rsid w:val="00CF6375"/>
    <w:rsid w:val="00D004E0"/>
    <w:rsid w:val="00D05784"/>
    <w:rsid w:val="00D07C4E"/>
    <w:rsid w:val="00D07D98"/>
    <w:rsid w:val="00D10990"/>
    <w:rsid w:val="00D171EB"/>
    <w:rsid w:val="00D177B2"/>
    <w:rsid w:val="00D21151"/>
    <w:rsid w:val="00D26BAA"/>
    <w:rsid w:val="00D30620"/>
    <w:rsid w:val="00D338FF"/>
    <w:rsid w:val="00D36216"/>
    <w:rsid w:val="00D37619"/>
    <w:rsid w:val="00D37C40"/>
    <w:rsid w:val="00D41499"/>
    <w:rsid w:val="00D41F79"/>
    <w:rsid w:val="00D457B0"/>
    <w:rsid w:val="00D53282"/>
    <w:rsid w:val="00D53461"/>
    <w:rsid w:val="00D53724"/>
    <w:rsid w:val="00D54A63"/>
    <w:rsid w:val="00D56819"/>
    <w:rsid w:val="00D56DBB"/>
    <w:rsid w:val="00D571B2"/>
    <w:rsid w:val="00D5791E"/>
    <w:rsid w:val="00D60B21"/>
    <w:rsid w:val="00D61A24"/>
    <w:rsid w:val="00D70F5A"/>
    <w:rsid w:val="00D74DBB"/>
    <w:rsid w:val="00D759DF"/>
    <w:rsid w:val="00D80D78"/>
    <w:rsid w:val="00D81323"/>
    <w:rsid w:val="00D85F02"/>
    <w:rsid w:val="00D863BD"/>
    <w:rsid w:val="00D86ACE"/>
    <w:rsid w:val="00D8764C"/>
    <w:rsid w:val="00D90F04"/>
    <w:rsid w:val="00D9257E"/>
    <w:rsid w:val="00D9275F"/>
    <w:rsid w:val="00D97AFD"/>
    <w:rsid w:val="00DA16FF"/>
    <w:rsid w:val="00DA404A"/>
    <w:rsid w:val="00DA44B7"/>
    <w:rsid w:val="00DA5D69"/>
    <w:rsid w:val="00DA6D28"/>
    <w:rsid w:val="00DA7E71"/>
    <w:rsid w:val="00DB106C"/>
    <w:rsid w:val="00DB1F60"/>
    <w:rsid w:val="00DB3046"/>
    <w:rsid w:val="00DB4EDE"/>
    <w:rsid w:val="00DB69CA"/>
    <w:rsid w:val="00DC172C"/>
    <w:rsid w:val="00DC4719"/>
    <w:rsid w:val="00DC7BE4"/>
    <w:rsid w:val="00DD49FE"/>
    <w:rsid w:val="00DD580B"/>
    <w:rsid w:val="00DD7085"/>
    <w:rsid w:val="00DD75D1"/>
    <w:rsid w:val="00DD76A6"/>
    <w:rsid w:val="00DE3F22"/>
    <w:rsid w:val="00DE60BE"/>
    <w:rsid w:val="00DF19D3"/>
    <w:rsid w:val="00DF25F1"/>
    <w:rsid w:val="00DF2C13"/>
    <w:rsid w:val="00DF51BF"/>
    <w:rsid w:val="00DF5288"/>
    <w:rsid w:val="00DF6818"/>
    <w:rsid w:val="00E047BA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4BCD"/>
    <w:rsid w:val="00E458C9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83CD8"/>
    <w:rsid w:val="00E855DC"/>
    <w:rsid w:val="00E87620"/>
    <w:rsid w:val="00E902B0"/>
    <w:rsid w:val="00E90459"/>
    <w:rsid w:val="00E93DAF"/>
    <w:rsid w:val="00E95D3B"/>
    <w:rsid w:val="00E96D25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6263"/>
    <w:rsid w:val="00EC06CE"/>
    <w:rsid w:val="00EC5823"/>
    <w:rsid w:val="00EC72F3"/>
    <w:rsid w:val="00ED001B"/>
    <w:rsid w:val="00ED0E30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E5098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222B"/>
    <w:rsid w:val="00F04CEE"/>
    <w:rsid w:val="00F05B16"/>
    <w:rsid w:val="00F10138"/>
    <w:rsid w:val="00F10BC9"/>
    <w:rsid w:val="00F1438B"/>
    <w:rsid w:val="00F15D71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46C1C"/>
    <w:rsid w:val="00F50CD5"/>
    <w:rsid w:val="00F5157D"/>
    <w:rsid w:val="00F5390E"/>
    <w:rsid w:val="00F54E68"/>
    <w:rsid w:val="00F56C12"/>
    <w:rsid w:val="00F63B15"/>
    <w:rsid w:val="00F64ADB"/>
    <w:rsid w:val="00F66AB3"/>
    <w:rsid w:val="00F7172A"/>
    <w:rsid w:val="00F71E73"/>
    <w:rsid w:val="00F72B73"/>
    <w:rsid w:val="00F740E6"/>
    <w:rsid w:val="00F743B9"/>
    <w:rsid w:val="00F74B77"/>
    <w:rsid w:val="00F75B8C"/>
    <w:rsid w:val="00F813D4"/>
    <w:rsid w:val="00F832C0"/>
    <w:rsid w:val="00F85167"/>
    <w:rsid w:val="00F86CBD"/>
    <w:rsid w:val="00F905E1"/>
    <w:rsid w:val="00F915D1"/>
    <w:rsid w:val="00F917E9"/>
    <w:rsid w:val="00F9249F"/>
    <w:rsid w:val="00F92AB6"/>
    <w:rsid w:val="00F93D62"/>
    <w:rsid w:val="00F947F7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6795"/>
    <w:rsid w:val="00FB6C77"/>
    <w:rsid w:val="00FC24F0"/>
    <w:rsid w:val="00FC25D1"/>
    <w:rsid w:val="00FC29DD"/>
    <w:rsid w:val="00FC2F5C"/>
    <w:rsid w:val="00FC4E44"/>
    <w:rsid w:val="00FC565A"/>
    <w:rsid w:val="00FC5C04"/>
    <w:rsid w:val="00FD1FF8"/>
    <w:rsid w:val="00FD3A8B"/>
    <w:rsid w:val="00FD48F2"/>
    <w:rsid w:val="00FD5A92"/>
    <w:rsid w:val="00FD745B"/>
    <w:rsid w:val="00FE677A"/>
    <w:rsid w:val="00FF2288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C39C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358F-6AEC-4318-BECB-2FE57664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22</cp:revision>
  <cp:lastPrinted>2020-05-06T02:48:00Z</cp:lastPrinted>
  <dcterms:created xsi:type="dcterms:W3CDTF">2020-05-06T05:05:00Z</dcterms:created>
  <dcterms:modified xsi:type="dcterms:W3CDTF">2020-05-18T02:35:00Z</dcterms:modified>
</cp:coreProperties>
</file>