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6C" w:rsidRPr="00B0541C" w:rsidRDefault="007E506C" w:rsidP="00334C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</w:p>
    <w:p w:rsidR="00BF1EA2" w:rsidRPr="00B0541C" w:rsidRDefault="000B449E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B449E">
        <w:rPr>
          <w:rFonts w:ascii="Times New Roman" w:eastAsia="Calibri" w:hAnsi="Times New Roman" w:cs="Times New Roman"/>
          <w:b/>
          <w:sz w:val="27"/>
          <w:szCs w:val="27"/>
        </w:rPr>
        <w:t>12 января 2017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0541C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Default="000B449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B449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контрольных мероприятий, рассмотрены результаты реализации </w:t>
      </w:r>
      <w:r>
        <w:rPr>
          <w:rFonts w:ascii="Times New Roman" w:eastAsia="Calibri" w:hAnsi="Times New Roman" w:cs="Times New Roman"/>
          <w:sz w:val="27"/>
          <w:szCs w:val="27"/>
        </w:rPr>
        <w:t>четырех</w:t>
      </w:r>
      <w:r w:rsidRPr="000B449E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 xml:space="preserve">й, </w:t>
      </w:r>
      <w:r w:rsidRPr="000B449E">
        <w:rPr>
          <w:rFonts w:ascii="Times New Roman" w:eastAsia="Calibri" w:hAnsi="Times New Roman" w:cs="Times New Roman"/>
          <w:sz w:val="27"/>
          <w:szCs w:val="27"/>
        </w:rPr>
        <w:t>а также согласованы изменения в План контрольных и экспертно-аналитических мероприятий Контрольно-счетной палаты Забайкальского края на 201</w:t>
      </w:r>
      <w:r>
        <w:rPr>
          <w:rFonts w:ascii="Times New Roman" w:eastAsia="Calibri" w:hAnsi="Times New Roman" w:cs="Times New Roman"/>
          <w:sz w:val="27"/>
          <w:szCs w:val="27"/>
        </w:rPr>
        <w:t>7</w:t>
      </w:r>
      <w:r w:rsidRPr="000B449E">
        <w:rPr>
          <w:rFonts w:ascii="Times New Roman" w:eastAsia="Calibri" w:hAnsi="Times New Roman" w:cs="Times New Roman"/>
          <w:sz w:val="27"/>
          <w:szCs w:val="27"/>
        </w:rPr>
        <w:t xml:space="preserve"> год.</w:t>
      </w:r>
    </w:p>
    <w:p w:rsidR="004352AF" w:rsidRPr="00B0541C" w:rsidRDefault="004352AF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следующих контрольных мероприятий:</w:t>
      </w:r>
    </w:p>
    <w:p w:rsidR="0050571C" w:rsidRDefault="0050571C" w:rsidP="00F330E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эффективности, обоснованности и целесообразности использования ГБУЗ «Забайкальский краевой перинатальный центр» средств бюджета Забайкальского края, средств бюджета Территориального государственного внебюджетного фонда обязательного медицинского страхования Забайкальского края за период с 01.01.2015 по 30.09.2016.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0571C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>
        <w:rPr>
          <w:rFonts w:ascii="Times New Roman" w:eastAsia="Calibri" w:hAnsi="Times New Roman" w:cs="Times New Roman"/>
          <w:sz w:val="27"/>
          <w:szCs w:val="27"/>
        </w:rPr>
        <w:t xml:space="preserve"> по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330EA" w:rsidRPr="00F330EA">
        <w:rPr>
          <w:rFonts w:ascii="Times New Roman" w:eastAsia="Calibri" w:hAnsi="Times New Roman" w:cs="Times New Roman"/>
          <w:sz w:val="27"/>
          <w:szCs w:val="27"/>
        </w:rPr>
        <w:t>поручени</w:t>
      </w:r>
      <w:r w:rsidR="00F330EA">
        <w:rPr>
          <w:rFonts w:ascii="Times New Roman" w:eastAsia="Calibri" w:hAnsi="Times New Roman" w:cs="Times New Roman"/>
          <w:sz w:val="27"/>
          <w:szCs w:val="27"/>
        </w:rPr>
        <w:t>ю</w:t>
      </w:r>
      <w:r w:rsidR="00F330EA" w:rsidRPr="00F330EA">
        <w:rPr>
          <w:rFonts w:ascii="Times New Roman" w:eastAsia="Calibri" w:hAnsi="Times New Roman" w:cs="Times New Roman"/>
          <w:sz w:val="27"/>
          <w:szCs w:val="27"/>
        </w:rPr>
        <w:t xml:space="preserve"> Законодательного Собрания Забайкальского края </w:t>
      </w:r>
      <w:r w:rsidRPr="0050571C">
        <w:rPr>
          <w:rFonts w:ascii="Times New Roman" w:eastAsia="Calibri" w:hAnsi="Times New Roman" w:cs="Times New Roman"/>
          <w:sz w:val="27"/>
          <w:szCs w:val="27"/>
        </w:rPr>
        <w:t>в ГБУЗ «Забайкальский краевой перинатальный центр»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44A6" w:rsidRPr="005344A6" w:rsidRDefault="005344A6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>В ходе проверки установлено следующее:</w:t>
      </w:r>
    </w:p>
    <w:p w:rsidR="005344A6" w:rsidRPr="005344A6" w:rsidRDefault="005344A6" w:rsidP="004351CB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 xml:space="preserve">- не соблюден норматив использования средств Федерального фонда социального страхования, полученных за услуги по оказанию амбулаторно-поликлинической помощи женщинам в период беременности, на медикаменты, </w:t>
      </w:r>
      <w:r w:rsidR="004351CB">
        <w:rPr>
          <w:rFonts w:ascii="Times New Roman" w:eastAsia="Calibri" w:hAnsi="Times New Roman" w:cs="Times New Roman"/>
          <w:sz w:val="27"/>
          <w:szCs w:val="27"/>
        </w:rPr>
        <w:t xml:space="preserve">а также </w:t>
      </w:r>
      <w:r w:rsidRPr="005344A6">
        <w:rPr>
          <w:rFonts w:ascii="Times New Roman" w:eastAsia="Calibri" w:hAnsi="Times New Roman" w:cs="Times New Roman"/>
          <w:sz w:val="27"/>
          <w:szCs w:val="27"/>
        </w:rPr>
        <w:t>полученных за услуги по оказанию стационарной помощи женщинам и новорожденным в перио</w:t>
      </w:r>
      <w:r w:rsidR="00A046A9">
        <w:rPr>
          <w:rFonts w:ascii="Times New Roman" w:eastAsia="Calibri" w:hAnsi="Times New Roman" w:cs="Times New Roman"/>
          <w:sz w:val="27"/>
          <w:szCs w:val="27"/>
        </w:rPr>
        <w:t>д родов и в послеродовой период</w:t>
      </w:r>
      <w:r w:rsidRPr="005344A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344A6" w:rsidRPr="005344A6" w:rsidRDefault="005344A6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>- в штат структурного подразделения Центр охраны семьи и репродукции включена должность педагога дополнительного образования, не пред</w:t>
      </w:r>
      <w:r w:rsidR="00F63B15">
        <w:rPr>
          <w:rFonts w:ascii="Times New Roman" w:eastAsia="Calibri" w:hAnsi="Times New Roman" w:cs="Times New Roman"/>
          <w:sz w:val="27"/>
          <w:szCs w:val="27"/>
        </w:rPr>
        <w:t>усмотренная штатным расписанием</w:t>
      </w:r>
      <w:r w:rsidRPr="005344A6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344A6" w:rsidRPr="005344A6" w:rsidRDefault="005344A6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>- установлено наличие неиспользуемого учреждением имущества (стояночное место для автомобиля</w:t>
      </w:r>
      <w:r w:rsidR="00A046A9">
        <w:rPr>
          <w:rFonts w:ascii="Times New Roman" w:eastAsia="Calibri" w:hAnsi="Times New Roman" w:cs="Times New Roman"/>
          <w:sz w:val="27"/>
          <w:szCs w:val="27"/>
        </w:rPr>
        <w:t>);</w:t>
      </w:r>
    </w:p>
    <w:p w:rsidR="00A046A9" w:rsidRDefault="005344A6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>- запасы медикаментов на 01.01.2016 по отдельным наименованиям превышали годовую потребность учреждения, при этом в 2016 году производились дополнительные закупки. Кроме того, по состоянию на 01.10.2016 в учреждении имеются препараты, закупленные в предыдущие годы и не используемые в проверяемом периоде 2016 года</w:t>
      </w:r>
      <w:r w:rsidR="00A046A9">
        <w:rPr>
          <w:rFonts w:ascii="Times New Roman" w:eastAsia="Calibri" w:hAnsi="Times New Roman" w:cs="Times New Roman"/>
          <w:sz w:val="27"/>
          <w:szCs w:val="27"/>
        </w:rPr>
        <w:t xml:space="preserve">; </w:t>
      </w:r>
      <w:r w:rsidRPr="005344A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0571C" w:rsidRDefault="005344A6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344A6">
        <w:rPr>
          <w:rFonts w:ascii="Times New Roman" w:eastAsia="Calibri" w:hAnsi="Times New Roman" w:cs="Times New Roman"/>
          <w:sz w:val="27"/>
          <w:szCs w:val="27"/>
        </w:rPr>
        <w:t>- в проверяемом периоде территориальным органом Росздравнадзора выявлен факт нарушения учреждением температурного режима хранения лекарственных препаратов. В результате, списание данных медикаментов повлекло неэффективное использование материальных запасов</w:t>
      </w:r>
      <w:r w:rsidR="00F63B15">
        <w:rPr>
          <w:rFonts w:ascii="Times New Roman" w:eastAsia="Calibri" w:hAnsi="Times New Roman" w:cs="Times New Roman"/>
          <w:sz w:val="27"/>
          <w:szCs w:val="27"/>
        </w:rPr>
        <w:t>.</w:t>
      </w:r>
      <w:r w:rsidRPr="005344A6">
        <w:rPr>
          <w:rFonts w:ascii="Times New Roman" w:eastAsia="Calibri" w:hAnsi="Times New Roman" w:cs="Times New Roman"/>
          <w:sz w:val="27"/>
          <w:szCs w:val="27"/>
        </w:rPr>
        <w:t xml:space="preserve"> По данному факту ответственные должностные лица учреждения привлечены к дисциплинарной ответственности, также учреждением изменены условия хранения препаратов.</w:t>
      </w:r>
    </w:p>
    <w:p w:rsidR="0050571C" w:rsidRPr="0050571C" w:rsidRDefault="0050571C" w:rsidP="002D320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>
        <w:rPr>
          <w:rFonts w:ascii="Times New Roman" w:eastAsia="Calibri" w:hAnsi="Times New Roman" w:cs="Times New Roman"/>
          <w:sz w:val="27"/>
          <w:szCs w:val="27"/>
        </w:rPr>
        <w:t>ки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 об утверждении отчета о результатах контрольного мероприятия</w:t>
      </w:r>
      <w:r w:rsidR="005344A6">
        <w:rPr>
          <w:rFonts w:ascii="Times New Roman" w:eastAsia="Calibri" w:hAnsi="Times New Roman" w:cs="Times New Roman"/>
          <w:sz w:val="27"/>
          <w:szCs w:val="27"/>
        </w:rPr>
        <w:t>, а также п</w:t>
      </w:r>
      <w:r w:rsidR="005344A6" w:rsidRPr="005344A6">
        <w:rPr>
          <w:rFonts w:ascii="Times New Roman" w:eastAsia="Calibri" w:hAnsi="Times New Roman" w:cs="Times New Roman"/>
          <w:sz w:val="27"/>
          <w:szCs w:val="27"/>
        </w:rPr>
        <w:t>ри проведении в 2017 году экспертно-аналитического мероприятия провести анализ и оценку формирования тарифов на оплату медицинской помощи и распределения объемов предоставления медицинской помощи в отношении ГБУЗ «Забайкальский краевой перинатальный центр».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344A6">
        <w:rPr>
          <w:rFonts w:ascii="Times New Roman" w:eastAsia="Calibri" w:hAnsi="Times New Roman" w:cs="Times New Roman"/>
          <w:sz w:val="27"/>
          <w:szCs w:val="27"/>
        </w:rPr>
        <w:t>В адрес</w:t>
      </w:r>
      <w:r w:rsidR="005344A6" w:rsidRPr="005344A6">
        <w:t xml:space="preserve"> </w:t>
      </w:r>
      <w:r w:rsidR="005344A6" w:rsidRPr="005344A6">
        <w:rPr>
          <w:rFonts w:ascii="Times New Roman" w:eastAsia="Calibri" w:hAnsi="Times New Roman" w:cs="Times New Roman"/>
          <w:sz w:val="27"/>
          <w:szCs w:val="27"/>
        </w:rPr>
        <w:t xml:space="preserve">ГБУЗ «Забайкальский краевой перинатальный центр» </w:t>
      </w:r>
      <w:r w:rsidR="005344A6">
        <w:rPr>
          <w:rFonts w:ascii="Times New Roman" w:eastAsia="Calibri" w:hAnsi="Times New Roman" w:cs="Times New Roman"/>
          <w:sz w:val="27"/>
          <w:szCs w:val="27"/>
        </w:rPr>
        <w:t xml:space="preserve">внесено </w:t>
      </w:r>
      <w:r w:rsidR="005344A6" w:rsidRPr="005344A6">
        <w:rPr>
          <w:rFonts w:ascii="Times New Roman" w:eastAsia="Calibri" w:hAnsi="Times New Roman" w:cs="Times New Roman"/>
          <w:sz w:val="27"/>
          <w:szCs w:val="27"/>
        </w:rPr>
        <w:t>представление о выявленных нарушениях.</w:t>
      </w:r>
      <w:r w:rsidR="005344A6"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="005344A6" w:rsidRPr="005344A6">
        <w:rPr>
          <w:rFonts w:ascii="Times New Roman" w:eastAsia="Calibri" w:hAnsi="Times New Roman" w:cs="Times New Roman"/>
          <w:sz w:val="27"/>
          <w:szCs w:val="27"/>
        </w:rPr>
        <w:t xml:space="preserve"> Министерство здравоохранения Забайкальского края</w:t>
      </w:r>
      <w:r w:rsidR="005344A6">
        <w:rPr>
          <w:rFonts w:ascii="Times New Roman" w:eastAsia="Calibri" w:hAnsi="Times New Roman" w:cs="Times New Roman"/>
          <w:sz w:val="27"/>
          <w:szCs w:val="27"/>
        </w:rPr>
        <w:t xml:space="preserve"> направлено </w:t>
      </w:r>
      <w:r w:rsidRPr="0050571C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5344A6">
        <w:rPr>
          <w:rFonts w:ascii="Times New Roman" w:eastAsia="Calibri" w:hAnsi="Times New Roman" w:cs="Times New Roman"/>
          <w:sz w:val="27"/>
          <w:szCs w:val="27"/>
        </w:rPr>
        <w:t>о</w:t>
      </w:r>
      <w:r w:rsidRPr="0050571C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5344A6">
        <w:rPr>
          <w:rFonts w:ascii="Times New Roman" w:eastAsia="Calibri" w:hAnsi="Times New Roman" w:cs="Times New Roman"/>
          <w:sz w:val="27"/>
          <w:szCs w:val="27"/>
        </w:rPr>
        <w:t>о</w:t>
      </w:r>
      <w:r w:rsidRPr="0050571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0571C" w:rsidRDefault="0050571C" w:rsidP="008D615E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0571C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</w:t>
      </w:r>
      <w:r w:rsidR="008D615E">
        <w:rPr>
          <w:rFonts w:ascii="Times New Roman" w:eastAsia="Calibri" w:hAnsi="Times New Roman" w:cs="Times New Roman"/>
          <w:sz w:val="27"/>
          <w:szCs w:val="27"/>
        </w:rPr>
        <w:t>о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и утвержден</w:t>
      </w:r>
      <w:r w:rsidR="008D615E">
        <w:rPr>
          <w:rFonts w:ascii="Times New Roman" w:eastAsia="Calibri" w:hAnsi="Times New Roman" w:cs="Times New Roman"/>
          <w:sz w:val="27"/>
          <w:szCs w:val="27"/>
        </w:rPr>
        <w:t>о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 w:rsidR="008D615E">
        <w:rPr>
          <w:rFonts w:ascii="Times New Roman" w:eastAsia="Calibri" w:hAnsi="Times New Roman" w:cs="Times New Roman"/>
          <w:sz w:val="27"/>
          <w:szCs w:val="27"/>
        </w:rPr>
        <w:t>е</w:t>
      </w:r>
      <w:r w:rsidRPr="0050571C">
        <w:rPr>
          <w:rFonts w:ascii="Times New Roman" w:eastAsia="Calibri" w:hAnsi="Times New Roman" w:cs="Times New Roman"/>
          <w:sz w:val="27"/>
          <w:szCs w:val="27"/>
        </w:rPr>
        <w:t xml:space="preserve"> на замечания, представленные </w:t>
      </w:r>
      <w:r w:rsidR="008D615E" w:rsidRPr="008D615E">
        <w:rPr>
          <w:rFonts w:ascii="Times New Roman" w:eastAsia="Calibri" w:hAnsi="Times New Roman" w:cs="Times New Roman"/>
          <w:sz w:val="27"/>
          <w:szCs w:val="27"/>
        </w:rPr>
        <w:t>ГБУЗ «Забайкальск</w:t>
      </w:r>
      <w:r w:rsidR="008D615E">
        <w:rPr>
          <w:rFonts w:ascii="Times New Roman" w:eastAsia="Calibri" w:hAnsi="Times New Roman" w:cs="Times New Roman"/>
          <w:sz w:val="27"/>
          <w:szCs w:val="27"/>
        </w:rPr>
        <w:t>ий краевой перинатальный центр».</w:t>
      </w:r>
    </w:p>
    <w:p w:rsidR="008D615E" w:rsidRPr="00B902F5" w:rsidRDefault="00B902F5" w:rsidP="0062588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02F5">
        <w:rPr>
          <w:rFonts w:ascii="Times New Roman" w:eastAsia="Calibri" w:hAnsi="Times New Roman" w:cs="Times New Roman"/>
          <w:b/>
          <w:sz w:val="27"/>
          <w:szCs w:val="27"/>
        </w:rPr>
        <w:lastRenderedPageBreak/>
        <w:t xml:space="preserve">Проверка законности, эффективности, обоснованности и целесообразности использования в 2014-2015 годах бюджетных средств, выделенных на реализацию мероприятий, направленных на совершенствование организации медицинской помощи пострадавшим при дорожно-транспортных происшествиях. </w:t>
      </w:r>
      <w:r w:rsidRPr="00B902F5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</w:t>
      </w:r>
      <w:r w:rsidRPr="00B902F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B902F5">
        <w:rPr>
          <w:rFonts w:ascii="Times New Roman" w:eastAsia="Calibri" w:hAnsi="Times New Roman" w:cs="Times New Roman"/>
          <w:sz w:val="27"/>
          <w:szCs w:val="27"/>
        </w:rPr>
        <w:t>Министерстве здравоохранения Забайкальского края, ГКУ «Центр материально-технического обеспечения медицинских организаций»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B902F5" w:rsidRPr="00B902F5" w:rsidRDefault="00B902F5" w:rsidP="00B902F5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02F5">
        <w:rPr>
          <w:rFonts w:ascii="Times New Roman" w:eastAsia="Calibri" w:hAnsi="Times New Roman" w:cs="Times New Roman"/>
          <w:sz w:val="27"/>
          <w:szCs w:val="27"/>
        </w:rPr>
        <w:t>В ходе проверки установлено</w:t>
      </w:r>
      <w:r>
        <w:rPr>
          <w:rFonts w:ascii="Times New Roman" w:eastAsia="Calibri" w:hAnsi="Times New Roman" w:cs="Times New Roman"/>
          <w:sz w:val="27"/>
          <w:szCs w:val="27"/>
        </w:rPr>
        <w:t>, что м</w:t>
      </w:r>
      <w:r w:rsidRPr="00B902F5">
        <w:rPr>
          <w:rFonts w:ascii="Times New Roman" w:eastAsia="Calibri" w:hAnsi="Times New Roman" w:cs="Times New Roman"/>
          <w:sz w:val="27"/>
          <w:szCs w:val="27"/>
        </w:rPr>
        <w:t xml:space="preserve">ероприятия, направленные на совершенствование организации медицинской помощи пострадавшим при дорожно-транспортных происшествиях, запланированные к реализации в 2014 году, в полном объеме исполнены только в 2015 году. </w:t>
      </w:r>
    </w:p>
    <w:p w:rsidR="00B902F5" w:rsidRDefault="00B902F5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902F5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проверок Коллегией принято решение об утверждении отчета о результатах контрольного мероприятия и направления его для </w:t>
      </w:r>
      <w:r>
        <w:rPr>
          <w:rFonts w:ascii="Times New Roman" w:eastAsia="Calibri" w:hAnsi="Times New Roman" w:cs="Times New Roman"/>
          <w:sz w:val="27"/>
          <w:szCs w:val="27"/>
        </w:rPr>
        <w:t>сведени</w:t>
      </w:r>
      <w:r w:rsidRPr="00B902F5">
        <w:rPr>
          <w:rFonts w:ascii="Times New Roman" w:eastAsia="Calibri" w:hAnsi="Times New Roman" w:cs="Times New Roman"/>
          <w:sz w:val="27"/>
          <w:szCs w:val="27"/>
        </w:rPr>
        <w:t>я в Правительство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5A0352" w:rsidRPr="006E778E" w:rsidRDefault="005A0352" w:rsidP="00990019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E778E">
        <w:rPr>
          <w:rFonts w:ascii="Times New Roman" w:eastAsia="Calibri" w:hAnsi="Times New Roman" w:cs="Times New Roman"/>
          <w:b/>
          <w:sz w:val="27"/>
          <w:szCs w:val="27"/>
        </w:rPr>
        <w:t>Проверка законности, эффективности и целесообразности использования средств бюджета Забайкальского края, выделенных на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дому, в соответствии с Законом Забайкальского края от 08.12.2014 № 1097-ЗЗК «Об отдельных вопросах организации обучения детей-инвалидов по основным общеобразовательным программам на дому»</w:t>
      </w:r>
      <w:r w:rsidR="006E778E" w:rsidRPr="006E778E">
        <w:rPr>
          <w:rFonts w:ascii="Times New Roman" w:eastAsia="Calibri" w:hAnsi="Times New Roman" w:cs="Times New Roman"/>
          <w:b/>
          <w:sz w:val="27"/>
          <w:szCs w:val="27"/>
        </w:rPr>
        <w:t xml:space="preserve"> за период </w:t>
      </w:r>
      <w:r w:rsidR="006E778E" w:rsidRPr="006E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год – 10 месяцев 2016 года. </w:t>
      </w:r>
      <w:r w:rsidR="006E778E" w:rsidRPr="006E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проведено в </w:t>
      </w:r>
      <w:r w:rsidRPr="006E778E">
        <w:rPr>
          <w:rFonts w:ascii="Times New Roman" w:eastAsia="Calibri" w:hAnsi="Times New Roman" w:cs="Times New Roman"/>
          <w:sz w:val="27"/>
          <w:szCs w:val="27"/>
        </w:rPr>
        <w:t>Комитет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>е</w:t>
      </w:r>
      <w:r w:rsidRPr="006E778E">
        <w:rPr>
          <w:rFonts w:ascii="Times New Roman" w:eastAsia="Calibri" w:hAnsi="Times New Roman" w:cs="Times New Roman"/>
          <w:sz w:val="27"/>
          <w:szCs w:val="27"/>
        </w:rPr>
        <w:t xml:space="preserve"> образования администрации городского округа «Город Чита»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6E778E">
        <w:rPr>
          <w:rFonts w:ascii="Times New Roman" w:eastAsia="Calibri" w:hAnsi="Times New Roman" w:cs="Times New Roman"/>
          <w:sz w:val="27"/>
          <w:szCs w:val="27"/>
        </w:rPr>
        <w:t>Министерств</w:t>
      </w:r>
      <w:r w:rsidR="006E778E">
        <w:rPr>
          <w:rFonts w:ascii="Times New Roman" w:eastAsia="Calibri" w:hAnsi="Times New Roman" w:cs="Times New Roman"/>
          <w:sz w:val="27"/>
          <w:szCs w:val="27"/>
        </w:rPr>
        <w:t>е</w:t>
      </w:r>
      <w:r w:rsidRPr="006E778E">
        <w:rPr>
          <w:rFonts w:ascii="Times New Roman" w:eastAsia="Calibri" w:hAnsi="Times New Roman" w:cs="Times New Roman"/>
          <w:sz w:val="27"/>
          <w:szCs w:val="27"/>
        </w:rPr>
        <w:t xml:space="preserve"> образования, науки и молодежной политики Забайкальского края</w:t>
      </w:r>
      <w:r w:rsidR="006E778E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902F5" w:rsidRDefault="006E778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E778E">
        <w:rPr>
          <w:rFonts w:ascii="Times New Roman" w:eastAsia="Calibri" w:hAnsi="Times New Roman" w:cs="Times New Roman"/>
          <w:sz w:val="27"/>
          <w:szCs w:val="27"/>
        </w:rPr>
        <w:t>В ходе проверки установлено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следующее:</w:t>
      </w:r>
    </w:p>
    <w:p w:rsidR="00F63B15" w:rsidRDefault="00F63B15" w:rsidP="006E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 xml:space="preserve">неправомерное начисление и выплата компенсации </w:t>
      </w:r>
      <w:r w:rsidRPr="00F63B15">
        <w:rPr>
          <w:rFonts w:ascii="Times New Roman" w:eastAsia="Calibri" w:hAnsi="Times New Roman" w:cs="Times New Roman"/>
          <w:sz w:val="27"/>
          <w:szCs w:val="27"/>
        </w:rPr>
        <w:t>затрат родителей (законных представителей) детей-инвалидов на обучение по основным общеобразовательным программам на дому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6E778E" w:rsidRPr="006E778E" w:rsidRDefault="00F63B15" w:rsidP="006E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>нарушени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 xml:space="preserve"> сроков перечисления средств субвенций заявителям, оформления документов органа местного самоуправления о принятии решений о назначении или об отказе в выплате компенсации заявителям, при формировании информации о принятых учреждением обязательствах и формировании бухгалтерской отчетности.</w:t>
      </w:r>
    </w:p>
    <w:p w:rsidR="006E778E" w:rsidRDefault="00F63B15" w:rsidP="006E7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в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 xml:space="preserve"> Законе Забайкальского края от 29.12.2015 №1289-ЗЗК (ред. от 11.10.2016) «О бюджете Забайкальского края на 2016 год» сумма субвенции на администрирование переданного полномочия органами местного сам</w:t>
      </w:r>
      <w:r>
        <w:rPr>
          <w:rFonts w:ascii="Times New Roman" w:eastAsia="Calibri" w:hAnsi="Times New Roman" w:cs="Times New Roman"/>
          <w:sz w:val="27"/>
          <w:szCs w:val="27"/>
        </w:rPr>
        <w:t>оуправления утверждена в размере не соответствующему размеру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 xml:space="preserve">рассчитанного </w:t>
      </w:r>
      <w:r w:rsidR="006E778E" w:rsidRPr="006E778E">
        <w:rPr>
          <w:rFonts w:ascii="Times New Roman" w:eastAsia="Calibri" w:hAnsi="Times New Roman" w:cs="Times New Roman"/>
          <w:sz w:val="27"/>
          <w:szCs w:val="27"/>
        </w:rPr>
        <w:t>в соответс</w:t>
      </w:r>
      <w:r>
        <w:rPr>
          <w:rFonts w:ascii="Times New Roman" w:eastAsia="Calibri" w:hAnsi="Times New Roman" w:cs="Times New Roman"/>
          <w:sz w:val="27"/>
          <w:szCs w:val="27"/>
        </w:rPr>
        <w:t>твии с утверждённой методикой.</w:t>
      </w:r>
    </w:p>
    <w:p w:rsidR="00F72B73" w:rsidRPr="00F72B73" w:rsidRDefault="00F72B73" w:rsidP="00D60B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2B73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проверок Коллегией принято решение об утверждении отчета о результатах контрольного мероприятия, </w:t>
      </w:r>
      <w:r w:rsidR="00D60B21">
        <w:rPr>
          <w:rFonts w:ascii="Times New Roman" w:eastAsia="Calibri" w:hAnsi="Times New Roman" w:cs="Times New Roman"/>
          <w:sz w:val="27"/>
          <w:szCs w:val="27"/>
        </w:rPr>
        <w:t>и направления его</w:t>
      </w:r>
      <w:r w:rsidR="00D60B21" w:rsidRPr="00D60B21">
        <w:t xml:space="preserve"> </w:t>
      </w:r>
      <w:r w:rsidR="00D60B21" w:rsidRPr="00D60B21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</w:t>
      </w:r>
      <w:r w:rsidR="00D60B21">
        <w:rPr>
          <w:rFonts w:ascii="Times New Roman" w:eastAsia="Calibri" w:hAnsi="Times New Roman" w:cs="Times New Roman"/>
          <w:sz w:val="27"/>
          <w:szCs w:val="27"/>
        </w:rPr>
        <w:t xml:space="preserve">абайкальского края для сведения, </w:t>
      </w:r>
      <w:r w:rsidR="00D60B21" w:rsidRPr="00D60B21">
        <w:rPr>
          <w:rFonts w:ascii="Times New Roman" w:eastAsia="Calibri" w:hAnsi="Times New Roman" w:cs="Times New Roman"/>
          <w:sz w:val="27"/>
          <w:szCs w:val="27"/>
        </w:rPr>
        <w:t>в Правительство Забайкальского края для рассмотрения.</w:t>
      </w:r>
      <w:r w:rsidR="00D60B21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57112" w:rsidRDefault="00F72B73" w:rsidP="00F72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72B73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рассмотрено и утверждено заключение на замечания, представленные Комитетом образования администрации городского округа «Город Чита».</w:t>
      </w:r>
    </w:p>
    <w:p w:rsidR="006E778E" w:rsidRDefault="00544201" w:rsidP="00DD580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A6D28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деятельности Казенного предприятия Забайкальского края «Государственное недвижимое имущество» за период с 01.01.2015 по 01.10.2016.</w:t>
      </w:r>
      <w:r w:rsidR="00DA6D28" w:rsidRPr="00DA6D2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4371C8" w:rsidRPr="004371C8">
        <w:rPr>
          <w:rFonts w:ascii="Times New Roman" w:eastAsia="Calibri" w:hAnsi="Times New Roman" w:cs="Times New Roman"/>
          <w:sz w:val="27"/>
          <w:szCs w:val="27"/>
        </w:rPr>
        <w:t>К</w:t>
      </w:r>
      <w:r w:rsidR="00DA6D28" w:rsidRPr="004371C8">
        <w:rPr>
          <w:rFonts w:ascii="Times New Roman" w:eastAsia="Calibri" w:hAnsi="Times New Roman" w:cs="Times New Roman"/>
          <w:sz w:val="27"/>
          <w:szCs w:val="27"/>
        </w:rPr>
        <w:t>о</w:t>
      </w:r>
      <w:r w:rsidR="00DA6D28" w:rsidRPr="00DA6D28">
        <w:rPr>
          <w:rFonts w:ascii="Times New Roman" w:eastAsia="Calibri" w:hAnsi="Times New Roman" w:cs="Times New Roman"/>
          <w:sz w:val="27"/>
          <w:szCs w:val="27"/>
        </w:rPr>
        <w:t>нтрольное мероприятие проведено</w:t>
      </w:r>
      <w:r w:rsidR="00DD580B">
        <w:rPr>
          <w:rFonts w:ascii="Times New Roman" w:eastAsia="Calibri" w:hAnsi="Times New Roman" w:cs="Times New Roman"/>
          <w:sz w:val="27"/>
          <w:szCs w:val="27"/>
        </w:rPr>
        <w:t xml:space="preserve"> по обращению </w:t>
      </w:r>
      <w:r w:rsidR="00DD580B" w:rsidRPr="00DD580B">
        <w:rPr>
          <w:rFonts w:ascii="Times New Roman" w:eastAsia="Calibri" w:hAnsi="Times New Roman" w:cs="Times New Roman"/>
          <w:sz w:val="27"/>
          <w:szCs w:val="27"/>
        </w:rPr>
        <w:t>Прокуратуры Забайкальского края</w:t>
      </w:r>
      <w:r w:rsidR="00DA6D28" w:rsidRPr="00DD580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A6D28" w:rsidRPr="00DA6D2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Pr="00DA6D28">
        <w:rPr>
          <w:rFonts w:ascii="Times New Roman" w:eastAsia="Calibri" w:hAnsi="Times New Roman" w:cs="Times New Roman"/>
          <w:sz w:val="27"/>
          <w:szCs w:val="27"/>
        </w:rPr>
        <w:t xml:space="preserve">КП Забайкальского края «Государственное </w:t>
      </w:r>
      <w:r w:rsidRPr="00DA6D28">
        <w:rPr>
          <w:rFonts w:ascii="Times New Roman" w:eastAsia="Calibri" w:hAnsi="Times New Roman" w:cs="Times New Roman"/>
          <w:sz w:val="27"/>
          <w:szCs w:val="27"/>
        </w:rPr>
        <w:lastRenderedPageBreak/>
        <w:t>недвижимое имущество»</w:t>
      </w:r>
      <w:r w:rsidR="00DA6D28" w:rsidRPr="00DA6D2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DA6D28">
        <w:rPr>
          <w:rFonts w:ascii="Times New Roman" w:eastAsia="Calibri" w:hAnsi="Times New Roman" w:cs="Times New Roman"/>
          <w:sz w:val="27"/>
          <w:szCs w:val="27"/>
        </w:rPr>
        <w:t>ГКУ «Центр материально-технического обслуживания» Забайкальского края</w:t>
      </w:r>
      <w:r w:rsidR="00DA6D2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A6D28" w:rsidRDefault="00DA6D28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A6D28">
        <w:rPr>
          <w:rFonts w:ascii="Times New Roman" w:eastAsia="Calibri" w:hAnsi="Times New Roman" w:cs="Times New Roman"/>
          <w:sz w:val="27"/>
          <w:szCs w:val="27"/>
        </w:rPr>
        <w:t>В ходе проверки установлено следующее:</w:t>
      </w:r>
    </w:p>
    <w:p w:rsidR="00313F31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1.</w:t>
      </w:r>
      <w:r w:rsidRPr="00A36C15">
        <w:rPr>
          <w:rFonts w:ascii="Times New Roman" w:eastAsia="Calibri" w:hAnsi="Times New Roman" w:cs="Times New Roman"/>
          <w:sz w:val="27"/>
          <w:szCs w:val="27"/>
        </w:rPr>
        <w:tab/>
        <w:t xml:space="preserve">Положения действующих договоров безвозмездного пользования, заключенных исполнительными органами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госвласти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края (с учетом допол</w:t>
      </w:r>
      <w:r w:rsidR="00313F31">
        <w:rPr>
          <w:rFonts w:ascii="Times New Roman" w:eastAsia="Calibri" w:hAnsi="Times New Roman" w:cs="Times New Roman"/>
          <w:sz w:val="27"/>
          <w:szCs w:val="27"/>
        </w:rPr>
        <w:t>нительных соглашений), с ТУ Федерального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агентства по управлению госимуществом в Забайкальском крае (собственником федерального имущества) не соответствуют реальному состоянию взаимоотношений с собственником имущества. 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2.</w:t>
      </w:r>
      <w:r w:rsidRPr="00A36C15">
        <w:rPr>
          <w:rFonts w:ascii="Times New Roman" w:eastAsia="Calibri" w:hAnsi="Times New Roman" w:cs="Times New Roman"/>
          <w:sz w:val="27"/>
          <w:szCs w:val="27"/>
        </w:rPr>
        <w:tab/>
        <w:t>Казенным предприятием договоры (контракты) с ТУ Фед</w:t>
      </w:r>
      <w:r w:rsidR="00313F31">
        <w:rPr>
          <w:rFonts w:ascii="Times New Roman" w:eastAsia="Calibri" w:hAnsi="Times New Roman" w:cs="Times New Roman"/>
          <w:sz w:val="27"/>
          <w:szCs w:val="27"/>
        </w:rPr>
        <w:t>ерального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агентства по управлению госимуществом в Забайкальском крае, госучреждениями и исполнительными органами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госвласти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края, ГУП «Центр общественного питания» Забайкальского края (столовой) - пользователями помещений на содержание имущества, не заключены.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3. С учетом искажения данных бухучёта при определении дебиторской задолженности</w:t>
      </w:r>
      <w:r w:rsidR="00313F3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а также не отраженной в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бухотчетности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задолженности с июля по октябрь 2016 года, Казенным предприятием при отсутствии заключенных государственных контрактов, подписанных актов выполненных работ, были оказаны услуги (неоплаченные</w:t>
      </w:r>
      <w:r w:rsidR="00313F31">
        <w:rPr>
          <w:rFonts w:ascii="Times New Roman" w:eastAsia="Calibri" w:hAnsi="Times New Roman" w:cs="Times New Roman"/>
          <w:sz w:val="27"/>
          <w:szCs w:val="27"/>
        </w:rPr>
        <w:t>);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36C15" w:rsidRPr="00313F31" w:rsidRDefault="00A36C15" w:rsidP="00135C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13F31">
        <w:rPr>
          <w:rFonts w:ascii="Times New Roman" w:eastAsia="Calibri" w:hAnsi="Times New Roman" w:cs="Times New Roman"/>
          <w:sz w:val="27"/>
          <w:szCs w:val="27"/>
        </w:rPr>
        <w:t>4. В нарушение положений Закона края от 23.07.2008 №12-ЗЗК «О порядке распределения доходов казенных предприятий Забайкальского края», часть чистой прибыли предприятия в размере 25% от чистой прибыли, полученной Предприятием за 2015 год, на момент проверки в бюджет края в сумме 384 800,0 руб. не перечислена.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5. При проведении встречной проверки в ГКУ «Центр МТО» Забайкальского края выявлены следующие нарушения: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5.1 ГКУ «Центр МТО» не предъявлено федеральным органам власти возмещение расходов за разработку проектно-сметной документации «Системы охранно-пожарной сигнализации», при этом проектная документация передана ТУ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Росимущества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в Забайкальском крае.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5.2 Учреждением не перечислены в федеральный бюджет арендные платежи, полученные по договору субаренды с ГУП «Центр общественного питания».  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5.3 В соответствии с распоряжением Губернатора края от 24.07.2014 №326-р «Об освобождении ГУП «Центр общественного питания» от оплаты коммунальных услуг» ГКУ «Центр МТО» производило оплату расходов по содержанию занимаемых ГУП площадей, коммунальным услугам за счет собственной бюджетной сметы</w:t>
      </w:r>
      <w:r w:rsidR="00313F31">
        <w:rPr>
          <w:rFonts w:ascii="Times New Roman" w:eastAsia="Calibri" w:hAnsi="Times New Roman" w:cs="Times New Roman"/>
          <w:sz w:val="27"/>
          <w:szCs w:val="27"/>
        </w:rPr>
        <w:t>.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>Деятельность ГКУ в части несения и возмещения финансовых расходов по содержанию, охране имущества коммерческих организаций, оплаты коммунальных услуг за коммерческие организации является деятельностью, не предусмотренной Уставом Учреждения, нарушает положения Федерального закона от 12.01.1996 № 7-ФЗ «О некоммерческих организациях» и федерального антимонопольного законодательства.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5.4 ГКУ не были выставлены счета, не направлены акты выполненных работ ТУ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Росимущества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в Забайкальском крае за август 2015 года, в результате не возмещены расходы краевого бюджета по коммунальным услугам, услугам по содержанию помещений, по охране нежилых помещений за август 2015 года</w:t>
      </w:r>
      <w:r w:rsidR="00313F31">
        <w:rPr>
          <w:rFonts w:ascii="Times New Roman" w:eastAsia="Calibri" w:hAnsi="Times New Roman" w:cs="Times New Roman"/>
          <w:sz w:val="27"/>
          <w:szCs w:val="27"/>
        </w:rPr>
        <w:t>.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5.5 В результате принятия Департаментом управделами Губернатора края решения о закреплении с 01.09.2015 зала заседаний, расположенного на 2 этаже </w:t>
      </w:r>
      <w:r w:rsidRPr="00A36C15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здания и используемого всего 25-31 день в году, площадью 187,9 </w:t>
      </w:r>
      <w:proofErr w:type="spellStart"/>
      <w:proofErr w:type="gramStart"/>
      <w:r w:rsidRPr="00A36C15">
        <w:rPr>
          <w:rFonts w:ascii="Times New Roman" w:eastAsia="Calibri" w:hAnsi="Times New Roman" w:cs="Times New Roman"/>
          <w:sz w:val="27"/>
          <w:szCs w:val="27"/>
        </w:rPr>
        <w:t>кв.м</w:t>
      </w:r>
      <w:proofErr w:type="spellEnd"/>
      <w:proofErr w:type="gramEnd"/>
      <w:r w:rsidRPr="00A36C15">
        <w:rPr>
          <w:rFonts w:ascii="Times New Roman" w:eastAsia="Calibri" w:hAnsi="Times New Roman" w:cs="Times New Roman"/>
          <w:sz w:val="27"/>
          <w:szCs w:val="27"/>
        </w:rPr>
        <w:t>, за ГКУ «Центр МТО», расходы краевого бюджета по возмещению коммунальных услуг увеличились</w:t>
      </w:r>
      <w:r w:rsidR="00313F31">
        <w:rPr>
          <w:rFonts w:ascii="Times New Roman" w:eastAsia="Calibri" w:hAnsi="Times New Roman" w:cs="Times New Roman"/>
          <w:sz w:val="27"/>
          <w:szCs w:val="27"/>
        </w:rPr>
        <w:t>.</w:t>
      </w:r>
      <w:r w:rsidRPr="00A36C15">
        <w:rPr>
          <w:rFonts w:ascii="Times New Roman" w:eastAsia="Calibri" w:hAnsi="Times New Roman" w:cs="Times New Roman"/>
          <w:sz w:val="27"/>
          <w:szCs w:val="27"/>
        </w:rPr>
        <w:tab/>
        <w:t xml:space="preserve"> 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6. Поручение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ВрИО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Губернатора края по вопросу передачи административных зданий, помещений, находящихся в оперативном управлении Казенного предприятия в ГКУ «Центр МТО» для содержания и обслуживания не исполнено, мероприятия по состоянию на 01.10.2016 не проведены, что привело к увеличению суммы неурегулированных претензий Казенного предприятия по оплате содержания здания по ул. Амурская, 68.</w:t>
      </w:r>
    </w:p>
    <w:p w:rsidR="00A36C15" w:rsidRPr="00A36C15" w:rsidRDefault="00A36C15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7. </w:t>
      </w:r>
      <w:r w:rsidR="00F24F54">
        <w:rPr>
          <w:rFonts w:ascii="Times New Roman" w:eastAsia="Calibri" w:hAnsi="Times New Roman" w:cs="Times New Roman"/>
          <w:sz w:val="27"/>
          <w:szCs w:val="27"/>
        </w:rPr>
        <w:t>Д</w:t>
      </w:r>
      <w:r w:rsidR="00F24F54" w:rsidRPr="00A36C15">
        <w:rPr>
          <w:rFonts w:ascii="Times New Roman" w:eastAsia="Calibri" w:hAnsi="Times New Roman" w:cs="Times New Roman"/>
          <w:sz w:val="27"/>
          <w:szCs w:val="27"/>
        </w:rPr>
        <w:t xml:space="preserve">олжностными лицами Казенного предприятия </w:t>
      </w:r>
      <w:r w:rsidR="00F24F54">
        <w:rPr>
          <w:rFonts w:ascii="Times New Roman" w:eastAsia="Calibri" w:hAnsi="Times New Roman" w:cs="Times New Roman"/>
          <w:sz w:val="27"/>
          <w:szCs w:val="27"/>
        </w:rPr>
        <w:t>н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еверно определен коэффициент площади мест общего пользования, площадей, занимаемых различными структурами, </w:t>
      </w:r>
      <w:r w:rsidR="00F17DA2">
        <w:rPr>
          <w:rFonts w:ascii="Times New Roman" w:eastAsia="Calibri" w:hAnsi="Times New Roman" w:cs="Times New Roman"/>
          <w:sz w:val="27"/>
          <w:szCs w:val="27"/>
        </w:rPr>
        <w:t xml:space="preserve">в результате чего </w:t>
      </w:r>
      <w:r w:rsidR="00F24F54">
        <w:rPr>
          <w:rFonts w:ascii="Times New Roman" w:eastAsia="Calibri" w:hAnsi="Times New Roman" w:cs="Times New Roman"/>
          <w:sz w:val="27"/>
          <w:szCs w:val="27"/>
        </w:rPr>
        <w:t>излишне рассчитан</w:t>
      </w:r>
      <w:r w:rsidR="00F17DA2">
        <w:rPr>
          <w:rFonts w:ascii="Times New Roman" w:eastAsia="Calibri" w:hAnsi="Times New Roman" w:cs="Times New Roman"/>
          <w:sz w:val="27"/>
          <w:szCs w:val="27"/>
        </w:rPr>
        <w:t>ы суммы</w:t>
      </w:r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за обслуживание помещений, занимаемых госучреждениями и исполнительными органами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госвласти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края, ТУ </w:t>
      </w:r>
      <w:proofErr w:type="spellStart"/>
      <w:r w:rsidRPr="00A36C15">
        <w:rPr>
          <w:rFonts w:ascii="Times New Roman" w:eastAsia="Calibri" w:hAnsi="Times New Roman" w:cs="Times New Roman"/>
          <w:sz w:val="27"/>
          <w:szCs w:val="27"/>
        </w:rPr>
        <w:t>Росимущества</w:t>
      </w:r>
      <w:proofErr w:type="spellEnd"/>
      <w:r w:rsidRPr="00A36C15">
        <w:rPr>
          <w:rFonts w:ascii="Times New Roman" w:eastAsia="Calibri" w:hAnsi="Times New Roman" w:cs="Times New Roman"/>
          <w:sz w:val="27"/>
          <w:szCs w:val="27"/>
        </w:rPr>
        <w:t xml:space="preserve"> по Забайкальскому краю и Представительства МИД России в городе Чите в здании по ул.Амурская,68</w:t>
      </w:r>
      <w:r w:rsidR="00F17DA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35CEC" w:rsidRDefault="00135CEC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8.</w:t>
      </w:r>
      <w:r w:rsidR="00A36C15" w:rsidRPr="00A36C15">
        <w:rPr>
          <w:rFonts w:ascii="Times New Roman" w:eastAsia="Calibri" w:hAnsi="Times New Roman" w:cs="Times New Roman"/>
          <w:sz w:val="27"/>
          <w:szCs w:val="27"/>
        </w:rPr>
        <w:t xml:space="preserve">Предприятием заключены государственные контракты с ФГБУ «Управление по эксплуатации зданий высших органов власти» Управления делами Президента РФ по оказанию услуг по содержанию нежилых помещений по заниженной стоимости, кроме того в калькуляции в 2015 году не были включены плановые накопления в размере 22,81%. </w:t>
      </w:r>
    </w:p>
    <w:p w:rsidR="00DA6D28" w:rsidRDefault="00135CEC" w:rsidP="00135CEC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9.</w:t>
      </w:r>
      <w:r w:rsidR="00A36C15" w:rsidRPr="00A36C15">
        <w:rPr>
          <w:rFonts w:ascii="Times New Roman" w:eastAsia="Calibri" w:hAnsi="Times New Roman" w:cs="Times New Roman"/>
          <w:sz w:val="27"/>
          <w:szCs w:val="27"/>
        </w:rPr>
        <w:t xml:space="preserve"> При проведении визуального осмотра теплового узла и складских подвальных помещений установлено, что помещения находятся в аварийном состоянии, нуждаются в капитальном ремонте.</w:t>
      </w:r>
    </w:p>
    <w:p w:rsidR="00D37C40" w:rsidRPr="00D37C40" w:rsidRDefault="00D37C40" w:rsidP="0022423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7C40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проверок Коллегией принято решение об утверждении отчета о результатах контрольного мероприятия и направления его в Законодательное Собрание Забайкальского края для сведения, в Правительство Забайкальского края для рассмотрения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>в Департамент государственного имущества и земельных отношений Забайкальского края для принятия необходимых мер в соответствии с компетенцией.</w:t>
      </w:r>
      <w:r w:rsidRPr="00D37C4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В адрес 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>ГКУ «Центр МТО» Забайкальского края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 внесено представление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 xml:space="preserve"> для принятия мер по устранению выявленных нарушений и недостатков.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 В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 xml:space="preserve"> Департамент управления делами Губернатора Забайкальского края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>Управление Федеральной антимонопольной службы по Забайкальскому краю</w:t>
      </w:r>
      <w:r w:rsidR="00224230">
        <w:rPr>
          <w:rFonts w:ascii="Times New Roman" w:eastAsia="Calibri" w:hAnsi="Times New Roman" w:cs="Times New Roman"/>
          <w:sz w:val="27"/>
          <w:szCs w:val="27"/>
        </w:rPr>
        <w:t xml:space="preserve"> направлены информационные письма. 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 xml:space="preserve">Материалы проверки </w:t>
      </w:r>
      <w:r w:rsidR="00224230">
        <w:rPr>
          <w:rFonts w:ascii="Times New Roman" w:eastAsia="Calibri" w:hAnsi="Times New Roman" w:cs="Times New Roman"/>
          <w:sz w:val="27"/>
          <w:szCs w:val="27"/>
        </w:rPr>
        <w:t>переданы</w:t>
      </w:r>
      <w:r w:rsidR="00224230" w:rsidRPr="00224230">
        <w:rPr>
          <w:rFonts w:ascii="Times New Roman" w:eastAsia="Calibri" w:hAnsi="Times New Roman" w:cs="Times New Roman"/>
          <w:sz w:val="27"/>
          <w:szCs w:val="27"/>
        </w:rPr>
        <w:t xml:space="preserve"> в Прокуратуру Забайкальского края.</w:t>
      </w:r>
    </w:p>
    <w:p w:rsidR="00544201" w:rsidRDefault="00D37C40" w:rsidP="0022423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37C40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рассмотрено и утверждено заключение на замечания, представленные КП Забайкальского края «Государственное недвижимое имущество».</w:t>
      </w:r>
    </w:p>
    <w:p w:rsidR="00544201" w:rsidRDefault="00544201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По второму вопросу повестки заседания была рассмотрена информация аудитор</w:t>
      </w:r>
      <w:r w:rsidR="004078D4" w:rsidRPr="00B0541C">
        <w:rPr>
          <w:rFonts w:ascii="Times New Roman" w:eastAsia="Calibri" w:hAnsi="Times New Roman" w:cs="Times New Roman"/>
          <w:sz w:val="27"/>
          <w:szCs w:val="27"/>
        </w:rPr>
        <w:t>ов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представлени</w:t>
      </w:r>
      <w:r w:rsidR="00A3301B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Контрольно-счетной палаты Забайкальского края:</w:t>
      </w:r>
    </w:p>
    <w:p w:rsidR="00EF3E1E" w:rsidRPr="00B0541C" w:rsidRDefault="00EF3E1E" w:rsidP="00EF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ы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4352AF">
        <w:rPr>
          <w:rFonts w:ascii="Times New Roman" w:eastAsia="Calibri" w:hAnsi="Times New Roman" w:cs="Times New Roman"/>
          <w:sz w:val="27"/>
          <w:szCs w:val="27"/>
        </w:rPr>
        <w:t xml:space="preserve">краевые </w:t>
      </w:r>
      <w:r w:rsidR="00274532">
        <w:rPr>
          <w:rFonts w:ascii="Times New Roman" w:eastAsia="Calibri" w:hAnsi="Times New Roman" w:cs="Times New Roman"/>
          <w:sz w:val="27"/>
          <w:szCs w:val="27"/>
        </w:rPr>
        <w:t>ГАУСО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 «Читинский психоневрологический дом-интернат»</w:t>
      </w:r>
      <w:r w:rsidR="00274532">
        <w:rPr>
          <w:rFonts w:ascii="Times New Roman" w:eastAsia="Calibri" w:hAnsi="Times New Roman" w:cs="Times New Roman"/>
          <w:sz w:val="27"/>
          <w:szCs w:val="27"/>
        </w:rPr>
        <w:t xml:space="preserve">, ГСУСО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>«Петровск-Забайкальский детский дом-интернат для умственно-отсталых детей»</w:t>
      </w:r>
      <w:r w:rsidR="00274532">
        <w:rPr>
          <w:rFonts w:ascii="Times New Roman" w:eastAsia="Calibri" w:hAnsi="Times New Roman" w:cs="Times New Roman"/>
          <w:sz w:val="27"/>
          <w:szCs w:val="27"/>
        </w:rPr>
        <w:t>,</w:t>
      </w:r>
      <w:r w:rsidR="00274532" w:rsidRPr="00274532">
        <w:t xml:space="preserve"> </w:t>
      </w:r>
      <w:r w:rsidR="00274532">
        <w:rPr>
          <w:rFonts w:ascii="Times New Roman" w:eastAsia="Calibri" w:hAnsi="Times New Roman" w:cs="Times New Roman"/>
          <w:sz w:val="27"/>
          <w:szCs w:val="27"/>
        </w:rPr>
        <w:t>ГБСУСО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 «Социально-реабилитационный центр для несовершеннолетних «Надежда» </w:t>
      </w:r>
      <w:r w:rsidRPr="00B0541C">
        <w:rPr>
          <w:rFonts w:ascii="Times New Roman" w:eastAsia="Calibri" w:hAnsi="Times New Roman" w:cs="Times New Roman"/>
          <w:sz w:val="27"/>
          <w:szCs w:val="27"/>
        </w:rPr>
        <w:t>представлени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населения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lastRenderedPageBreak/>
        <w:t>Забайкальского края и в подведомственных учреждениях</w:t>
      </w:r>
      <w:r w:rsidRPr="00B0541C">
        <w:rPr>
          <w:rFonts w:ascii="Times New Roman" w:eastAsia="Calibri" w:hAnsi="Times New Roman" w:cs="Times New Roman"/>
          <w:sz w:val="27"/>
          <w:szCs w:val="27"/>
        </w:rPr>
        <w:t>, исполнен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ы</w:t>
      </w:r>
      <w:r w:rsidRPr="00B0541C">
        <w:rPr>
          <w:rFonts w:ascii="Times New Roman" w:eastAsia="Calibri" w:hAnsi="Times New Roman" w:cs="Times New Roman"/>
          <w:sz w:val="27"/>
          <w:szCs w:val="27"/>
        </w:rPr>
        <w:t>. Принято решение представлени</w:t>
      </w:r>
      <w:r w:rsidR="00EF1912" w:rsidRPr="00B0541C">
        <w:rPr>
          <w:rFonts w:ascii="Times New Roman" w:eastAsia="Calibri" w:hAnsi="Times New Roman" w:cs="Times New Roman"/>
          <w:sz w:val="27"/>
          <w:szCs w:val="27"/>
        </w:rPr>
        <w:t>я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1A31A2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- направленное в </w:t>
      </w:r>
      <w:r w:rsidR="00274532">
        <w:rPr>
          <w:rFonts w:ascii="Times New Roman" w:eastAsia="Calibri" w:hAnsi="Times New Roman" w:cs="Times New Roman"/>
          <w:sz w:val="27"/>
          <w:szCs w:val="27"/>
        </w:rPr>
        <w:t xml:space="preserve">ГУСО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>«</w:t>
      </w:r>
      <w:proofErr w:type="spellStart"/>
      <w:r w:rsidR="00274532" w:rsidRPr="00274532">
        <w:rPr>
          <w:rFonts w:ascii="Times New Roman" w:eastAsia="Calibri" w:hAnsi="Times New Roman" w:cs="Times New Roman"/>
          <w:sz w:val="27"/>
          <w:szCs w:val="27"/>
        </w:rPr>
        <w:t>Ингодинский</w:t>
      </w:r>
      <w:proofErr w:type="spellEnd"/>
      <w:r w:rsidR="00274532" w:rsidRPr="00274532">
        <w:rPr>
          <w:rFonts w:ascii="Times New Roman" w:eastAsia="Calibri" w:hAnsi="Times New Roman" w:cs="Times New Roman"/>
          <w:sz w:val="27"/>
          <w:szCs w:val="27"/>
        </w:rPr>
        <w:t xml:space="preserve"> комплексный центр социального обслуживания населения «Милосердие» Забайкальского края</w:t>
      </w:r>
      <w:r w:rsidR="00274532">
        <w:rPr>
          <w:rFonts w:ascii="Times New Roman" w:eastAsia="Calibri" w:hAnsi="Times New Roman" w:cs="Times New Roman"/>
          <w:sz w:val="27"/>
          <w:szCs w:val="27"/>
        </w:rPr>
        <w:t xml:space="preserve"> представление </w:t>
      </w:r>
      <w:r w:rsidR="00274532" w:rsidRPr="00274532">
        <w:rPr>
          <w:rFonts w:ascii="Times New Roman" w:eastAsia="Calibri" w:hAnsi="Times New Roman" w:cs="Times New Roman"/>
          <w:sz w:val="27"/>
          <w:szCs w:val="27"/>
        </w:rPr>
        <w:t>по проверке законности и эффективности управления и распоряжения недвижимым имуществом, находящимся в государственной собственности, в Министерстве социальной защиты населения Забайкальского края и в подведомственных учреждениях</w:t>
      </w:r>
      <w:r w:rsidRPr="00274532">
        <w:rPr>
          <w:rFonts w:ascii="Times New Roman" w:eastAsia="Calibri" w:hAnsi="Times New Roman" w:cs="Times New Roman"/>
          <w:sz w:val="27"/>
          <w:szCs w:val="27"/>
        </w:rPr>
        <w:t>,</w:t>
      </w: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A31A2" w:rsidRPr="00B0541C">
        <w:rPr>
          <w:rFonts w:ascii="Times New Roman" w:eastAsia="Calibri" w:hAnsi="Times New Roman" w:cs="Times New Roman"/>
          <w:sz w:val="27"/>
          <w:szCs w:val="27"/>
        </w:rPr>
        <w:t>исполнено частично. Принято решение продлить срок исполнения представления до 01.0</w:t>
      </w:r>
      <w:r w:rsidR="00274532">
        <w:rPr>
          <w:rFonts w:ascii="Times New Roman" w:eastAsia="Calibri" w:hAnsi="Times New Roman" w:cs="Times New Roman"/>
          <w:sz w:val="27"/>
          <w:szCs w:val="27"/>
        </w:rPr>
        <w:t>6.2017.</w:t>
      </w:r>
    </w:p>
    <w:p w:rsidR="00B0541C" w:rsidRPr="00B0541C" w:rsidRDefault="00B054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61B12" w:rsidRPr="00B0541C" w:rsidRDefault="00261B12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0541C">
        <w:rPr>
          <w:rFonts w:ascii="Times New Roman" w:eastAsia="Calibri" w:hAnsi="Times New Roman" w:cs="Times New Roman"/>
          <w:sz w:val="27"/>
          <w:szCs w:val="27"/>
        </w:rPr>
        <w:t xml:space="preserve">По третьему вопросу, </w:t>
      </w:r>
      <w:r w:rsidRPr="00B0541C">
        <w:rPr>
          <w:rFonts w:ascii="Times New Roman" w:hAnsi="Times New Roman" w:cs="Times New Roman"/>
          <w:sz w:val="27"/>
          <w:szCs w:val="27"/>
        </w:rPr>
        <w:t>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</w:t>
      </w:r>
      <w:r w:rsidR="00274532">
        <w:rPr>
          <w:rFonts w:ascii="Times New Roman" w:hAnsi="Times New Roman" w:cs="Times New Roman"/>
          <w:sz w:val="27"/>
          <w:szCs w:val="27"/>
        </w:rPr>
        <w:t>7</w:t>
      </w:r>
      <w:r w:rsidRPr="00B0541C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EF3E1E" w:rsidRPr="00B0541C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F3E1E" w:rsidRPr="00B0541C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BE">
          <w:rPr>
            <w:noProof/>
          </w:rPr>
          <w:t>5</w:t>
        </w:r>
        <w:r>
          <w:fldChar w:fldCharType="end"/>
        </w:r>
      </w:p>
    </w:sdtContent>
  </w:sdt>
  <w:p w:rsidR="00E07E3B" w:rsidRDefault="00753C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06A8A6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D0612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B6037"/>
    <w:rsid w:val="001E2A9E"/>
    <w:rsid w:val="00214868"/>
    <w:rsid w:val="00216B9C"/>
    <w:rsid w:val="00222B0F"/>
    <w:rsid w:val="00224230"/>
    <w:rsid w:val="00235782"/>
    <w:rsid w:val="00236632"/>
    <w:rsid w:val="00252BDB"/>
    <w:rsid w:val="00261B12"/>
    <w:rsid w:val="00274532"/>
    <w:rsid w:val="002818A4"/>
    <w:rsid w:val="002A4F25"/>
    <w:rsid w:val="002B7ABB"/>
    <w:rsid w:val="002D1AB7"/>
    <w:rsid w:val="002D3200"/>
    <w:rsid w:val="002E25E9"/>
    <w:rsid w:val="002E5FA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6143B"/>
    <w:rsid w:val="00366C0E"/>
    <w:rsid w:val="00366F72"/>
    <w:rsid w:val="003767CE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F7B10"/>
    <w:rsid w:val="004047A4"/>
    <w:rsid w:val="004078D4"/>
    <w:rsid w:val="00413058"/>
    <w:rsid w:val="00426F71"/>
    <w:rsid w:val="004351CB"/>
    <w:rsid w:val="004352AF"/>
    <w:rsid w:val="004371C8"/>
    <w:rsid w:val="00472581"/>
    <w:rsid w:val="004C1940"/>
    <w:rsid w:val="004C5B94"/>
    <w:rsid w:val="004C74F5"/>
    <w:rsid w:val="004D45E9"/>
    <w:rsid w:val="005038FF"/>
    <w:rsid w:val="0050571C"/>
    <w:rsid w:val="00506817"/>
    <w:rsid w:val="005151D9"/>
    <w:rsid w:val="005342FD"/>
    <w:rsid w:val="005344A6"/>
    <w:rsid w:val="005359EC"/>
    <w:rsid w:val="00544201"/>
    <w:rsid w:val="00545C74"/>
    <w:rsid w:val="00545D43"/>
    <w:rsid w:val="00553BF5"/>
    <w:rsid w:val="005564DB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D1B"/>
    <w:rsid w:val="00716B9A"/>
    <w:rsid w:val="00735067"/>
    <w:rsid w:val="00737C51"/>
    <w:rsid w:val="00742C59"/>
    <w:rsid w:val="00744659"/>
    <w:rsid w:val="00753CBE"/>
    <w:rsid w:val="00761E1F"/>
    <w:rsid w:val="00783DC8"/>
    <w:rsid w:val="007A0C9A"/>
    <w:rsid w:val="007B21C5"/>
    <w:rsid w:val="007E506C"/>
    <w:rsid w:val="0081207B"/>
    <w:rsid w:val="00825B45"/>
    <w:rsid w:val="00841047"/>
    <w:rsid w:val="00857F4D"/>
    <w:rsid w:val="008765CF"/>
    <w:rsid w:val="008B2387"/>
    <w:rsid w:val="008B7D3A"/>
    <w:rsid w:val="008C15EE"/>
    <w:rsid w:val="008C233F"/>
    <w:rsid w:val="008D273A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A1885"/>
    <w:rsid w:val="009A47A4"/>
    <w:rsid w:val="009A5257"/>
    <w:rsid w:val="009A7D80"/>
    <w:rsid w:val="009B1091"/>
    <w:rsid w:val="009D2E3C"/>
    <w:rsid w:val="009E29DA"/>
    <w:rsid w:val="00A03E33"/>
    <w:rsid w:val="00A046A9"/>
    <w:rsid w:val="00A13C42"/>
    <w:rsid w:val="00A17676"/>
    <w:rsid w:val="00A257A5"/>
    <w:rsid w:val="00A3301B"/>
    <w:rsid w:val="00A36C15"/>
    <w:rsid w:val="00A50BAE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E26CF"/>
    <w:rsid w:val="00B0541C"/>
    <w:rsid w:val="00B10BD1"/>
    <w:rsid w:val="00B15957"/>
    <w:rsid w:val="00B2222B"/>
    <w:rsid w:val="00B26BAB"/>
    <w:rsid w:val="00B32327"/>
    <w:rsid w:val="00B364D6"/>
    <w:rsid w:val="00B65C1F"/>
    <w:rsid w:val="00B83892"/>
    <w:rsid w:val="00B902F5"/>
    <w:rsid w:val="00BA279B"/>
    <w:rsid w:val="00BC0018"/>
    <w:rsid w:val="00BD13F8"/>
    <w:rsid w:val="00BD2038"/>
    <w:rsid w:val="00BD368D"/>
    <w:rsid w:val="00BE730B"/>
    <w:rsid w:val="00BF1EA2"/>
    <w:rsid w:val="00C03F6C"/>
    <w:rsid w:val="00C105FD"/>
    <w:rsid w:val="00C40257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D37C40"/>
    <w:rsid w:val="00D53724"/>
    <w:rsid w:val="00D60B21"/>
    <w:rsid w:val="00DA404A"/>
    <w:rsid w:val="00DA44B7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B1223"/>
    <w:rsid w:val="00ED3A4D"/>
    <w:rsid w:val="00ED3F3C"/>
    <w:rsid w:val="00ED758B"/>
    <w:rsid w:val="00EE2277"/>
    <w:rsid w:val="00EF1912"/>
    <w:rsid w:val="00EF3E1E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6AB3"/>
    <w:rsid w:val="00F72B73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489D-142D-4C20-A1BC-C57C9618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2</cp:revision>
  <cp:lastPrinted>2017-01-18T03:13:00Z</cp:lastPrinted>
  <dcterms:created xsi:type="dcterms:W3CDTF">2017-01-19T00:25:00Z</dcterms:created>
  <dcterms:modified xsi:type="dcterms:W3CDTF">2017-01-19T00:25:00Z</dcterms:modified>
</cp:coreProperties>
</file>