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71" w:rsidRDefault="006B2E71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:rsidR="00BF1EA2" w:rsidRPr="003E4CD5" w:rsidRDefault="00BF4CA4" w:rsidP="00334C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7"/>
          <w:szCs w:val="27"/>
        </w:rPr>
        <w:t>15</w:t>
      </w:r>
      <w:r w:rsidR="00276050">
        <w:rPr>
          <w:rFonts w:ascii="Times New Roman" w:eastAsia="Calibri" w:hAnsi="Times New Roman" w:cs="Times New Roman"/>
          <w:b/>
          <w:sz w:val="27"/>
          <w:szCs w:val="27"/>
        </w:rPr>
        <w:t xml:space="preserve"> марта 2018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 года</w:t>
      </w:r>
      <w:r w:rsidR="00BF1EA2"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BF1EA2" w:rsidRPr="003E4CD5">
        <w:rPr>
          <w:rFonts w:ascii="Times New Roman" w:eastAsia="Calibri" w:hAnsi="Times New Roman" w:cs="Times New Roman"/>
          <w:b/>
          <w:sz w:val="27"/>
          <w:szCs w:val="27"/>
        </w:rPr>
        <w:t xml:space="preserve">состоялось очередное заседание Коллегии Контрольно-счетной палаты Забайкальского края. </w:t>
      </w:r>
    </w:p>
    <w:p w:rsidR="00051A2C" w:rsidRPr="00051A2C" w:rsidRDefault="000B449E" w:rsidP="00051A2C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Согласно повестке, были рассмотрены и утверждены материалы контрольн</w:t>
      </w:r>
      <w:r w:rsidR="00BF4CA4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C565A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BF4CA4">
        <w:rPr>
          <w:rFonts w:ascii="Times New Roman" w:eastAsia="Calibri" w:hAnsi="Times New Roman" w:cs="Times New Roman"/>
          <w:sz w:val="27"/>
          <w:szCs w:val="27"/>
        </w:rPr>
        <w:t>я</w:t>
      </w:r>
      <w:r w:rsidR="00FC565A">
        <w:rPr>
          <w:rFonts w:ascii="Times New Roman" w:eastAsia="Calibri" w:hAnsi="Times New Roman" w:cs="Times New Roman"/>
          <w:sz w:val="27"/>
          <w:szCs w:val="27"/>
        </w:rPr>
        <w:t>,</w:t>
      </w:r>
      <w:r w:rsidR="00B13C06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рассмотрены результаты реализации </w:t>
      </w:r>
      <w:r w:rsidR="00BF4CA4">
        <w:rPr>
          <w:rFonts w:ascii="Times New Roman" w:eastAsia="Calibri" w:hAnsi="Times New Roman" w:cs="Times New Roman"/>
          <w:sz w:val="27"/>
          <w:szCs w:val="27"/>
        </w:rPr>
        <w:t>четыре</w:t>
      </w:r>
      <w:r w:rsidR="00276050">
        <w:rPr>
          <w:rFonts w:ascii="Times New Roman" w:eastAsia="Calibri" w:hAnsi="Times New Roman" w:cs="Times New Roman"/>
          <w:sz w:val="27"/>
          <w:szCs w:val="27"/>
        </w:rPr>
        <w:t>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информационн</w:t>
      </w:r>
      <w:r w:rsidR="00276050">
        <w:rPr>
          <w:rFonts w:ascii="Times New Roman" w:eastAsia="Calibri" w:hAnsi="Times New Roman" w:cs="Times New Roman"/>
          <w:sz w:val="27"/>
          <w:szCs w:val="27"/>
        </w:rPr>
        <w:t>ых</w:t>
      </w:r>
      <w:r w:rsidR="009401BB">
        <w:rPr>
          <w:rFonts w:ascii="Times New Roman" w:eastAsia="Calibri" w:hAnsi="Times New Roman" w:cs="Times New Roman"/>
          <w:sz w:val="27"/>
          <w:szCs w:val="27"/>
        </w:rPr>
        <w:t xml:space="preserve"> пис</w:t>
      </w:r>
      <w:r w:rsidR="00276050">
        <w:rPr>
          <w:rFonts w:ascii="Times New Roman" w:eastAsia="Calibri" w:hAnsi="Times New Roman" w:cs="Times New Roman"/>
          <w:sz w:val="27"/>
          <w:szCs w:val="27"/>
        </w:rPr>
        <w:t>ем</w:t>
      </w:r>
      <w:r w:rsidR="00051A2C" w:rsidRPr="00051A2C">
        <w:rPr>
          <w:rFonts w:ascii="Times New Roman" w:eastAsia="Calibri" w:hAnsi="Times New Roman" w:cs="Times New Roman"/>
          <w:sz w:val="27"/>
          <w:szCs w:val="27"/>
        </w:rPr>
        <w:t xml:space="preserve"> Контрольно-сче</w:t>
      </w:r>
      <w:r w:rsidR="00FC565A">
        <w:rPr>
          <w:rFonts w:ascii="Times New Roman" w:eastAsia="Calibri" w:hAnsi="Times New Roman" w:cs="Times New Roman"/>
          <w:sz w:val="27"/>
          <w:szCs w:val="27"/>
        </w:rPr>
        <w:t>т</w:t>
      </w:r>
      <w:r w:rsidR="00276050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края.</w:t>
      </w:r>
    </w:p>
    <w:p w:rsidR="007E39B0" w:rsidRPr="003E4CD5" w:rsidRDefault="007E39B0" w:rsidP="007E39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A3301B" w:rsidRPr="003E4CD5" w:rsidRDefault="0050571C" w:rsidP="00D571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>По первому вопросу рассмотрены материалы контрольн</w:t>
      </w:r>
      <w:r w:rsidR="003D25B0">
        <w:rPr>
          <w:rFonts w:ascii="Times New Roman" w:eastAsia="Calibri" w:hAnsi="Times New Roman" w:cs="Times New Roman"/>
          <w:sz w:val="27"/>
          <w:szCs w:val="27"/>
        </w:rPr>
        <w:t>ого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F029E" w:rsidRPr="00CF029E">
        <w:rPr>
          <w:rFonts w:ascii="Times New Roman" w:eastAsia="Calibri" w:hAnsi="Times New Roman" w:cs="Times New Roman"/>
          <w:sz w:val="27"/>
          <w:szCs w:val="27"/>
        </w:rPr>
        <w:t>мероприяти</w:t>
      </w:r>
      <w:r w:rsidR="003D25B0">
        <w:rPr>
          <w:rFonts w:ascii="Times New Roman" w:eastAsia="Calibri" w:hAnsi="Times New Roman" w:cs="Times New Roman"/>
          <w:sz w:val="27"/>
          <w:szCs w:val="27"/>
        </w:rPr>
        <w:t>я</w:t>
      </w:r>
      <w:r w:rsidRPr="003E4CD5">
        <w:rPr>
          <w:rFonts w:ascii="Times New Roman" w:eastAsia="Calibri" w:hAnsi="Times New Roman" w:cs="Times New Roman"/>
          <w:sz w:val="27"/>
          <w:szCs w:val="27"/>
        </w:rPr>
        <w:t>:</w:t>
      </w:r>
    </w:p>
    <w:p w:rsidR="00717AEA" w:rsidRDefault="0000561E" w:rsidP="00E108DC">
      <w:pPr>
        <w:pStyle w:val="a5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17AEA">
        <w:rPr>
          <w:rFonts w:ascii="Times New Roman" w:eastAsia="Calibri" w:hAnsi="Times New Roman" w:cs="Times New Roman"/>
          <w:b/>
          <w:sz w:val="27"/>
          <w:szCs w:val="27"/>
        </w:rPr>
        <w:t xml:space="preserve">Проверка </w:t>
      </w:r>
      <w:r w:rsidR="00717AEA" w:rsidRPr="00717AEA">
        <w:rPr>
          <w:rFonts w:ascii="Times New Roman" w:eastAsia="Calibri" w:hAnsi="Times New Roman" w:cs="Times New Roman"/>
          <w:b/>
          <w:sz w:val="27"/>
          <w:szCs w:val="27"/>
        </w:rPr>
        <w:t>законности, эффективности, обоснованности и целесообразности использования бюджетных средств в ходе исполнения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</w:t>
      </w:r>
      <w:r w:rsidRPr="00717AEA">
        <w:rPr>
          <w:rFonts w:ascii="Times New Roman" w:eastAsia="Calibri" w:hAnsi="Times New Roman" w:cs="Times New Roman"/>
          <w:b/>
          <w:sz w:val="27"/>
          <w:szCs w:val="27"/>
        </w:rPr>
        <w:t>»</w:t>
      </w:r>
      <w:r w:rsidR="00207A3E" w:rsidRPr="00717AEA"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  <w:r w:rsidR="00717AEA" w:rsidRPr="00717AEA">
        <w:rPr>
          <w:rFonts w:ascii="Times New Roman" w:eastAsia="Calibri" w:hAnsi="Times New Roman" w:cs="Times New Roman"/>
          <w:sz w:val="27"/>
          <w:szCs w:val="27"/>
        </w:rPr>
        <w:t>за 2015</w:t>
      </w:r>
      <w:r w:rsidR="00DD75D1" w:rsidRPr="00717AEA">
        <w:rPr>
          <w:rFonts w:ascii="Times New Roman" w:eastAsia="Calibri" w:hAnsi="Times New Roman" w:cs="Times New Roman"/>
          <w:sz w:val="27"/>
          <w:szCs w:val="27"/>
        </w:rPr>
        <w:t xml:space="preserve"> год – </w:t>
      </w:r>
      <w:r w:rsidR="00717AEA" w:rsidRPr="00717AEA">
        <w:rPr>
          <w:rFonts w:ascii="Times New Roman" w:eastAsia="Calibri" w:hAnsi="Times New Roman" w:cs="Times New Roman"/>
          <w:sz w:val="27"/>
          <w:szCs w:val="27"/>
        </w:rPr>
        <w:t>пять месяцев</w:t>
      </w:r>
      <w:r w:rsidR="00DD75D1" w:rsidRPr="00717AEA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717AEA" w:rsidRPr="00717AEA">
        <w:rPr>
          <w:rFonts w:ascii="Times New Roman" w:eastAsia="Calibri" w:hAnsi="Times New Roman" w:cs="Times New Roman"/>
          <w:sz w:val="27"/>
          <w:szCs w:val="27"/>
        </w:rPr>
        <w:t>7</w:t>
      </w:r>
      <w:r w:rsidR="00DD75D1" w:rsidRPr="00717AEA">
        <w:rPr>
          <w:rFonts w:ascii="Times New Roman" w:eastAsia="Calibri" w:hAnsi="Times New Roman" w:cs="Times New Roman"/>
          <w:sz w:val="27"/>
          <w:szCs w:val="27"/>
        </w:rPr>
        <w:t xml:space="preserve"> года.</w:t>
      </w:r>
      <w:r w:rsidR="00DD75D1" w:rsidRPr="00DD75D1">
        <w:t xml:space="preserve"> </w:t>
      </w:r>
      <w:r w:rsidR="00DD75D1" w:rsidRPr="00717AEA">
        <w:rPr>
          <w:rFonts w:ascii="Times New Roman" w:eastAsia="Calibri" w:hAnsi="Times New Roman" w:cs="Times New Roman"/>
          <w:sz w:val="27"/>
          <w:szCs w:val="27"/>
        </w:rPr>
        <w:t xml:space="preserve">Контрольное мероприятие проведено в </w:t>
      </w:r>
      <w:r w:rsidR="00717AEA" w:rsidRPr="00717AEA">
        <w:rPr>
          <w:rFonts w:ascii="Times New Roman" w:eastAsia="Calibri" w:hAnsi="Times New Roman" w:cs="Times New Roman"/>
          <w:sz w:val="27"/>
          <w:szCs w:val="27"/>
        </w:rPr>
        <w:t>Министерстве территориального развития Забайкальского края, ГКУ «Служба единого заказчика» Забайкальского края</w:t>
      </w:r>
      <w:r w:rsidR="00717AEA">
        <w:rPr>
          <w:rFonts w:ascii="Times New Roman" w:eastAsia="Calibri" w:hAnsi="Times New Roman" w:cs="Times New Roman"/>
          <w:sz w:val="27"/>
          <w:szCs w:val="27"/>
        </w:rPr>
        <w:t>.</w:t>
      </w:r>
    </w:p>
    <w:p w:rsidR="00717AEA" w:rsidRDefault="00717AEA" w:rsidP="00367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17AEA">
        <w:rPr>
          <w:rFonts w:ascii="Times New Roman" w:eastAsia="Calibri" w:hAnsi="Times New Roman" w:cs="Times New Roman"/>
          <w:sz w:val="27"/>
          <w:szCs w:val="27"/>
        </w:rPr>
        <w:t>В ходе проведения проверки выявлены следующие нарушения и недостатки:</w:t>
      </w:r>
    </w:p>
    <w:p w:rsidR="0036252F" w:rsidRPr="009A3B76" w:rsidRDefault="0036252F" w:rsidP="0036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3B76">
        <w:rPr>
          <w:rFonts w:ascii="Times New Roman" w:eastAsia="Calibri" w:hAnsi="Times New Roman" w:cs="Times New Roman"/>
          <w:sz w:val="27"/>
          <w:szCs w:val="27"/>
        </w:rPr>
        <w:t xml:space="preserve">- принятие бюджетных обязательств сверх лимитов бюджетных обязательств, доведенных до получателя бюджетных средств (ГКУ «Служба заказчика»); </w:t>
      </w:r>
    </w:p>
    <w:p w:rsidR="0036252F" w:rsidRPr="009A3B76" w:rsidRDefault="0036252F" w:rsidP="0036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3B76">
        <w:rPr>
          <w:rFonts w:ascii="Times New Roman" w:eastAsia="Calibri" w:hAnsi="Times New Roman" w:cs="Times New Roman"/>
          <w:sz w:val="27"/>
          <w:szCs w:val="27"/>
        </w:rPr>
        <w:t xml:space="preserve">- нарушение казенным учреждением порядка учета бюджетных обязательств (ГКУ «Служба заказчика»); </w:t>
      </w:r>
    </w:p>
    <w:p w:rsidR="0036252F" w:rsidRPr="009A3B76" w:rsidRDefault="0036252F" w:rsidP="0036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3B76">
        <w:rPr>
          <w:rFonts w:ascii="Times New Roman" w:eastAsia="Calibri" w:hAnsi="Times New Roman" w:cs="Times New Roman"/>
          <w:sz w:val="27"/>
          <w:szCs w:val="27"/>
        </w:rPr>
        <w:t xml:space="preserve">- неэффективное использование бюджетных средств (ГКУ «Служба заказчика»); </w:t>
      </w:r>
    </w:p>
    <w:p w:rsidR="0036252F" w:rsidRDefault="0036252F" w:rsidP="0036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A3B76">
        <w:rPr>
          <w:rFonts w:ascii="Times New Roman" w:eastAsia="Calibri" w:hAnsi="Times New Roman" w:cs="Times New Roman"/>
          <w:sz w:val="27"/>
          <w:szCs w:val="27"/>
        </w:rPr>
        <w:t>- нарушение порядка предоставления субсидий местным бюджетам из бюджета субъекта РФ (Министер</w:t>
      </w:r>
      <w:r>
        <w:rPr>
          <w:rFonts w:ascii="Times New Roman" w:eastAsia="Calibri" w:hAnsi="Times New Roman" w:cs="Times New Roman"/>
          <w:sz w:val="27"/>
          <w:szCs w:val="27"/>
        </w:rPr>
        <w:t>ство территориального развития);</w:t>
      </w:r>
    </w:p>
    <w:p w:rsidR="0036252F" w:rsidRDefault="0036252F" w:rsidP="003625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9A3B76">
        <w:rPr>
          <w:rFonts w:ascii="Times New Roman" w:eastAsia="Calibri" w:hAnsi="Times New Roman" w:cs="Times New Roman"/>
          <w:sz w:val="27"/>
          <w:szCs w:val="27"/>
        </w:rPr>
        <w:t>неприменени</w:t>
      </w:r>
      <w:r>
        <w:rPr>
          <w:rFonts w:ascii="Times New Roman" w:eastAsia="Calibri" w:hAnsi="Times New Roman" w:cs="Times New Roman"/>
          <w:sz w:val="27"/>
          <w:szCs w:val="27"/>
        </w:rPr>
        <w:t>е</w:t>
      </w:r>
      <w:r w:rsidRPr="009A3B76">
        <w:rPr>
          <w:rFonts w:ascii="Times New Roman" w:eastAsia="Calibri" w:hAnsi="Times New Roman" w:cs="Times New Roman"/>
          <w:sz w:val="27"/>
          <w:szCs w:val="27"/>
        </w:rPr>
        <w:t xml:space="preserve"> со стороны ГКУ «Служба заказчика» мер ответственности к подрядчикам за неисполнение или ненадлежащее исполнение обязательств, предусмотренных контрактами, в нарушение положений ч.6 ст.34 Федерального закона от 05.04.2013 №44-ФЗ.</w:t>
      </w:r>
    </w:p>
    <w:p w:rsidR="0053313D" w:rsidRDefault="0070310A" w:rsidP="00367C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0310A">
        <w:rPr>
          <w:rFonts w:ascii="Times New Roman" w:eastAsia="Calibri" w:hAnsi="Times New Roman" w:cs="Times New Roman"/>
          <w:sz w:val="27"/>
          <w:szCs w:val="27"/>
        </w:rPr>
        <w:t>По результатам рассмотрения материалов проверки Коллегией КСП принято решение</w:t>
      </w:r>
      <w:r w:rsidR="00367C3F">
        <w:rPr>
          <w:rFonts w:ascii="Times New Roman" w:eastAsia="Calibri" w:hAnsi="Times New Roman" w:cs="Times New Roman"/>
          <w:sz w:val="27"/>
          <w:szCs w:val="27"/>
        </w:rPr>
        <w:t xml:space="preserve"> о</w:t>
      </w:r>
      <w:r w:rsidRPr="0070310A">
        <w:rPr>
          <w:rFonts w:ascii="Times New Roman" w:eastAsia="Calibri" w:hAnsi="Times New Roman" w:cs="Times New Roman"/>
          <w:sz w:val="27"/>
          <w:szCs w:val="27"/>
        </w:rPr>
        <w:t>б утверждении отчета по результатам контрольного мероприятия</w:t>
      </w:r>
      <w:r w:rsidR="0053313D">
        <w:rPr>
          <w:rFonts w:ascii="Times New Roman" w:eastAsia="Calibri" w:hAnsi="Times New Roman" w:cs="Times New Roman"/>
          <w:sz w:val="27"/>
          <w:szCs w:val="27"/>
        </w:rPr>
        <w:t xml:space="preserve"> и направлении его в 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>Законодательное Собрание З</w:t>
      </w:r>
      <w:r w:rsidR="0053313D">
        <w:rPr>
          <w:rFonts w:ascii="Times New Roman" w:eastAsia="Calibri" w:hAnsi="Times New Roman" w:cs="Times New Roman"/>
          <w:sz w:val="27"/>
          <w:szCs w:val="27"/>
        </w:rPr>
        <w:t xml:space="preserve">абайкальского края для сведения, 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>в Правительство Забайкальского края для рассмотрения</w:t>
      </w:r>
      <w:r w:rsidR="0053313D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>в Пр</w:t>
      </w:r>
      <w:r w:rsidR="0053313D">
        <w:rPr>
          <w:rFonts w:ascii="Times New Roman" w:eastAsia="Calibri" w:hAnsi="Times New Roman" w:cs="Times New Roman"/>
          <w:sz w:val="27"/>
          <w:szCs w:val="27"/>
        </w:rPr>
        <w:t xml:space="preserve">окуратуру Забайкальского края, 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>в Фонд содействия реформированию жилищно-коммунального хозяйства</w:t>
      </w:r>
      <w:r w:rsidR="0053313D">
        <w:rPr>
          <w:rFonts w:ascii="Times New Roman" w:eastAsia="Calibri" w:hAnsi="Times New Roman" w:cs="Times New Roman"/>
          <w:sz w:val="27"/>
          <w:szCs w:val="27"/>
        </w:rPr>
        <w:t>;</w:t>
      </w:r>
      <w:r w:rsidR="0053313D" w:rsidRPr="0053313D">
        <w:t xml:space="preserve"> </w:t>
      </w:r>
      <w:r w:rsidR="0053313D">
        <w:rPr>
          <w:rFonts w:ascii="Times New Roman" w:hAnsi="Times New Roman" w:cs="Times New Roman"/>
        </w:rPr>
        <w:t>в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>нес</w:t>
      </w:r>
      <w:r w:rsidR="0053313D">
        <w:rPr>
          <w:rFonts w:ascii="Times New Roman" w:eastAsia="Calibri" w:hAnsi="Times New Roman" w:cs="Times New Roman"/>
          <w:sz w:val="27"/>
          <w:szCs w:val="27"/>
        </w:rPr>
        <w:t>ении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 xml:space="preserve"> представлени</w:t>
      </w:r>
      <w:r w:rsidR="0053313D">
        <w:rPr>
          <w:rFonts w:ascii="Times New Roman" w:eastAsia="Calibri" w:hAnsi="Times New Roman" w:cs="Times New Roman"/>
          <w:sz w:val="27"/>
          <w:szCs w:val="27"/>
        </w:rPr>
        <w:t>я</w:t>
      </w:r>
      <w:r w:rsidR="0053313D" w:rsidRPr="0053313D">
        <w:rPr>
          <w:rFonts w:ascii="Times New Roman" w:eastAsia="Calibri" w:hAnsi="Times New Roman" w:cs="Times New Roman"/>
          <w:sz w:val="27"/>
          <w:szCs w:val="27"/>
        </w:rPr>
        <w:t xml:space="preserve"> в ГКУ «Служба единого заказчика» Забайкальского края для принятия мер по устранению и недопущению выявленных нарушений и недостатков.</w:t>
      </w:r>
    </w:p>
    <w:p w:rsidR="0053313D" w:rsidRDefault="0053313D" w:rsidP="006A32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0F7AC5" w:rsidRDefault="00EF3E1E" w:rsidP="00EF3E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По </w:t>
      </w:r>
      <w:r w:rsidR="00261DC5">
        <w:rPr>
          <w:rFonts w:ascii="Times New Roman" w:eastAsia="Calibri" w:hAnsi="Times New Roman" w:cs="Times New Roman"/>
          <w:sz w:val="27"/>
          <w:szCs w:val="27"/>
        </w:rPr>
        <w:t>второму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вопросу повестки заседания была рассмотрена информация аудитор</w:t>
      </w:r>
      <w:r w:rsidR="004254B5">
        <w:rPr>
          <w:rFonts w:ascii="Times New Roman" w:eastAsia="Calibri" w:hAnsi="Times New Roman" w:cs="Times New Roman"/>
          <w:sz w:val="27"/>
          <w:szCs w:val="27"/>
        </w:rPr>
        <w:t>ов</w:t>
      </w:r>
      <w:r w:rsidRPr="003E4CD5">
        <w:rPr>
          <w:rFonts w:ascii="Times New Roman" w:eastAsia="Calibri" w:hAnsi="Times New Roman" w:cs="Times New Roman"/>
          <w:sz w:val="27"/>
          <w:szCs w:val="27"/>
        </w:rPr>
        <w:t xml:space="preserve"> по полученным ответам на </w:t>
      </w:r>
      <w:r w:rsidR="00F56C12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4254B5">
        <w:rPr>
          <w:rFonts w:ascii="Times New Roman" w:eastAsia="Calibri" w:hAnsi="Times New Roman" w:cs="Times New Roman"/>
          <w:sz w:val="27"/>
          <w:szCs w:val="27"/>
        </w:rPr>
        <w:t>ы</w:t>
      </w:r>
      <w:r w:rsidR="00F56C12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4254B5">
        <w:rPr>
          <w:rFonts w:ascii="Times New Roman" w:eastAsia="Calibri" w:hAnsi="Times New Roman" w:cs="Times New Roman"/>
          <w:sz w:val="27"/>
          <w:szCs w:val="27"/>
        </w:rPr>
        <w:t>а</w:t>
      </w:r>
      <w:r w:rsidR="00F56C1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62C0A" w:rsidRPr="00262C0A">
        <w:rPr>
          <w:rFonts w:ascii="Times New Roman" w:eastAsia="Calibri" w:hAnsi="Times New Roman" w:cs="Times New Roman"/>
          <w:sz w:val="27"/>
          <w:szCs w:val="27"/>
        </w:rPr>
        <w:t>Контрольно-счет</w:t>
      </w:r>
      <w:r w:rsidR="000F332F">
        <w:rPr>
          <w:rFonts w:ascii="Times New Roman" w:eastAsia="Calibri" w:hAnsi="Times New Roman" w:cs="Times New Roman"/>
          <w:sz w:val="27"/>
          <w:szCs w:val="27"/>
        </w:rPr>
        <w:t>ной палаты Забайкальского края:</w:t>
      </w:r>
    </w:p>
    <w:p w:rsidR="00444E1D" w:rsidRDefault="00444E1D" w:rsidP="006C0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44E1D">
        <w:rPr>
          <w:rFonts w:ascii="Times New Roman" w:eastAsia="Calibri" w:hAnsi="Times New Roman" w:cs="Times New Roman"/>
          <w:sz w:val="27"/>
          <w:szCs w:val="27"/>
        </w:rPr>
        <w:t>- направленн</w:t>
      </w:r>
      <w:r w:rsidR="006C08B4">
        <w:rPr>
          <w:rFonts w:ascii="Times New Roman" w:eastAsia="Calibri" w:hAnsi="Times New Roman" w:cs="Times New Roman"/>
          <w:sz w:val="27"/>
          <w:szCs w:val="27"/>
        </w:rPr>
        <w:t>ы</w:t>
      </w:r>
      <w:r w:rsidRPr="00444E1D">
        <w:rPr>
          <w:rFonts w:ascii="Times New Roman" w:eastAsia="Calibri" w:hAnsi="Times New Roman" w:cs="Times New Roman"/>
          <w:sz w:val="27"/>
          <w:szCs w:val="27"/>
        </w:rPr>
        <w:t>е в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 администрацию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08B4" w:rsidRPr="006C08B4">
        <w:rPr>
          <w:rFonts w:ascii="Times New Roman" w:eastAsia="Calibri" w:hAnsi="Times New Roman" w:cs="Times New Roman"/>
          <w:sz w:val="27"/>
          <w:szCs w:val="27"/>
        </w:rPr>
        <w:t>муниципального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08B4" w:rsidRPr="006C08B4">
        <w:rPr>
          <w:rFonts w:ascii="Times New Roman" w:eastAsia="Calibri" w:hAnsi="Times New Roman" w:cs="Times New Roman"/>
          <w:sz w:val="27"/>
          <w:szCs w:val="27"/>
        </w:rPr>
        <w:t>района «Приаргунский район»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6C08B4" w:rsidRPr="006C08B4">
        <w:rPr>
          <w:rFonts w:ascii="Times New Roman" w:eastAsia="Calibri" w:hAnsi="Times New Roman" w:cs="Times New Roman"/>
          <w:sz w:val="27"/>
          <w:szCs w:val="27"/>
        </w:rPr>
        <w:t>Совет муниципального</w:t>
      </w:r>
      <w:r w:rsidR="006C08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C08B4" w:rsidRPr="006C08B4">
        <w:rPr>
          <w:rFonts w:ascii="Times New Roman" w:eastAsia="Calibri" w:hAnsi="Times New Roman" w:cs="Times New Roman"/>
          <w:sz w:val="27"/>
          <w:szCs w:val="27"/>
        </w:rPr>
        <w:t xml:space="preserve">района «Приаргунский район»                                                                                          </w:t>
      </w:r>
      <w:r w:rsidR="00CC1F04" w:rsidRPr="00CC1F0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C1F04"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6C08B4">
        <w:rPr>
          <w:rFonts w:ascii="Times New Roman" w:eastAsia="Calibri" w:hAnsi="Times New Roman" w:cs="Times New Roman"/>
          <w:sz w:val="27"/>
          <w:szCs w:val="27"/>
        </w:rPr>
        <w:t>ы</w:t>
      </w:r>
      <w:r w:rsidR="00CC1F04"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6C08B4">
        <w:rPr>
          <w:rFonts w:ascii="Times New Roman" w:eastAsia="Calibri" w:hAnsi="Times New Roman" w:cs="Times New Roman"/>
          <w:sz w:val="27"/>
          <w:szCs w:val="27"/>
        </w:rPr>
        <w:t>а</w:t>
      </w:r>
      <w:r w:rsidR="00CC1F0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444E1D">
        <w:rPr>
          <w:rFonts w:ascii="Times New Roman" w:eastAsia="Calibri" w:hAnsi="Times New Roman" w:cs="Times New Roman"/>
          <w:sz w:val="27"/>
          <w:szCs w:val="27"/>
        </w:rPr>
        <w:t>по проверке годового отчета об исполнении бюджета муниципального района «</w:t>
      </w:r>
      <w:r w:rsidR="00CC1F04">
        <w:rPr>
          <w:rFonts w:ascii="Times New Roman" w:eastAsia="Calibri" w:hAnsi="Times New Roman" w:cs="Times New Roman"/>
          <w:sz w:val="27"/>
          <w:szCs w:val="27"/>
        </w:rPr>
        <w:t>Приаргунский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краевого бюджета, предоставленных в форме межбюджетных трансфертов, исполнен</w:t>
      </w:r>
      <w:r w:rsidR="006C08B4">
        <w:rPr>
          <w:rFonts w:ascii="Times New Roman" w:eastAsia="Calibri" w:hAnsi="Times New Roman" w:cs="Times New Roman"/>
          <w:sz w:val="27"/>
          <w:szCs w:val="27"/>
        </w:rPr>
        <w:t>ы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. Принято решение </w:t>
      </w:r>
      <w:r>
        <w:rPr>
          <w:rFonts w:ascii="Times New Roman" w:eastAsia="Calibri" w:hAnsi="Times New Roman" w:cs="Times New Roman"/>
          <w:sz w:val="27"/>
          <w:szCs w:val="27"/>
        </w:rPr>
        <w:t>информационн</w:t>
      </w:r>
      <w:r w:rsidR="006C08B4">
        <w:rPr>
          <w:rFonts w:ascii="Times New Roman" w:eastAsia="Calibri" w:hAnsi="Times New Roman" w:cs="Times New Roman"/>
          <w:sz w:val="27"/>
          <w:szCs w:val="27"/>
        </w:rPr>
        <w:t>ы</w:t>
      </w:r>
      <w:r>
        <w:rPr>
          <w:rFonts w:ascii="Times New Roman" w:eastAsia="Calibri" w:hAnsi="Times New Roman" w:cs="Times New Roman"/>
          <w:sz w:val="27"/>
          <w:szCs w:val="27"/>
        </w:rPr>
        <w:t>е письм</w:t>
      </w:r>
      <w:r w:rsidR="006C08B4">
        <w:rPr>
          <w:rFonts w:ascii="Times New Roman" w:eastAsia="Calibri" w:hAnsi="Times New Roman" w:cs="Times New Roman"/>
          <w:sz w:val="27"/>
          <w:szCs w:val="27"/>
        </w:rPr>
        <w:t>а</w:t>
      </w:r>
      <w:r w:rsidRPr="00444E1D">
        <w:rPr>
          <w:rFonts w:ascii="Times New Roman" w:eastAsia="Calibri" w:hAnsi="Times New Roman" w:cs="Times New Roman"/>
          <w:sz w:val="27"/>
          <w:szCs w:val="27"/>
        </w:rPr>
        <w:t xml:space="preserve"> снять с контроля</w:t>
      </w:r>
      <w:r w:rsidR="006C08B4">
        <w:rPr>
          <w:rFonts w:ascii="Times New Roman" w:eastAsia="Calibri" w:hAnsi="Times New Roman" w:cs="Times New Roman"/>
          <w:sz w:val="27"/>
          <w:szCs w:val="27"/>
        </w:rPr>
        <w:t>;</w:t>
      </w:r>
    </w:p>
    <w:p w:rsidR="006C08B4" w:rsidRPr="006C08B4" w:rsidRDefault="006C08B4" w:rsidP="006C0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6C08B4">
        <w:rPr>
          <w:rFonts w:ascii="Times New Roman" w:eastAsia="Calibri" w:hAnsi="Times New Roman" w:cs="Times New Roman"/>
          <w:sz w:val="27"/>
          <w:szCs w:val="27"/>
        </w:rPr>
        <w:t>направленн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е в Совет муниципального района «</w:t>
      </w:r>
      <w:proofErr w:type="spellStart"/>
      <w:r w:rsidRPr="006C08B4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район» </w:t>
      </w:r>
      <w:r>
        <w:rPr>
          <w:rFonts w:ascii="Times New Roman" w:eastAsia="Calibri" w:hAnsi="Times New Roman" w:cs="Times New Roman"/>
          <w:sz w:val="27"/>
          <w:szCs w:val="27"/>
        </w:rPr>
        <w:t>и</w:t>
      </w:r>
      <w:r w:rsidRPr="006C08B4">
        <w:rPr>
          <w:rFonts w:ascii="Times New Roman" w:eastAsia="Calibri" w:hAnsi="Times New Roman" w:cs="Times New Roman"/>
          <w:sz w:val="27"/>
          <w:szCs w:val="27"/>
        </w:rPr>
        <w:t>нформационн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по проверке годового отчета об исполнении бюджета муниципального района «</w:t>
      </w:r>
      <w:proofErr w:type="spellStart"/>
      <w:r w:rsidRPr="006C08B4">
        <w:rPr>
          <w:rFonts w:ascii="Times New Roman" w:eastAsia="Calibri" w:hAnsi="Times New Roman" w:cs="Times New Roman"/>
          <w:sz w:val="27"/>
          <w:szCs w:val="27"/>
        </w:rPr>
        <w:t>Акшинский</w:t>
      </w:r>
      <w:proofErr w:type="spellEnd"/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район», соблюдения требований бюджетного законодательства при организации бюджетного процесса, использовании средств </w:t>
      </w:r>
      <w:r w:rsidRPr="006C08B4">
        <w:rPr>
          <w:rFonts w:ascii="Times New Roman" w:eastAsia="Calibri" w:hAnsi="Times New Roman" w:cs="Times New Roman"/>
          <w:sz w:val="27"/>
          <w:szCs w:val="27"/>
        </w:rPr>
        <w:lastRenderedPageBreak/>
        <w:t>краевого бюджета, предоставленных в форме межбюджетных трансфертов, исполнен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. Принято решение информационн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>е письм</w:t>
      </w:r>
      <w:r>
        <w:rPr>
          <w:rFonts w:ascii="Times New Roman" w:eastAsia="Calibri" w:hAnsi="Times New Roman" w:cs="Times New Roman"/>
          <w:sz w:val="27"/>
          <w:szCs w:val="27"/>
        </w:rPr>
        <w:t>о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 снять с контроля;</w:t>
      </w:r>
    </w:p>
    <w:p w:rsidR="006C08B4" w:rsidRPr="006C08B4" w:rsidRDefault="006C08B4" w:rsidP="006C08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6C08B4">
        <w:rPr>
          <w:rFonts w:ascii="Times New Roman" w:eastAsia="Calibri" w:hAnsi="Times New Roman" w:cs="Times New Roman"/>
          <w:sz w:val="27"/>
          <w:szCs w:val="27"/>
        </w:rPr>
        <w:t>-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C08B4">
        <w:rPr>
          <w:rFonts w:ascii="Times New Roman" w:eastAsia="Calibri" w:hAnsi="Times New Roman" w:cs="Times New Roman"/>
          <w:sz w:val="27"/>
          <w:szCs w:val="27"/>
        </w:rPr>
        <w:t xml:space="preserve">направленное 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Министерство </w:t>
      </w:r>
      <w:r w:rsidRPr="006C08B4">
        <w:rPr>
          <w:rFonts w:ascii="Times New Roman" w:eastAsia="Calibri" w:hAnsi="Times New Roman" w:cs="Times New Roman"/>
          <w:sz w:val="27"/>
          <w:szCs w:val="27"/>
        </w:rPr>
        <w:t>финансов Забайкальского края информационное письмо по проверке соблюдения Министерством финансов Забайкальского края законодательства при реализации полномочий, направленных на обеспечение эффективного функционирования бюджетной системы, бюджетного устройства и бюджетного процесса, исполнено. Принято решение информа</w:t>
      </w:r>
      <w:r>
        <w:rPr>
          <w:rFonts w:ascii="Times New Roman" w:eastAsia="Calibri" w:hAnsi="Times New Roman" w:cs="Times New Roman"/>
          <w:sz w:val="27"/>
          <w:szCs w:val="27"/>
        </w:rPr>
        <w:t>ционное письмо снять с контроля.</w:t>
      </w:r>
    </w:p>
    <w:p w:rsidR="00444E1D" w:rsidRPr="00444E1D" w:rsidRDefault="00444E1D" w:rsidP="00444E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444E1D" w:rsidRPr="00444E1D" w:rsidSect="00261B12">
      <w:headerReference w:type="default" r:id="rId8"/>
      <w:pgSz w:w="11906" w:h="16838"/>
      <w:pgMar w:top="284" w:right="70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858726"/>
      <w:docPartObj>
        <w:docPartGallery w:val="Page Numbers (Top of Page)"/>
        <w:docPartUnique/>
      </w:docPartObj>
    </w:sdtPr>
    <w:sdtEndPr/>
    <w:sdtContent>
      <w:p w:rsidR="00E07E3B" w:rsidRDefault="00B2222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E71">
          <w:rPr>
            <w:noProof/>
          </w:rPr>
          <w:t>2</w:t>
        </w:r>
        <w:r>
          <w:fldChar w:fldCharType="end"/>
        </w:r>
      </w:p>
    </w:sdtContent>
  </w:sdt>
  <w:p w:rsidR="00E07E3B" w:rsidRDefault="006B2E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1B50FE"/>
    <w:multiLevelType w:val="hybridMultilevel"/>
    <w:tmpl w:val="825804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561E"/>
    <w:rsid w:val="00021D92"/>
    <w:rsid w:val="00025FB5"/>
    <w:rsid w:val="000310FC"/>
    <w:rsid w:val="00033D1E"/>
    <w:rsid w:val="00034204"/>
    <w:rsid w:val="00034314"/>
    <w:rsid w:val="00045AB1"/>
    <w:rsid w:val="00051A2C"/>
    <w:rsid w:val="00052A30"/>
    <w:rsid w:val="00053230"/>
    <w:rsid w:val="00055197"/>
    <w:rsid w:val="000623D7"/>
    <w:rsid w:val="00067014"/>
    <w:rsid w:val="00081A34"/>
    <w:rsid w:val="00087063"/>
    <w:rsid w:val="000935BF"/>
    <w:rsid w:val="000974C2"/>
    <w:rsid w:val="000A30B8"/>
    <w:rsid w:val="000A41BF"/>
    <w:rsid w:val="000B07C9"/>
    <w:rsid w:val="000B1D30"/>
    <w:rsid w:val="000B449E"/>
    <w:rsid w:val="000C5CFF"/>
    <w:rsid w:val="000D0612"/>
    <w:rsid w:val="000F332F"/>
    <w:rsid w:val="000F3BEA"/>
    <w:rsid w:val="000F7AC5"/>
    <w:rsid w:val="001059A4"/>
    <w:rsid w:val="00122A9D"/>
    <w:rsid w:val="001319EF"/>
    <w:rsid w:val="00135CEC"/>
    <w:rsid w:val="00136120"/>
    <w:rsid w:val="00143DF8"/>
    <w:rsid w:val="00160215"/>
    <w:rsid w:val="00171BCA"/>
    <w:rsid w:val="001755DA"/>
    <w:rsid w:val="00177B23"/>
    <w:rsid w:val="00183343"/>
    <w:rsid w:val="00190535"/>
    <w:rsid w:val="001A31A2"/>
    <w:rsid w:val="001A3A6D"/>
    <w:rsid w:val="001B6037"/>
    <w:rsid w:val="001C6247"/>
    <w:rsid w:val="001C72E6"/>
    <w:rsid w:val="001E2A9E"/>
    <w:rsid w:val="001F0073"/>
    <w:rsid w:val="001F5084"/>
    <w:rsid w:val="00202546"/>
    <w:rsid w:val="002038D8"/>
    <w:rsid w:val="00207A3E"/>
    <w:rsid w:val="00211A18"/>
    <w:rsid w:val="00214868"/>
    <w:rsid w:val="00216B9C"/>
    <w:rsid w:val="00222B0F"/>
    <w:rsid w:val="00224230"/>
    <w:rsid w:val="00232CE3"/>
    <w:rsid w:val="00235782"/>
    <w:rsid w:val="00236632"/>
    <w:rsid w:val="00251FA5"/>
    <w:rsid w:val="00252BDB"/>
    <w:rsid w:val="00261B12"/>
    <w:rsid w:val="00261DC5"/>
    <w:rsid w:val="00262C0A"/>
    <w:rsid w:val="00271220"/>
    <w:rsid w:val="00274532"/>
    <w:rsid w:val="00276050"/>
    <w:rsid w:val="002818A4"/>
    <w:rsid w:val="002A4F25"/>
    <w:rsid w:val="002B72A6"/>
    <w:rsid w:val="002B7ABB"/>
    <w:rsid w:val="002D16FD"/>
    <w:rsid w:val="002D1AB7"/>
    <w:rsid w:val="002D3200"/>
    <w:rsid w:val="002D66F7"/>
    <w:rsid w:val="002E25E9"/>
    <w:rsid w:val="002E5AB8"/>
    <w:rsid w:val="002E5FA4"/>
    <w:rsid w:val="002F5484"/>
    <w:rsid w:val="002F56B3"/>
    <w:rsid w:val="003005E4"/>
    <w:rsid w:val="00307F43"/>
    <w:rsid w:val="003112BB"/>
    <w:rsid w:val="00313F31"/>
    <w:rsid w:val="00322E0D"/>
    <w:rsid w:val="00330E88"/>
    <w:rsid w:val="0033203D"/>
    <w:rsid w:val="0033472B"/>
    <w:rsid w:val="00334C3C"/>
    <w:rsid w:val="00357042"/>
    <w:rsid w:val="0036143B"/>
    <w:rsid w:val="0036252F"/>
    <w:rsid w:val="00366C0E"/>
    <w:rsid w:val="00366F72"/>
    <w:rsid w:val="00367C3F"/>
    <w:rsid w:val="003767CE"/>
    <w:rsid w:val="00376992"/>
    <w:rsid w:val="00376B84"/>
    <w:rsid w:val="00382281"/>
    <w:rsid w:val="0038250C"/>
    <w:rsid w:val="00384F13"/>
    <w:rsid w:val="00393E3B"/>
    <w:rsid w:val="003A0C7A"/>
    <w:rsid w:val="003A216D"/>
    <w:rsid w:val="003A4F25"/>
    <w:rsid w:val="003C4AD3"/>
    <w:rsid w:val="003D1A50"/>
    <w:rsid w:val="003D25B0"/>
    <w:rsid w:val="003D384E"/>
    <w:rsid w:val="003E4CD5"/>
    <w:rsid w:val="003F65FF"/>
    <w:rsid w:val="003F7B10"/>
    <w:rsid w:val="004021B6"/>
    <w:rsid w:val="004047A4"/>
    <w:rsid w:val="00407140"/>
    <w:rsid w:val="004078D4"/>
    <w:rsid w:val="00413058"/>
    <w:rsid w:val="0042034D"/>
    <w:rsid w:val="004254B5"/>
    <w:rsid w:val="00425CC7"/>
    <w:rsid w:val="00426F71"/>
    <w:rsid w:val="004351CB"/>
    <w:rsid w:val="004352AF"/>
    <w:rsid w:val="004371C8"/>
    <w:rsid w:val="00437FCD"/>
    <w:rsid w:val="00444E1D"/>
    <w:rsid w:val="00451D0A"/>
    <w:rsid w:val="0045662F"/>
    <w:rsid w:val="00457BD5"/>
    <w:rsid w:val="00463E01"/>
    <w:rsid w:val="00472581"/>
    <w:rsid w:val="0048149D"/>
    <w:rsid w:val="00490830"/>
    <w:rsid w:val="004C1940"/>
    <w:rsid w:val="004C5B94"/>
    <w:rsid w:val="004C6A18"/>
    <w:rsid w:val="004C74F5"/>
    <w:rsid w:val="004D45E9"/>
    <w:rsid w:val="004D713F"/>
    <w:rsid w:val="004E58C4"/>
    <w:rsid w:val="004F0F08"/>
    <w:rsid w:val="00500583"/>
    <w:rsid w:val="005038FF"/>
    <w:rsid w:val="0050571C"/>
    <w:rsid w:val="00506817"/>
    <w:rsid w:val="005151D9"/>
    <w:rsid w:val="00516D32"/>
    <w:rsid w:val="0053313D"/>
    <w:rsid w:val="005342FD"/>
    <w:rsid w:val="005344A6"/>
    <w:rsid w:val="005349E4"/>
    <w:rsid w:val="005359EC"/>
    <w:rsid w:val="005362C4"/>
    <w:rsid w:val="00544201"/>
    <w:rsid w:val="00545C74"/>
    <w:rsid w:val="00545D43"/>
    <w:rsid w:val="00553BF5"/>
    <w:rsid w:val="005564DB"/>
    <w:rsid w:val="005710E9"/>
    <w:rsid w:val="005718D6"/>
    <w:rsid w:val="00583AA4"/>
    <w:rsid w:val="00594A98"/>
    <w:rsid w:val="005955E0"/>
    <w:rsid w:val="00596E7A"/>
    <w:rsid w:val="005A0217"/>
    <w:rsid w:val="005A0352"/>
    <w:rsid w:val="005A08F4"/>
    <w:rsid w:val="005A1A75"/>
    <w:rsid w:val="005A4260"/>
    <w:rsid w:val="005A50FD"/>
    <w:rsid w:val="005B1B14"/>
    <w:rsid w:val="005B731E"/>
    <w:rsid w:val="005C03D8"/>
    <w:rsid w:val="005C29B1"/>
    <w:rsid w:val="005D2982"/>
    <w:rsid w:val="005D3229"/>
    <w:rsid w:val="005D7CDA"/>
    <w:rsid w:val="005F2344"/>
    <w:rsid w:val="00601F36"/>
    <w:rsid w:val="006154EF"/>
    <w:rsid w:val="00630777"/>
    <w:rsid w:val="00646FDF"/>
    <w:rsid w:val="00654473"/>
    <w:rsid w:val="006621AA"/>
    <w:rsid w:val="006636A0"/>
    <w:rsid w:val="00677C0E"/>
    <w:rsid w:val="00681FCB"/>
    <w:rsid w:val="006907AC"/>
    <w:rsid w:val="006A1DF8"/>
    <w:rsid w:val="006A20F3"/>
    <w:rsid w:val="006A328F"/>
    <w:rsid w:val="006B2E71"/>
    <w:rsid w:val="006B3532"/>
    <w:rsid w:val="006C08B4"/>
    <w:rsid w:val="006D6B07"/>
    <w:rsid w:val="006E778E"/>
    <w:rsid w:val="006F05DB"/>
    <w:rsid w:val="006F281B"/>
    <w:rsid w:val="006F3473"/>
    <w:rsid w:val="006F4711"/>
    <w:rsid w:val="006F773D"/>
    <w:rsid w:val="00700AAF"/>
    <w:rsid w:val="0070310A"/>
    <w:rsid w:val="00707EBA"/>
    <w:rsid w:val="00710822"/>
    <w:rsid w:val="00710D1B"/>
    <w:rsid w:val="00715063"/>
    <w:rsid w:val="00716B9A"/>
    <w:rsid w:val="00717AEA"/>
    <w:rsid w:val="007231CE"/>
    <w:rsid w:val="00724F08"/>
    <w:rsid w:val="00735067"/>
    <w:rsid w:val="00737C51"/>
    <w:rsid w:val="00742C59"/>
    <w:rsid w:val="00744659"/>
    <w:rsid w:val="00753CBE"/>
    <w:rsid w:val="00761E1F"/>
    <w:rsid w:val="00763582"/>
    <w:rsid w:val="00780679"/>
    <w:rsid w:val="00783B20"/>
    <w:rsid w:val="00783DC8"/>
    <w:rsid w:val="007A0C9A"/>
    <w:rsid w:val="007A6AB0"/>
    <w:rsid w:val="007B21C5"/>
    <w:rsid w:val="007E39B0"/>
    <w:rsid w:val="007E506C"/>
    <w:rsid w:val="007F4745"/>
    <w:rsid w:val="007F7644"/>
    <w:rsid w:val="0081207B"/>
    <w:rsid w:val="00825B45"/>
    <w:rsid w:val="00841047"/>
    <w:rsid w:val="00857F4D"/>
    <w:rsid w:val="00870802"/>
    <w:rsid w:val="008756BE"/>
    <w:rsid w:val="008765CF"/>
    <w:rsid w:val="00892BF4"/>
    <w:rsid w:val="008B1061"/>
    <w:rsid w:val="008B2387"/>
    <w:rsid w:val="008B5C13"/>
    <w:rsid w:val="008B7D3A"/>
    <w:rsid w:val="008C15EE"/>
    <w:rsid w:val="008C233F"/>
    <w:rsid w:val="008C3367"/>
    <w:rsid w:val="008D273A"/>
    <w:rsid w:val="008D3363"/>
    <w:rsid w:val="008D33A3"/>
    <w:rsid w:val="008D615E"/>
    <w:rsid w:val="008D7E44"/>
    <w:rsid w:val="008F41B8"/>
    <w:rsid w:val="00915E8A"/>
    <w:rsid w:val="00920005"/>
    <w:rsid w:val="009346D5"/>
    <w:rsid w:val="009401BB"/>
    <w:rsid w:val="009409FD"/>
    <w:rsid w:val="00951E90"/>
    <w:rsid w:val="00953E2F"/>
    <w:rsid w:val="00953EF0"/>
    <w:rsid w:val="00954178"/>
    <w:rsid w:val="00965C24"/>
    <w:rsid w:val="009720CE"/>
    <w:rsid w:val="009727EF"/>
    <w:rsid w:val="009747C8"/>
    <w:rsid w:val="009751A5"/>
    <w:rsid w:val="00975BC0"/>
    <w:rsid w:val="009820F3"/>
    <w:rsid w:val="00983078"/>
    <w:rsid w:val="009A1885"/>
    <w:rsid w:val="009A3B76"/>
    <w:rsid w:val="009A3C6E"/>
    <w:rsid w:val="009A47A4"/>
    <w:rsid w:val="009A5257"/>
    <w:rsid w:val="009A7D80"/>
    <w:rsid w:val="009B1091"/>
    <w:rsid w:val="009B5F11"/>
    <w:rsid w:val="009C0F2F"/>
    <w:rsid w:val="009D2E3C"/>
    <w:rsid w:val="009D7571"/>
    <w:rsid w:val="009E29DA"/>
    <w:rsid w:val="009E47ED"/>
    <w:rsid w:val="009F4B22"/>
    <w:rsid w:val="00A03E33"/>
    <w:rsid w:val="00A046A9"/>
    <w:rsid w:val="00A07EDB"/>
    <w:rsid w:val="00A13C42"/>
    <w:rsid w:val="00A17676"/>
    <w:rsid w:val="00A24017"/>
    <w:rsid w:val="00A257A5"/>
    <w:rsid w:val="00A3301B"/>
    <w:rsid w:val="00A34659"/>
    <w:rsid w:val="00A36C15"/>
    <w:rsid w:val="00A40EE0"/>
    <w:rsid w:val="00A50BAE"/>
    <w:rsid w:val="00A51C86"/>
    <w:rsid w:val="00A54732"/>
    <w:rsid w:val="00A57112"/>
    <w:rsid w:val="00A64140"/>
    <w:rsid w:val="00A7023C"/>
    <w:rsid w:val="00A721AE"/>
    <w:rsid w:val="00A76A36"/>
    <w:rsid w:val="00A86CB4"/>
    <w:rsid w:val="00AA3D2C"/>
    <w:rsid w:val="00AB2B74"/>
    <w:rsid w:val="00AB2D42"/>
    <w:rsid w:val="00AD6073"/>
    <w:rsid w:val="00AE26CF"/>
    <w:rsid w:val="00B0541C"/>
    <w:rsid w:val="00B10BD1"/>
    <w:rsid w:val="00B13C06"/>
    <w:rsid w:val="00B14555"/>
    <w:rsid w:val="00B15957"/>
    <w:rsid w:val="00B2222B"/>
    <w:rsid w:val="00B26BAB"/>
    <w:rsid w:val="00B32327"/>
    <w:rsid w:val="00B364D6"/>
    <w:rsid w:val="00B60BB3"/>
    <w:rsid w:val="00B65C1F"/>
    <w:rsid w:val="00B82DB3"/>
    <w:rsid w:val="00B8307A"/>
    <w:rsid w:val="00B83892"/>
    <w:rsid w:val="00B902F5"/>
    <w:rsid w:val="00BA0C7C"/>
    <w:rsid w:val="00BA279B"/>
    <w:rsid w:val="00BC0018"/>
    <w:rsid w:val="00BC7796"/>
    <w:rsid w:val="00BD0A78"/>
    <w:rsid w:val="00BD13F8"/>
    <w:rsid w:val="00BD2038"/>
    <w:rsid w:val="00BD368D"/>
    <w:rsid w:val="00BD51C1"/>
    <w:rsid w:val="00BE704B"/>
    <w:rsid w:val="00BE730B"/>
    <w:rsid w:val="00BF1EA2"/>
    <w:rsid w:val="00BF4CA4"/>
    <w:rsid w:val="00C01672"/>
    <w:rsid w:val="00C03F6C"/>
    <w:rsid w:val="00C105FD"/>
    <w:rsid w:val="00C20BE8"/>
    <w:rsid w:val="00C23C93"/>
    <w:rsid w:val="00C26BEB"/>
    <w:rsid w:val="00C32F3C"/>
    <w:rsid w:val="00C369FC"/>
    <w:rsid w:val="00C40257"/>
    <w:rsid w:val="00C4100D"/>
    <w:rsid w:val="00C43254"/>
    <w:rsid w:val="00C474C4"/>
    <w:rsid w:val="00C56A58"/>
    <w:rsid w:val="00C615EB"/>
    <w:rsid w:val="00C62C8D"/>
    <w:rsid w:val="00C63D5A"/>
    <w:rsid w:val="00C8471E"/>
    <w:rsid w:val="00C966F1"/>
    <w:rsid w:val="00CA0A94"/>
    <w:rsid w:val="00CA413B"/>
    <w:rsid w:val="00CB5258"/>
    <w:rsid w:val="00CC1F04"/>
    <w:rsid w:val="00CC7173"/>
    <w:rsid w:val="00CE03E0"/>
    <w:rsid w:val="00CE3CA4"/>
    <w:rsid w:val="00CE5C0D"/>
    <w:rsid w:val="00CF029E"/>
    <w:rsid w:val="00CF6375"/>
    <w:rsid w:val="00D171EB"/>
    <w:rsid w:val="00D26BAA"/>
    <w:rsid w:val="00D37619"/>
    <w:rsid w:val="00D37C40"/>
    <w:rsid w:val="00D53461"/>
    <w:rsid w:val="00D53724"/>
    <w:rsid w:val="00D56819"/>
    <w:rsid w:val="00D571B2"/>
    <w:rsid w:val="00D60B21"/>
    <w:rsid w:val="00D74DBB"/>
    <w:rsid w:val="00D81323"/>
    <w:rsid w:val="00DA404A"/>
    <w:rsid w:val="00DA44B7"/>
    <w:rsid w:val="00DA5D69"/>
    <w:rsid w:val="00DA6D28"/>
    <w:rsid w:val="00DA7E71"/>
    <w:rsid w:val="00DB3046"/>
    <w:rsid w:val="00DB69CA"/>
    <w:rsid w:val="00DC172C"/>
    <w:rsid w:val="00DC7BE4"/>
    <w:rsid w:val="00DD580B"/>
    <w:rsid w:val="00DD75D1"/>
    <w:rsid w:val="00DF6818"/>
    <w:rsid w:val="00E06FBE"/>
    <w:rsid w:val="00E128F2"/>
    <w:rsid w:val="00E13160"/>
    <w:rsid w:val="00E145F5"/>
    <w:rsid w:val="00E1564C"/>
    <w:rsid w:val="00E17136"/>
    <w:rsid w:val="00E25087"/>
    <w:rsid w:val="00E2699B"/>
    <w:rsid w:val="00E31BAE"/>
    <w:rsid w:val="00E4715F"/>
    <w:rsid w:val="00E53EBE"/>
    <w:rsid w:val="00E6737B"/>
    <w:rsid w:val="00E72937"/>
    <w:rsid w:val="00E80BFB"/>
    <w:rsid w:val="00E902B0"/>
    <w:rsid w:val="00E90459"/>
    <w:rsid w:val="00E96D25"/>
    <w:rsid w:val="00EA0FE5"/>
    <w:rsid w:val="00EA4DF0"/>
    <w:rsid w:val="00EA62A2"/>
    <w:rsid w:val="00EA76FA"/>
    <w:rsid w:val="00EB1223"/>
    <w:rsid w:val="00EB6263"/>
    <w:rsid w:val="00ED0E30"/>
    <w:rsid w:val="00ED2729"/>
    <w:rsid w:val="00ED3A4D"/>
    <w:rsid w:val="00ED3F3C"/>
    <w:rsid w:val="00ED758B"/>
    <w:rsid w:val="00EE2277"/>
    <w:rsid w:val="00EF1912"/>
    <w:rsid w:val="00EF3E1E"/>
    <w:rsid w:val="00EF5492"/>
    <w:rsid w:val="00EF58EC"/>
    <w:rsid w:val="00F05B16"/>
    <w:rsid w:val="00F10BC9"/>
    <w:rsid w:val="00F1438B"/>
    <w:rsid w:val="00F17DA2"/>
    <w:rsid w:val="00F24F54"/>
    <w:rsid w:val="00F27606"/>
    <w:rsid w:val="00F27D2D"/>
    <w:rsid w:val="00F330EA"/>
    <w:rsid w:val="00F42473"/>
    <w:rsid w:val="00F453EB"/>
    <w:rsid w:val="00F46724"/>
    <w:rsid w:val="00F50CD5"/>
    <w:rsid w:val="00F56C12"/>
    <w:rsid w:val="00F63B15"/>
    <w:rsid w:val="00F64ADB"/>
    <w:rsid w:val="00F66AB3"/>
    <w:rsid w:val="00F72B73"/>
    <w:rsid w:val="00F743B9"/>
    <w:rsid w:val="00F813D4"/>
    <w:rsid w:val="00F917E9"/>
    <w:rsid w:val="00F9249F"/>
    <w:rsid w:val="00F947F7"/>
    <w:rsid w:val="00FA1E30"/>
    <w:rsid w:val="00FA28F4"/>
    <w:rsid w:val="00FA2DA4"/>
    <w:rsid w:val="00FA47F9"/>
    <w:rsid w:val="00FA4D52"/>
    <w:rsid w:val="00FA50B1"/>
    <w:rsid w:val="00FA597E"/>
    <w:rsid w:val="00FB1EB0"/>
    <w:rsid w:val="00FB6795"/>
    <w:rsid w:val="00FC24F0"/>
    <w:rsid w:val="00FC29DD"/>
    <w:rsid w:val="00FC2F5C"/>
    <w:rsid w:val="00FC565A"/>
    <w:rsid w:val="00FC5C04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1851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B881-9B0B-4B69-9F2B-B7F69985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183</cp:revision>
  <cp:lastPrinted>2018-03-19T03:03:00Z</cp:lastPrinted>
  <dcterms:created xsi:type="dcterms:W3CDTF">2017-01-19T00:25:00Z</dcterms:created>
  <dcterms:modified xsi:type="dcterms:W3CDTF">2018-03-19T07:24:00Z</dcterms:modified>
</cp:coreProperties>
</file>