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A2" w:rsidRDefault="00BF1EA2" w:rsidP="00BF1EA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F1EA2" w:rsidRPr="001C16CF" w:rsidRDefault="000A30B8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11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E06FBE">
        <w:rPr>
          <w:rFonts w:ascii="Times New Roman" w:eastAsia="Calibri" w:hAnsi="Times New Roman" w:cs="Times New Roman"/>
          <w:b/>
          <w:sz w:val="28"/>
          <w:szCs w:val="24"/>
        </w:rPr>
        <w:t>марта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BF1EA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</w:t>
      </w:r>
      <w:r w:rsidR="00CB5258">
        <w:rPr>
          <w:rFonts w:ascii="Times New Roman" w:eastAsia="Calibri" w:hAnsi="Times New Roman" w:cs="Times New Roman"/>
          <w:sz w:val="28"/>
          <w:szCs w:val="24"/>
        </w:rPr>
        <w:t>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CB5258">
        <w:rPr>
          <w:rFonts w:ascii="Times New Roman" w:eastAsia="Calibri" w:hAnsi="Times New Roman" w:cs="Times New Roman"/>
          <w:sz w:val="28"/>
          <w:szCs w:val="24"/>
        </w:rPr>
        <w:t>й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7222D4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рассмотрены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реализации </w:t>
      </w:r>
      <w:r w:rsidR="00CE5C0D" w:rsidRPr="008B2387">
        <w:rPr>
          <w:rFonts w:ascii="Times New Roman" w:eastAsia="Calibri" w:hAnsi="Times New Roman" w:cs="Times New Roman"/>
          <w:sz w:val="28"/>
          <w:szCs w:val="24"/>
        </w:rPr>
        <w:t>трех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представлений</w:t>
      </w:r>
      <w:r w:rsidR="00CE5C0D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CE5C0D" w:rsidRPr="008B2387">
        <w:rPr>
          <w:rFonts w:ascii="Times New Roman" w:eastAsia="Calibri" w:hAnsi="Times New Roman" w:cs="Times New Roman"/>
          <w:sz w:val="28"/>
          <w:szCs w:val="24"/>
        </w:rPr>
        <w:t>двух</w:t>
      </w:r>
      <w:r w:rsidR="00CE5C0D">
        <w:rPr>
          <w:rFonts w:ascii="Times New Roman" w:eastAsia="Calibri" w:hAnsi="Times New Roman" w:cs="Times New Roman"/>
          <w:sz w:val="28"/>
          <w:szCs w:val="24"/>
        </w:rPr>
        <w:t xml:space="preserve"> информационных писем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C378B">
        <w:rPr>
          <w:rFonts w:ascii="Times New Roman" w:eastAsia="Calibri" w:hAnsi="Times New Roman" w:cs="Times New Roman"/>
          <w:sz w:val="28"/>
          <w:szCs w:val="24"/>
        </w:rPr>
        <w:t>Контрольно-счетной палаты Забайкальского края</w:t>
      </w:r>
      <w:r w:rsidR="00E317A6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17343E">
        <w:rPr>
          <w:rFonts w:ascii="Times New Roman" w:eastAsia="Calibri" w:hAnsi="Times New Roman" w:cs="Times New Roman"/>
          <w:sz w:val="28"/>
          <w:szCs w:val="24"/>
        </w:rPr>
        <w:t>а также</w:t>
      </w:r>
      <w:r w:rsidR="00E317A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317A6" w:rsidRPr="00E317A6">
        <w:rPr>
          <w:rFonts w:ascii="Times New Roman" w:eastAsia="Calibri" w:hAnsi="Times New Roman" w:cs="Times New Roman"/>
          <w:sz w:val="28"/>
          <w:szCs w:val="24"/>
        </w:rPr>
        <w:t>согласованы изменения в План контрольных и экспертно-аналитических мероприятий КСП на 2016 год.</w:t>
      </w:r>
    </w:p>
    <w:p w:rsidR="009A47A4" w:rsidRDefault="009A47A4" w:rsidP="00A702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A47A4">
        <w:rPr>
          <w:rFonts w:ascii="Times New Roman" w:eastAsia="Calibri" w:hAnsi="Times New Roman" w:cs="Times New Roman"/>
          <w:sz w:val="28"/>
          <w:szCs w:val="24"/>
        </w:rPr>
        <w:t>По первому вопросу рассмотрены материалы следующих контрольных мероприятий:</w:t>
      </w:r>
    </w:p>
    <w:p w:rsidR="00A7023C" w:rsidRDefault="00235782" w:rsidP="00235782">
      <w:pPr>
        <w:pStyle w:val="a5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5B94">
        <w:rPr>
          <w:rFonts w:ascii="Times New Roman" w:eastAsia="Calibri" w:hAnsi="Times New Roman" w:cs="Times New Roman"/>
          <w:b/>
          <w:sz w:val="28"/>
          <w:szCs w:val="24"/>
        </w:rPr>
        <w:t>Проверка законности, эффективности, обоснованности и целесообразности использования средств бюджета края, выделенных на проведение мероприятий в рамках празднования 70-летия Победы в Великой Отечественной войне.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5782">
        <w:rPr>
          <w:rFonts w:ascii="Times New Roman" w:eastAsia="Calibri" w:hAnsi="Times New Roman" w:cs="Times New Roman"/>
          <w:sz w:val="28"/>
          <w:szCs w:val="24"/>
        </w:rPr>
        <w:t>Контроль</w:t>
      </w:r>
      <w:r>
        <w:rPr>
          <w:rFonts w:ascii="Times New Roman" w:eastAsia="Calibri" w:hAnsi="Times New Roman" w:cs="Times New Roman"/>
          <w:sz w:val="28"/>
          <w:szCs w:val="24"/>
        </w:rPr>
        <w:t>ное мероприятие было проведено в краевых</w:t>
      </w:r>
      <w:r w:rsidRPr="0023578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235782">
        <w:rPr>
          <w:rFonts w:ascii="Times New Roman" w:eastAsia="Calibri" w:hAnsi="Times New Roman" w:cs="Times New Roman"/>
          <w:sz w:val="28"/>
          <w:szCs w:val="24"/>
        </w:rPr>
        <w:t>Министерствах культуры, социальной защиты населения, образования, науки и молодежной политики, ГКУ «Единый расчетный центр», ГАУ «Дворец молодежи», ГУ «Центр обеспечения деятельности в области гражданской обороны и пожарной безопасности», ГКУ «Центр транспортного обслуживания», Департамент</w:t>
      </w:r>
      <w:r w:rsidR="004C5B94">
        <w:rPr>
          <w:rFonts w:ascii="Times New Roman" w:eastAsia="Calibri" w:hAnsi="Times New Roman" w:cs="Times New Roman"/>
          <w:sz w:val="28"/>
          <w:szCs w:val="24"/>
        </w:rPr>
        <w:t>е</w:t>
      </w:r>
      <w:r w:rsidRPr="00235782">
        <w:rPr>
          <w:rFonts w:ascii="Times New Roman" w:eastAsia="Calibri" w:hAnsi="Times New Roman" w:cs="Times New Roman"/>
          <w:sz w:val="28"/>
          <w:szCs w:val="24"/>
        </w:rPr>
        <w:t xml:space="preserve"> управления делами Губернатора, ГУК «Забайкальский краевой краеведческий музей им. </w:t>
      </w:r>
      <w:proofErr w:type="spellStart"/>
      <w:r w:rsidRPr="00235782">
        <w:rPr>
          <w:rFonts w:ascii="Times New Roman" w:eastAsia="Calibri" w:hAnsi="Times New Roman" w:cs="Times New Roman"/>
          <w:sz w:val="28"/>
          <w:szCs w:val="24"/>
        </w:rPr>
        <w:t>А.К.Кузнецова</w:t>
      </w:r>
      <w:proofErr w:type="spellEnd"/>
      <w:r w:rsidRPr="00235782">
        <w:rPr>
          <w:rFonts w:ascii="Times New Roman" w:eastAsia="Calibri" w:hAnsi="Times New Roman" w:cs="Times New Roman"/>
          <w:sz w:val="28"/>
          <w:szCs w:val="24"/>
        </w:rPr>
        <w:t>», ГАУК «Музейно-выставочный центр, ГУК «Забайкальский краевой драматический театр», АНО «Исполнительная дирекция социально-значимых проектов»</w:t>
      </w:r>
      <w:r w:rsidR="009B1091" w:rsidRPr="00235782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4C5B94" w:rsidRPr="00235782" w:rsidRDefault="004C5B94" w:rsidP="002E5FA4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5B94">
        <w:rPr>
          <w:rFonts w:ascii="Times New Roman" w:eastAsia="Calibri" w:hAnsi="Times New Roman" w:cs="Times New Roman"/>
          <w:sz w:val="28"/>
          <w:szCs w:val="24"/>
        </w:rPr>
        <w:t xml:space="preserve">По данному вопросу на заседание Коллегии </w:t>
      </w:r>
      <w:r w:rsidR="0028778A">
        <w:rPr>
          <w:rFonts w:ascii="Times New Roman" w:eastAsia="Calibri" w:hAnsi="Times New Roman" w:cs="Times New Roman"/>
          <w:sz w:val="28"/>
          <w:szCs w:val="24"/>
        </w:rPr>
        <w:t>присутствовали</w:t>
      </w:r>
      <w:r w:rsidRPr="004C5B94">
        <w:rPr>
          <w:rFonts w:ascii="Times New Roman" w:eastAsia="Calibri" w:hAnsi="Times New Roman" w:cs="Times New Roman"/>
          <w:sz w:val="28"/>
          <w:szCs w:val="24"/>
        </w:rPr>
        <w:t xml:space="preserve"> представител</w:t>
      </w:r>
      <w:r>
        <w:rPr>
          <w:rFonts w:ascii="Times New Roman" w:eastAsia="Calibri" w:hAnsi="Times New Roman" w:cs="Times New Roman"/>
          <w:sz w:val="28"/>
          <w:szCs w:val="24"/>
        </w:rPr>
        <w:t>ь</w:t>
      </w:r>
      <w:r w:rsidR="0028778A">
        <w:rPr>
          <w:rFonts w:ascii="Times New Roman" w:eastAsia="Calibri" w:hAnsi="Times New Roman" w:cs="Times New Roman"/>
          <w:sz w:val="28"/>
          <w:szCs w:val="24"/>
        </w:rPr>
        <w:t xml:space="preserve"> Законодательного Собрания - </w:t>
      </w:r>
      <w:r w:rsidRPr="004C5B94">
        <w:rPr>
          <w:rFonts w:ascii="Times New Roman" w:eastAsia="Calibri" w:hAnsi="Times New Roman" w:cs="Times New Roman"/>
          <w:sz w:val="28"/>
          <w:szCs w:val="24"/>
        </w:rPr>
        <w:t xml:space="preserve">заместитель председателя Комитета по бюджетной и налоговой политике Законодательного Собрания Забайкальского края </w:t>
      </w:r>
      <w:proofErr w:type="spellStart"/>
      <w:r w:rsidRPr="004C5B94">
        <w:rPr>
          <w:rFonts w:ascii="Times New Roman" w:eastAsia="Calibri" w:hAnsi="Times New Roman" w:cs="Times New Roman"/>
          <w:sz w:val="28"/>
          <w:szCs w:val="24"/>
        </w:rPr>
        <w:t>Сыроватка</w:t>
      </w:r>
      <w:proofErr w:type="spellEnd"/>
      <w:r w:rsidRPr="004C5B94">
        <w:rPr>
          <w:rFonts w:ascii="Times New Roman" w:eastAsia="Calibri" w:hAnsi="Times New Roman" w:cs="Times New Roman"/>
          <w:sz w:val="28"/>
          <w:szCs w:val="24"/>
        </w:rPr>
        <w:t xml:space="preserve"> Николай Васильевич; представитель </w:t>
      </w:r>
      <w:r w:rsidR="0028778A">
        <w:rPr>
          <w:rFonts w:ascii="Times New Roman" w:eastAsia="Calibri" w:hAnsi="Times New Roman" w:cs="Times New Roman"/>
          <w:sz w:val="28"/>
          <w:szCs w:val="24"/>
        </w:rPr>
        <w:t xml:space="preserve">Прокуратуры Забайкальского края - </w:t>
      </w:r>
      <w:r w:rsidRPr="004C5B94">
        <w:rPr>
          <w:rFonts w:ascii="Times New Roman" w:eastAsia="Calibri" w:hAnsi="Times New Roman" w:cs="Times New Roman"/>
          <w:sz w:val="28"/>
          <w:szCs w:val="24"/>
        </w:rPr>
        <w:t xml:space="preserve">прокурор отдела по надзору за исполнением федерального законодательства в сфере экономики и охраны окружающей среды Прокуратуры Забайкальского края </w:t>
      </w:r>
      <w:proofErr w:type="spellStart"/>
      <w:r w:rsidRPr="004C5B94">
        <w:rPr>
          <w:rFonts w:ascii="Times New Roman" w:eastAsia="Calibri" w:hAnsi="Times New Roman" w:cs="Times New Roman"/>
          <w:sz w:val="28"/>
          <w:szCs w:val="24"/>
        </w:rPr>
        <w:t>Новолодский</w:t>
      </w:r>
      <w:proofErr w:type="spellEnd"/>
      <w:r w:rsidRPr="004C5B94">
        <w:rPr>
          <w:rFonts w:ascii="Times New Roman" w:eastAsia="Calibri" w:hAnsi="Times New Roman" w:cs="Times New Roman"/>
          <w:sz w:val="28"/>
          <w:szCs w:val="24"/>
        </w:rPr>
        <w:t xml:space="preserve"> Станислав Евгеньевич</w:t>
      </w:r>
      <w:r>
        <w:rPr>
          <w:rFonts w:ascii="Times New Roman" w:eastAsia="Calibri" w:hAnsi="Times New Roman" w:cs="Times New Roman"/>
          <w:sz w:val="28"/>
          <w:szCs w:val="24"/>
        </w:rPr>
        <w:t xml:space="preserve">; </w:t>
      </w:r>
      <w:r w:rsidR="002E5FA4">
        <w:rPr>
          <w:rFonts w:ascii="Times New Roman" w:eastAsia="Calibri" w:hAnsi="Times New Roman" w:cs="Times New Roman"/>
          <w:sz w:val="28"/>
          <w:szCs w:val="24"/>
        </w:rPr>
        <w:t>представитель Министерства образования, науки и молодежной политики Забайкальского края</w:t>
      </w:r>
      <w:r w:rsidR="0028778A">
        <w:rPr>
          <w:rFonts w:ascii="Times New Roman" w:eastAsia="Calibri" w:hAnsi="Times New Roman" w:cs="Times New Roman"/>
          <w:sz w:val="28"/>
          <w:szCs w:val="24"/>
        </w:rPr>
        <w:t xml:space="preserve"> -</w:t>
      </w:r>
      <w:r w:rsidR="002E5F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B94">
        <w:rPr>
          <w:rFonts w:ascii="Times New Roman" w:eastAsia="Calibri" w:hAnsi="Times New Roman" w:cs="Times New Roman"/>
          <w:sz w:val="28"/>
          <w:szCs w:val="24"/>
        </w:rPr>
        <w:t>временно исполняющий обязанности министра образования Забайкальского края Томских Андрей Александрович</w:t>
      </w:r>
      <w:r w:rsidR="002E5FA4">
        <w:rPr>
          <w:rFonts w:ascii="Times New Roman" w:eastAsia="Calibri" w:hAnsi="Times New Roman" w:cs="Times New Roman"/>
          <w:sz w:val="28"/>
          <w:szCs w:val="24"/>
        </w:rPr>
        <w:t>; представитель Министерства культуры Забайкальск</w:t>
      </w:r>
      <w:r w:rsidR="0028778A">
        <w:rPr>
          <w:rFonts w:ascii="Times New Roman" w:eastAsia="Calibri" w:hAnsi="Times New Roman" w:cs="Times New Roman"/>
          <w:sz w:val="28"/>
          <w:szCs w:val="24"/>
        </w:rPr>
        <w:t xml:space="preserve">ого края - </w:t>
      </w:r>
      <w:r w:rsidRPr="002E5FA4">
        <w:rPr>
          <w:rFonts w:ascii="Times New Roman" w:eastAsia="Calibri" w:hAnsi="Times New Roman" w:cs="Times New Roman"/>
          <w:sz w:val="28"/>
          <w:szCs w:val="24"/>
        </w:rPr>
        <w:t xml:space="preserve">исполняющая обязанности руководителя министерства культуры Забайкальского края </w:t>
      </w:r>
      <w:proofErr w:type="spellStart"/>
      <w:r w:rsidRPr="002E5FA4">
        <w:rPr>
          <w:rFonts w:ascii="Times New Roman" w:eastAsia="Calibri" w:hAnsi="Times New Roman" w:cs="Times New Roman"/>
          <w:sz w:val="28"/>
          <w:szCs w:val="24"/>
        </w:rPr>
        <w:t>Гуськова</w:t>
      </w:r>
      <w:proofErr w:type="spellEnd"/>
      <w:r w:rsidRPr="002E5FA4">
        <w:rPr>
          <w:rFonts w:ascii="Times New Roman" w:eastAsia="Calibri" w:hAnsi="Times New Roman" w:cs="Times New Roman"/>
          <w:sz w:val="28"/>
          <w:szCs w:val="24"/>
        </w:rPr>
        <w:t xml:space="preserve"> Мария Николаевна</w:t>
      </w:r>
      <w:r w:rsidR="002E5FA4">
        <w:rPr>
          <w:rFonts w:ascii="Times New Roman" w:eastAsia="Calibri" w:hAnsi="Times New Roman" w:cs="Times New Roman"/>
          <w:sz w:val="28"/>
          <w:szCs w:val="24"/>
        </w:rPr>
        <w:t xml:space="preserve"> и</w:t>
      </w:r>
      <w:r w:rsidRPr="004C5B94">
        <w:rPr>
          <w:rFonts w:ascii="Times New Roman" w:eastAsia="Calibri" w:hAnsi="Times New Roman" w:cs="Times New Roman"/>
          <w:sz w:val="28"/>
          <w:szCs w:val="24"/>
        </w:rPr>
        <w:t xml:space="preserve"> заместитель министра культуры Забайкальского края </w:t>
      </w:r>
      <w:proofErr w:type="spellStart"/>
      <w:r w:rsidRPr="004C5B94">
        <w:rPr>
          <w:rFonts w:ascii="Times New Roman" w:eastAsia="Calibri" w:hAnsi="Times New Roman" w:cs="Times New Roman"/>
          <w:sz w:val="28"/>
          <w:szCs w:val="24"/>
        </w:rPr>
        <w:t>Цымпилова</w:t>
      </w:r>
      <w:proofErr w:type="spellEnd"/>
      <w:r w:rsidRPr="004C5B94">
        <w:rPr>
          <w:rFonts w:ascii="Times New Roman" w:eastAsia="Calibri" w:hAnsi="Times New Roman" w:cs="Times New Roman"/>
          <w:sz w:val="28"/>
          <w:szCs w:val="24"/>
        </w:rPr>
        <w:t xml:space="preserve"> Татьяна Владимировна</w:t>
      </w:r>
      <w:r w:rsidR="002E5FA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F1EA2" w:rsidRDefault="00034204" w:rsidP="001755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OLE_LINK1"/>
      <w:r>
        <w:rPr>
          <w:rFonts w:ascii="Times New Roman" w:eastAsia="Calibri" w:hAnsi="Times New Roman" w:cs="Times New Roman"/>
          <w:sz w:val="28"/>
          <w:szCs w:val="24"/>
        </w:rPr>
        <w:t>Основные итоги проведенного контрольного мероприятия были представлены аудитором</w:t>
      </w:r>
      <w:r w:rsidR="0033203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755DA">
        <w:rPr>
          <w:rFonts w:ascii="Times New Roman" w:eastAsia="Calibri" w:hAnsi="Times New Roman" w:cs="Times New Roman"/>
          <w:sz w:val="28"/>
          <w:szCs w:val="24"/>
        </w:rPr>
        <w:t>Белоусом Д.В</w:t>
      </w:r>
      <w:r>
        <w:rPr>
          <w:rFonts w:ascii="Times New Roman" w:eastAsia="Calibri" w:hAnsi="Times New Roman" w:cs="Times New Roman"/>
          <w:sz w:val="28"/>
          <w:szCs w:val="24"/>
        </w:rPr>
        <w:t>., который отдельно остановился на выявл</w:t>
      </w:r>
      <w:r w:rsidR="001755DA">
        <w:rPr>
          <w:rFonts w:ascii="Times New Roman" w:eastAsia="Calibri" w:hAnsi="Times New Roman" w:cs="Times New Roman"/>
          <w:sz w:val="28"/>
          <w:szCs w:val="24"/>
        </w:rPr>
        <w:t xml:space="preserve">енных нарушениях и недостатках, </w:t>
      </w:r>
      <w:r w:rsidR="001755DA" w:rsidRPr="001755DA">
        <w:rPr>
          <w:rFonts w:ascii="Times New Roman" w:eastAsia="Calibri" w:hAnsi="Times New Roman" w:cs="Times New Roman"/>
          <w:sz w:val="28"/>
          <w:szCs w:val="24"/>
        </w:rPr>
        <w:t>связанных с закупками товаров и услуг в целях про</w:t>
      </w:r>
      <w:r w:rsidR="001755DA">
        <w:rPr>
          <w:rFonts w:ascii="Times New Roman" w:eastAsia="Calibri" w:hAnsi="Times New Roman" w:cs="Times New Roman"/>
          <w:sz w:val="28"/>
          <w:szCs w:val="24"/>
        </w:rPr>
        <w:t xml:space="preserve">ведения праздничных мероприятий, </w:t>
      </w:r>
      <w:r>
        <w:rPr>
          <w:rFonts w:ascii="Times New Roman" w:eastAsia="Calibri" w:hAnsi="Times New Roman" w:cs="Times New Roman"/>
          <w:sz w:val="28"/>
          <w:szCs w:val="24"/>
        </w:rPr>
        <w:t>кроме того, аудитором был</w:t>
      </w:r>
      <w:r w:rsidR="001755DA"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</w:t>
      </w:r>
      <w:r w:rsidR="001755DA">
        <w:rPr>
          <w:rFonts w:ascii="Times New Roman" w:eastAsia="Calibri" w:hAnsi="Times New Roman" w:cs="Times New Roman"/>
          <w:sz w:val="28"/>
          <w:szCs w:val="24"/>
        </w:rPr>
        <w:t>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заключени</w:t>
      </w:r>
      <w:r w:rsidR="001755DA">
        <w:rPr>
          <w:rFonts w:ascii="Times New Roman" w:eastAsia="Calibri" w:hAnsi="Times New Roman" w:cs="Times New Roman"/>
          <w:sz w:val="28"/>
          <w:szCs w:val="24"/>
        </w:rPr>
        <w:t>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 </w:t>
      </w:r>
      <w:r w:rsidR="001755DA">
        <w:rPr>
          <w:rFonts w:ascii="Times New Roman" w:eastAsia="Calibri" w:hAnsi="Times New Roman" w:cs="Times New Roman"/>
          <w:sz w:val="28"/>
          <w:szCs w:val="24"/>
        </w:rPr>
        <w:t>замечан</w:t>
      </w:r>
      <w:r>
        <w:rPr>
          <w:rFonts w:ascii="Times New Roman" w:eastAsia="Calibri" w:hAnsi="Times New Roman" w:cs="Times New Roman"/>
          <w:sz w:val="28"/>
          <w:szCs w:val="24"/>
        </w:rPr>
        <w:t>ия по акт</w:t>
      </w:r>
      <w:r w:rsidR="001755DA">
        <w:rPr>
          <w:rFonts w:ascii="Times New Roman" w:eastAsia="Calibri" w:hAnsi="Times New Roman" w:cs="Times New Roman"/>
          <w:sz w:val="28"/>
          <w:szCs w:val="24"/>
        </w:rPr>
        <w:t>ам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провер</w:t>
      </w:r>
      <w:r w:rsidR="001755DA">
        <w:rPr>
          <w:rFonts w:ascii="Times New Roman" w:eastAsia="Calibri" w:hAnsi="Times New Roman" w:cs="Times New Roman"/>
          <w:sz w:val="28"/>
          <w:szCs w:val="24"/>
        </w:rPr>
        <w:t>ок</w:t>
      </w:r>
      <w:r w:rsidRPr="0003420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755DA" w:rsidRPr="001755DA">
        <w:rPr>
          <w:rFonts w:ascii="Times New Roman" w:eastAsia="Calibri" w:hAnsi="Times New Roman" w:cs="Times New Roman"/>
          <w:sz w:val="28"/>
          <w:szCs w:val="24"/>
        </w:rPr>
        <w:t>Министерств</w:t>
      </w:r>
      <w:r w:rsidR="001755DA">
        <w:rPr>
          <w:rFonts w:ascii="Times New Roman" w:eastAsia="Calibri" w:hAnsi="Times New Roman" w:cs="Times New Roman"/>
          <w:sz w:val="28"/>
          <w:szCs w:val="24"/>
        </w:rPr>
        <w:t>а</w:t>
      </w:r>
      <w:r w:rsidR="001755DA" w:rsidRPr="001755DA">
        <w:rPr>
          <w:rFonts w:ascii="Times New Roman" w:eastAsia="Calibri" w:hAnsi="Times New Roman" w:cs="Times New Roman"/>
          <w:sz w:val="28"/>
          <w:szCs w:val="24"/>
        </w:rPr>
        <w:t xml:space="preserve"> культуры Забайкальского края</w:t>
      </w:r>
      <w:r w:rsidR="001755DA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1755DA" w:rsidRPr="001755DA">
        <w:rPr>
          <w:rFonts w:ascii="Times New Roman" w:eastAsia="Calibri" w:hAnsi="Times New Roman" w:cs="Times New Roman"/>
          <w:sz w:val="28"/>
          <w:szCs w:val="24"/>
        </w:rPr>
        <w:t>АНО «Исполнительная дирекция социально-значимых проектов»</w:t>
      </w:r>
      <w:r w:rsidR="001755DA">
        <w:rPr>
          <w:rFonts w:ascii="Times New Roman" w:eastAsia="Calibri" w:hAnsi="Times New Roman" w:cs="Times New Roman"/>
          <w:sz w:val="28"/>
          <w:szCs w:val="24"/>
        </w:rPr>
        <w:t>.</w:t>
      </w:r>
    </w:p>
    <w:bookmarkEnd w:id="1"/>
    <w:p w:rsidR="00E72937" w:rsidRDefault="00034204" w:rsidP="00FA28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результатам рассмотрения</w:t>
      </w:r>
      <w:r w:rsidR="00160215">
        <w:rPr>
          <w:rFonts w:ascii="Times New Roman" w:eastAsia="Calibri" w:hAnsi="Times New Roman" w:cs="Times New Roman"/>
          <w:sz w:val="28"/>
          <w:szCs w:val="24"/>
        </w:rPr>
        <w:t xml:space="preserve"> материалов проверки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Коллегией принято решение об утверждении отчета и заключени</w:t>
      </w:r>
      <w:r w:rsidR="00E72937">
        <w:rPr>
          <w:rFonts w:ascii="Times New Roman" w:eastAsia="Calibri" w:hAnsi="Times New Roman" w:cs="Times New Roman"/>
          <w:sz w:val="28"/>
          <w:szCs w:val="24"/>
        </w:rPr>
        <w:t>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 </w:t>
      </w:r>
      <w:r w:rsidR="00E72937">
        <w:rPr>
          <w:rFonts w:ascii="Times New Roman" w:eastAsia="Calibri" w:hAnsi="Times New Roman" w:cs="Times New Roman"/>
          <w:sz w:val="28"/>
          <w:szCs w:val="24"/>
        </w:rPr>
        <w:t>замечани</w:t>
      </w:r>
      <w:r>
        <w:rPr>
          <w:rFonts w:ascii="Times New Roman" w:eastAsia="Calibri" w:hAnsi="Times New Roman" w:cs="Times New Roman"/>
          <w:sz w:val="28"/>
          <w:szCs w:val="24"/>
        </w:rPr>
        <w:t xml:space="preserve">я </w:t>
      </w:r>
      <w:r w:rsidRPr="00034204">
        <w:rPr>
          <w:rFonts w:ascii="Times New Roman" w:eastAsia="Calibri" w:hAnsi="Times New Roman" w:cs="Times New Roman"/>
          <w:sz w:val="28"/>
          <w:szCs w:val="24"/>
        </w:rPr>
        <w:t>по акт</w:t>
      </w:r>
      <w:r w:rsidR="00E72937">
        <w:rPr>
          <w:rFonts w:ascii="Times New Roman" w:eastAsia="Calibri" w:hAnsi="Times New Roman" w:cs="Times New Roman"/>
          <w:sz w:val="28"/>
          <w:szCs w:val="24"/>
        </w:rPr>
        <w:t>ам</w:t>
      </w:r>
      <w:r w:rsidRPr="00034204">
        <w:rPr>
          <w:rFonts w:ascii="Times New Roman" w:eastAsia="Calibri" w:hAnsi="Times New Roman" w:cs="Times New Roman"/>
          <w:sz w:val="28"/>
          <w:szCs w:val="24"/>
        </w:rPr>
        <w:t xml:space="preserve"> провер</w:t>
      </w:r>
      <w:r w:rsidR="00E72937">
        <w:rPr>
          <w:rFonts w:ascii="Times New Roman" w:eastAsia="Calibri" w:hAnsi="Times New Roman" w:cs="Times New Roman"/>
          <w:sz w:val="28"/>
          <w:szCs w:val="24"/>
        </w:rPr>
        <w:t xml:space="preserve">ок </w:t>
      </w:r>
      <w:r w:rsidR="00E72937" w:rsidRPr="00E72937">
        <w:rPr>
          <w:rFonts w:ascii="Times New Roman" w:eastAsia="Calibri" w:hAnsi="Times New Roman" w:cs="Times New Roman"/>
          <w:sz w:val="28"/>
          <w:szCs w:val="24"/>
        </w:rPr>
        <w:t xml:space="preserve">Министерства культуры Забайкальского края и АНО «Исполнительная дирекция </w:t>
      </w:r>
      <w:r w:rsidR="00E72937">
        <w:rPr>
          <w:rFonts w:ascii="Times New Roman" w:eastAsia="Calibri" w:hAnsi="Times New Roman" w:cs="Times New Roman"/>
          <w:sz w:val="28"/>
          <w:szCs w:val="24"/>
        </w:rPr>
        <w:t>социально-значимых проектов»</w:t>
      </w:r>
      <w:r>
        <w:rPr>
          <w:rFonts w:ascii="Times New Roman" w:eastAsia="Calibri" w:hAnsi="Times New Roman" w:cs="Times New Roman"/>
          <w:sz w:val="28"/>
          <w:szCs w:val="24"/>
        </w:rPr>
        <w:t xml:space="preserve">, кроме того, </w:t>
      </w:r>
      <w:r w:rsidR="00BF1EA2" w:rsidRPr="009016B5">
        <w:rPr>
          <w:rFonts w:ascii="Times New Roman" w:eastAsia="Calibri" w:hAnsi="Times New Roman" w:cs="Times New Roman"/>
          <w:sz w:val="28"/>
          <w:szCs w:val="24"/>
        </w:rPr>
        <w:t>Коллегией принято решение</w:t>
      </w:r>
      <w:r w:rsidR="00BF1EA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630D1B">
        <w:rPr>
          <w:rFonts w:ascii="Times New Roman" w:eastAsia="Calibri" w:hAnsi="Times New Roman" w:cs="Times New Roman"/>
          <w:sz w:val="28"/>
          <w:szCs w:val="24"/>
        </w:rPr>
        <w:t>направить</w:t>
      </w:r>
      <w:r w:rsidR="00E729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13058">
        <w:rPr>
          <w:rFonts w:ascii="Times New Roman" w:eastAsia="Calibri" w:hAnsi="Times New Roman" w:cs="Times New Roman"/>
          <w:sz w:val="28"/>
          <w:szCs w:val="24"/>
        </w:rPr>
        <w:t xml:space="preserve">отчет в Законодательное Собрание, </w:t>
      </w:r>
      <w:r w:rsidR="00413058" w:rsidRPr="00413058">
        <w:rPr>
          <w:rFonts w:ascii="Times New Roman" w:eastAsia="Calibri" w:hAnsi="Times New Roman" w:cs="Times New Roman"/>
          <w:sz w:val="28"/>
          <w:szCs w:val="24"/>
        </w:rPr>
        <w:t xml:space="preserve">Правительство </w:t>
      </w:r>
      <w:r w:rsidR="00413058">
        <w:rPr>
          <w:rFonts w:ascii="Times New Roman" w:eastAsia="Calibri" w:hAnsi="Times New Roman" w:cs="Times New Roman"/>
          <w:sz w:val="28"/>
          <w:szCs w:val="24"/>
        </w:rPr>
        <w:t>и</w:t>
      </w:r>
      <w:r w:rsidR="00413058" w:rsidRPr="00413058">
        <w:rPr>
          <w:rFonts w:ascii="Times New Roman" w:eastAsia="Calibri" w:hAnsi="Times New Roman" w:cs="Times New Roman"/>
          <w:sz w:val="28"/>
          <w:szCs w:val="24"/>
        </w:rPr>
        <w:t xml:space="preserve"> Прокуратуру </w:t>
      </w:r>
      <w:r w:rsidR="00413058" w:rsidRPr="00413058">
        <w:rPr>
          <w:rFonts w:ascii="Times New Roman" w:eastAsia="Calibri" w:hAnsi="Times New Roman" w:cs="Times New Roman"/>
          <w:sz w:val="28"/>
          <w:szCs w:val="24"/>
        </w:rPr>
        <w:lastRenderedPageBreak/>
        <w:t>Забайкальского края</w:t>
      </w:r>
      <w:r w:rsidR="00413058">
        <w:rPr>
          <w:rFonts w:ascii="Times New Roman" w:eastAsia="Calibri" w:hAnsi="Times New Roman" w:cs="Times New Roman"/>
          <w:sz w:val="28"/>
          <w:szCs w:val="24"/>
        </w:rPr>
        <w:t xml:space="preserve">; </w:t>
      </w:r>
      <w:r w:rsidR="00413058" w:rsidRPr="00413058">
        <w:rPr>
          <w:rFonts w:ascii="Times New Roman" w:eastAsia="Calibri" w:hAnsi="Times New Roman" w:cs="Times New Roman"/>
          <w:sz w:val="28"/>
          <w:szCs w:val="24"/>
        </w:rPr>
        <w:t>информацию о нарушениях законодательства о контрактной системе в Министерство финансов Забайкальского края.</w:t>
      </w:r>
    </w:p>
    <w:p w:rsidR="00825B45" w:rsidRDefault="00DA7E71" w:rsidP="00DA7E71">
      <w:pPr>
        <w:pStyle w:val="a5"/>
        <w:numPr>
          <w:ilvl w:val="0"/>
          <w:numId w:val="1"/>
        </w:numPr>
        <w:spacing w:after="0" w:line="240" w:lineRule="auto"/>
        <w:ind w:left="0" w:firstLine="121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DA7E71">
        <w:rPr>
          <w:rFonts w:ascii="Times New Roman" w:eastAsia="Calibri" w:hAnsi="Times New Roman" w:cs="Times New Roman"/>
          <w:b/>
          <w:sz w:val="28"/>
          <w:szCs w:val="24"/>
        </w:rPr>
        <w:t>Аудит эффективности использования средств Дорожного фонда Забайкальского края и дорожных фондов муниципальных районов и городских округов Забайкальского края</w:t>
      </w:r>
      <w:r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9A47A4" w:rsidRDefault="00B10BD1" w:rsidP="00B364D6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B10BD1">
        <w:rPr>
          <w:rFonts w:ascii="Times New Roman" w:eastAsia="Calibri" w:hAnsi="Times New Roman" w:cs="Times New Roman"/>
          <w:sz w:val="28"/>
          <w:szCs w:val="24"/>
        </w:rPr>
        <w:t xml:space="preserve">удитором </w:t>
      </w:r>
      <w:r w:rsidR="00A257A5">
        <w:rPr>
          <w:rFonts w:ascii="Times New Roman" w:eastAsia="Calibri" w:hAnsi="Times New Roman" w:cs="Times New Roman"/>
          <w:sz w:val="28"/>
          <w:szCs w:val="24"/>
        </w:rPr>
        <w:t>Замешаевым С.М.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были доведены основные итоги контрольного мероприятия, в ходе которого был</w:t>
      </w:r>
      <w:r w:rsidR="000E4F78"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выявлен</w:t>
      </w:r>
      <w:r w:rsidR="000E4F78">
        <w:rPr>
          <w:rFonts w:ascii="Times New Roman" w:eastAsia="Calibri" w:hAnsi="Times New Roman" w:cs="Times New Roman"/>
          <w:sz w:val="28"/>
          <w:szCs w:val="24"/>
        </w:rPr>
        <w:t>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нарушени</w:t>
      </w:r>
      <w:r w:rsidR="000E4F78">
        <w:rPr>
          <w:rFonts w:ascii="Times New Roman" w:eastAsia="Calibri" w:hAnsi="Times New Roman" w:cs="Times New Roman"/>
          <w:sz w:val="28"/>
          <w:szCs w:val="24"/>
        </w:rPr>
        <w:t>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бюджетного законодательства Российской Федерации</w:t>
      </w:r>
      <w:r w:rsidR="00A257A5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654473" w:rsidRDefault="00954178" w:rsidP="005A08F4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4178">
        <w:rPr>
          <w:rFonts w:ascii="Times New Roman" w:eastAsia="Calibri" w:hAnsi="Times New Roman" w:cs="Times New Roman"/>
          <w:sz w:val="28"/>
          <w:szCs w:val="24"/>
        </w:rPr>
        <w:t xml:space="preserve">По результатам рассмотрения материалов проверки Коллегией принято решение об утверждении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и направлении </w:t>
      </w:r>
      <w:r w:rsidRPr="00954178">
        <w:rPr>
          <w:rFonts w:ascii="Times New Roman" w:eastAsia="Calibri" w:hAnsi="Times New Roman" w:cs="Times New Roman"/>
          <w:sz w:val="28"/>
          <w:szCs w:val="24"/>
        </w:rPr>
        <w:t>отчета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F7B10">
        <w:rPr>
          <w:rFonts w:ascii="Times New Roman" w:eastAsia="Calibri" w:hAnsi="Times New Roman" w:cs="Times New Roman"/>
          <w:sz w:val="28"/>
          <w:szCs w:val="24"/>
        </w:rPr>
        <w:t xml:space="preserve">в Законодательное Собрание, </w:t>
      </w:r>
      <w:r w:rsidR="003F7B10" w:rsidRPr="003F7B10">
        <w:rPr>
          <w:rFonts w:ascii="Times New Roman" w:eastAsia="Calibri" w:hAnsi="Times New Roman" w:cs="Times New Roman"/>
          <w:sz w:val="28"/>
          <w:szCs w:val="24"/>
        </w:rPr>
        <w:t xml:space="preserve">Правительство и Прокуратуру Забайкальского </w:t>
      </w:r>
      <w:proofErr w:type="gramStart"/>
      <w:r w:rsidR="003F7B10" w:rsidRPr="003F7B10">
        <w:rPr>
          <w:rFonts w:ascii="Times New Roman" w:eastAsia="Calibri" w:hAnsi="Times New Roman" w:cs="Times New Roman"/>
          <w:sz w:val="28"/>
          <w:szCs w:val="24"/>
        </w:rPr>
        <w:t xml:space="preserve">края </w:t>
      </w:r>
      <w:r w:rsidR="003F7B10">
        <w:rPr>
          <w:rFonts w:ascii="Times New Roman" w:eastAsia="Calibri" w:hAnsi="Times New Roman" w:cs="Times New Roman"/>
          <w:sz w:val="28"/>
          <w:szCs w:val="24"/>
        </w:rPr>
        <w:t xml:space="preserve"> и</w:t>
      </w:r>
      <w:proofErr w:type="gramEnd"/>
      <w:r w:rsidR="003F7B1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F7B10" w:rsidRPr="003F7B10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3F7B10">
        <w:rPr>
          <w:rFonts w:ascii="Times New Roman" w:eastAsia="Calibri" w:hAnsi="Times New Roman" w:cs="Times New Roman"/>
          <w:sz w:val="28"/>
          <w:szCs w:val="24"/>
        </w:rPr>
        <w:t xml:space="preserve">краевые </w:t>
      </w:r>
      <w:r w:rsidR="003F7B10" w:rsidRPr="003F7B10">
        <w:rPr>
          <w:rFonts w:ascii="Times New Roman" w:eastAsia="Calibri" w:hAnsi="Times New Roman" w:cs="Times New Roman"/>
          <w:sz w:val="28"/>
          <w:szCs w:val="24"/>
        </w:rPr>
        <w:t>Министерств</w:t>
      </w:r>
      <w:r w:rsidR="003F7B10">
        <w:rPr>
          <w:rFonts w:ascii="Times New Roman" w:eastAsia="Calibri" w:hAnsi="Times New Roman" w:cs="Times New Roman"/>
          <w:sz w:val="28"/>
          <w:szCs w:val="24"/>
        </w:rPr>
        <w:t>а</w:t>
      </w:r>
      <w:r w:rsidR="003F7B10" w:rsidRPr="003F7B10">
        <w:rPr>
          <w:rFonts w:ascii="Times New Roman" w:eastAsia="Calibri" w:hAnsi="Times New Roman" w:cs="Times New Roman"/>
          <w:sz w:val="28"/>
          <w:szCs w:val="24"/>
        </w:rPr>
        <w:t xml:space="preserve"> финансов и </w:t>
      </w:r>
      <w:r w:rsidR="003F7B10">
        <w:rPr>
          <w:rFonts w:ascii="Times New Roman" w:eastAsia="Calibri" w:hAnsi="Times New Roman" w:cs="Times New Roman"/>
          <w:sz w:val="28"/>
          <w:szCs w:val="24"/>
        </w:rPr>
        <w:t>территориального развития.</w:t>
      </w:r>
      <w:r w:rsidR="00183343">
        <w:rPr>
          <w:rFonts w:ascii="Times New Roman" w:eastAsia="Calibri" w:hAnsi="Times New Roman" w:cs="Times New Roman"/>
          <w:sz w:val="28"/>
          <w:szCs w:val="24"/>
        </w:rPr>
        <w:t xml:space="preserve"> Кроме того, Коллегией принято решение н</w:t>
      </w:r>
      <w:r w:rsidR="00183343" w:rsidRPr="00183343">
        <w:rPr>
          <w:rFonts w:ascii="Times New Roman" w:eastAsia="Calibri" w:hAnsi="Times New Roman" w:cs="Times New Roman"/>
          <w:sz w:val="28"/>
          <w:szCs w:val="24"/>
        </w:rPr>
        <w:t>аправить представление в Министерство финансов Забайкальского</w:t>
      </w:r>
      <w:r w:rsidR="00183343">
        <w:rPr>
          <w:rFonts w:ascii="Times New Roman" w:eastAsia="Calibri" w:hAnsi="Times New Roman" w:cs="Times New Roman"/>
          <w:sz w:val="28"/>
          <w:szCs w:val="24"/>
        </w:rPr>
        <w:t xml:space="preserve"> края</w:t>
      </w:r>
      <w:r w:rsidR="00183343" w:rsidRPr="0018334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07F43" w:rsidRDefault="009A7D80" w:rsidP="009A7D80">
      <w:pPr>
        <w:pStyle w:val="a5"/>
        <w:numPr>
          <w:ilvl w:val="0"/>
          <w:numId w:val="1"/>
        </w:numPr>
        <w:spacing w:after="0" w:line="240" w:lineRule="auto"/>
        <w:ind w:left="0" w:firstLine="121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A7D80">
        <w:rPr>
          <w:rFonts w:ascii="Times New Roman" w:eastAsia="Calibri" w:hAnsi="Times New Roman" w:cs="Times New Roman"/>
          <w:b/>
          <w:sz w:val="28"/>
          <w:szCs w:val="24"/>
        </w:rPr>
        <w:t>Проверка законности, эффективности, и результативности использования бюджетных кредитов, предоставленных из бюджета Забайкальского края, бюджетам муниципальных образований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. Контрольное мероприятие было проведено в </w:t>
      </w:r>
      <w:r w:rsidRPr="009A7D80">
        <w:rPr>
          <w:rFonts w:ascii="Times New Roman" w:eastAsia="Calibri" w:hAnsi="Times New Roman" w:cs="Times New Roman"/>
          <w:sz w:val="28"/>
          <w:szCs w:val="24"/>
        </w:rPr>
        <w:t>Министерств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9A7D80">
        <w:rPr>
          <w:rFonts w:ascii="Times New Roman" w:eastAsia="Calibri" w:hAnsi="Times New Roman" w:cs="Times New Roman"/>
          <w:sz w:val="28"/>
          <w:szCs w:val="24"/>
        </w:rPr>
        <w:t xml:space="preserve"> финансов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в </w:t>
      </w:r>
      <w:r w:rsidRPr="009A7D80">
        <w:rPr>
          <w:rFonts w:ascii="Times New Roman" w:eastAsia="Calibri" w:hAnsi="Times New Roman" w:cs="Times New Roman"/>
          <w:sz w:val="28"/>
          <w:szCs w:val="24"/>
        </w:rPr>
        <w:t>администраци</w:t>
      </w:r>
      <w:r>
        <w:rPr>
          <w:rFonts w:ascii="Times New Roman" w:eastAsia="Calibri" w:hAnsi="Times New Roman" w:cs="Times New Roman"/>
          <w:sz w:val="28"/>
          <w:szCs w:val="24"/>
        </w:rPr>
        <w:t>ях муниципальных районах</w:t>
      </w:r>
      <w:r w:rsidRPr="009A7D80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>
        <w:rPr>
          <w:rFonts w:ascii="Times New Roman" w:eastAsia="Calibri" w:hAnsi="Times New Roman" w:cs="Times New Roman"/>
          <w:sz w:val="28"/>
          <w:szCs w:val="24"/>
        </w:rPr>
        <w:t xml:space="preserve">Борзинский район, Читинский район, Тунгокоченский район, </w:t>
      </w:r>
      <w:r w:rsidRPr="009A7D80">
        <w:rPr>
          <w:rFonts w:ascii="Times New Roman" w:eastAsia="Calibri" w:hAnsi="Times New Roman" w:cs="Times New Roman"/>
          <w:sz w:val="28"/>
          <w:szCs w:val="24"/>
        </w:rPr>
        <w:t>Чернышевский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район, Сретенский район, </w:t>
      </w:r>
      <w:r w:rsidRPr="009A7D80">
        <w:rPr>
          <w:rFonts w:ascii="Times New Roman" w:eastAsia="Calibri" w:hAnsi="Times New Roman" w:cs="Times New Roman"/>
          <w:sz w:val="28"/>
          <w:szCs w:val="24"/>
        </w:rPr>
        <w:t>Нерчинский район»</w:t>
      </w:r>
      <w:r>
        <w:rPr>
          <w:rFonts w:ascii="Times New Roman" w:eastAsia="Calibri" w:hAnsi="Times New Roman" w:cs="Times New Roman"/>
          <w:sz w:val="28"/>
          <w:szCs w:val="24"/>
        </w:rPr>
        <w:t xml:space="preserve">, Ононский район, </w:t>
      </w:r>
      <w:r w:rsidRPr="009A7D80">
        <w:rPr>
          <w:rFonts w:ascii="Times New Roman" w:eastAsia="Calibri" w:hAnsi="Times New Roman" w:cs="Times New Roman"/>
          <w:sz w:val="28"/>
          <w:szCs w:val="24"/>
        </w:rPr>
        <w:t>Г</w:t>
      </w:r>
      <w:r>
        <w:rPr>
          <w:rFonts w:ascii="Times New Roman" w:eastAsia="Calibri" w:hAnsi="Times New Roman" w:cs="Times New Roman"/>
          <w:sz w:val="28"/>
          <w:szCs w:val="24"/>
        </w:rPr>
        <w:t xml:space="preserve">О «Город Петровск-Забайкальский. </w:t>
      </w:r>
    </w:p>
    <w:p w:rsidR="0033203D" w:rsidRDefault="005D7CDA" w:rsidP="005D7C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7CDA">
        <w:rPr>
          <w:rFonts w:ascii="Times New Roman" w:eastAsia="Calibri" w:hAnsi="Times New Roman" w:cs="Times New Roman"/>
          <w:sz w:val="28"/>
          <w:szCs w:val="24"/>
        </w:rPr>
        <w:t xml:space="preserve">Основные итоги проведенного контрольного мероприятия были представлены аудитором </w:t>
      </w:r>
      <w:r w:rsidR="005A3950">
        <w:rPr>
          <w:rFonts w:ascii="Times New Roman" w:eastAsia="Calibri" w:hAnsi="Times New Roman" w:cs="Times New Roman"/>
          <w:sz w:val="28"/>
          <w:szCs w:val="24"/>
        </w:rPr>
        <w:t>Аюшиевой Н.Б.</w:t>
      </w:r>
      <w:r>
        <w:rPr>
          <w:rFonts w:ascii="Times New Roman" w:eastAsia="Calibri" w:hAnsi="Times New Roman" w:cs="Times New Roman"/>
          <w:sz w:val="28"/>
          <w:szCs w:val="24"/>
        </w:rPr>
        <w:t xml:space="preserve">, в ходе которого были выявлены нарушения и недостатки в части </w:t>
      </w:r>
      <w:r w:rsidRPr="005D7CDA">
        <w:rPr>
          <w:rFonts w:ascii="Times New Roman" w:eastAsia="Calibri" w:hAnsi="Times New Roman" w:cs="Times New Roman"/>
          <w:sz w:val="28"/>
          <w:szCs w:val="24"/>
        </w:rPr>
        <w:t>предоставления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использования бюджетных кредитов.</w:t>
      </w:r>
    </w:p>
    <w:p w:rsidR="003D384E" w:rsidRPr="003D384E" w:rsidRDefault="00953EF0" w:rsidP="007446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3EF0">
        <w:rPr>
          <w:rFonts w:ascii="Times New Roman" w:eastAsia="Calibri" w:hAnsi="Times New Roman" w:cs="Times New Roman"/>
          <w:sz w:val="28"/>
          <w:szCs w:val="24"/>
        </w:rPr>
        <w:t xml:space="preserve">По результатам рассмотрения материалов проверки Коллегией принято решение об утверждении </w:t>
      </w:r>
      <w:r w:rsidR="003D384E">
        <w:rPr>
          <w:rFonts w:ascii="Times New Roman" w:eastAsia="Calibri" w:hAnsi="Times New Roman" w:cs="Times New Roman"/>
          <w:sz w:val="28"/>
          <w:szCs w:val="24"/>
        </w:rPr>
        <w:t xml:space="preserve">и направлении </w:t>
      </w:r>
      <w:r w:rsidRPr="00953EF0">
        <w:rPr>
          <w:rFonts w:ascii="Times New Roman" w:eastAsia="Calibri" w:hAnsi="Times New Roman" w:cs="Times New Roman"/>
          <w:sz w:val="28"/>
          <w:szCs w:val="24"/>
        </w:rPr>
        <w:t>отчета</w:t>
      </w:r>
      <w:r w:rsidR="003D384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>в Законодательное Собрание</w:t>
      </w:r>
      <w:r w:rsidR="0081207B">
        <w:rPr>
          <w:rFonts w:ascii="Times New Roman" w:eastAsia="Calibri" w:hAnsi="Times New Roman" w:cs="Times New Roman"/>
          <w:sz w:val="28"/>
          <w:szCs w:val="24"/>
        </w:rPr>
        <w:t>,</w:t>
      </w:r>
      <w:r w:rsidR="003D384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1207B">
        <w:rPr>
          <w:rFonts w:ascii="Times New Roman" w:eastAsia="Calibri" w:hAnsi="Times New Roman" w:cs="Times New Roman"/>
          <w:sz w:val="28"/>
          <w:szCs w:val="24"/>
        </w:rPr>
        <w:t xml:space="preserve">Правительство, </w:t>
      </w:r>
      <w:r w:rsidR="0081207B" w:rsidRPr="0081207B">
        <w:rPr>
          <w:rFonts w:ascii="Times New Roman" w:eastAsia="Calibri" w:hAnsi="Times New Roman" w:cs="Times New Roman"/>
          <w:sz w:val="28"/>
          <w:szCs w:val="24"/>
        </w:rPr>
        <w:t>Прокуратуру</w:t>
      </w:r>
      <w:r w:rsidR="0081207B">
        <w:rPr>
          <w:rFonts w:ascii="Times New Roman" w:eastAsia="Calibri" w:hAnsi="Times New Roman" w:cs="Times New Roman"/>
          <w:sz w:val="28"/>
          <w:szCs w:val="24"/>
        </w:rPr>
        <w:t xml:space="preserve"> Забайкальского края</w:t>
      </w:r>
      <w:r w:rsidR="0081207B" w:rsidRPr="0081207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1207B">
        <w:rPr>
          <w:rFonts w:ascii="Times New Roman" w:eastAsia="Calibri" w:hAnsi="Times New Roman" w:cs="Times New Roman"/>
          <w:sz w:val="28"/>
          <w:szCs w:val="24"/>
        </w:rPr>
        <w:t xml:space="preserve">и </w:t>
      </w:r>
      <w:r w:rsidR="0081207B" w:rsidRPr="0081207B">
        <w:rPr>
          <w:rFonts w:ascii="Times New Roman" w:eastAsia="Calibri" w:hAnsi="Times New Roman" w:cs="Times New Roman"/>
          <w:sz w:val="28"/>
          <w:szCs w:val="24"/>
        </w:rPr>
        <w:t xml:space="preserve">УМВД России по Забайкальскому краю.  </w:t>
      </w:r>
      <w:r w:rsidR="00376B84" w:rsidRPr="00376B84">
        <w:rPr>
          <w:rFonts w:ascii="Times New Roman" w:eastAsia="Calibri" w:hAnsi="Times New Roman" w:cs="Times New Roman"/>
          <w:sz w:val="28"/>
          <w:szCs w:val="24"/>
        </w:rPr>
        <w:t>Кроме того, Коллегией принято решение направить</w:t>
      </w:r>
      <w:r w:rsidR="005A3950">
        <w:rPr>
          <w:rFonts w:ascii="Times New Roman" w:eastAsia="Calibri" w:hAnsi="Times New Roman" w:cs="Times New Roman"/>
          <w:sz w:val="28"/>
          <w:szCs w:val="24"/>
        </w:rPr>
        <w:t xml:space="preserve"> в Министерство финансов Забайкальского края</w:t>
      </w:r>
      <w:r w:rsidR="00376B8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 xml:space="preserve">уведомление о применении бюджетных мер принуждения в отношении администрации ГО </w:t>
      </w:r>
      <w:r w:rsidR="00744659">
        <w:rPr>
          <w:rFonts w:ascii="Times New Roman" w:eastAsia="Calibri" w:hAnsi="Times New Roman" w:cs="Times New Roman"/>
          <w:sz w:val="28"/>
          <w:szCs w:val="24"/>
        </w:rPr>
        <w:t xml:space="preserve">«Город Петровск-Забайкальский» и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>представления об устранении нарушений и недостатков, установленных в ходе проверки в адрес:</w:t>
      </w:r>
      <w:r w:rsidR="0074465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>Министерств</w:t>
      </w:r>
      <w:r w:rsidR="00744659">
        <w:rPr>
          <w:rFonts w:ascii="Times New Roman" w:eastAsia="Calibri" w:hAnsi="Times New Roman" w:cs="Times New Roman"/>
          <w:sz w:val="28"/>
          <w:szCs w:val="24"/>
        </w:rPr>
        <w:t xml:space="preserve">а финансов Забайкальского края;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>администраций муниципальных образований: МР «Тунгокоченский район»; МР «Нерчинский район»; МР «Чернышевский район»; МР «Сретенский район»; ГО «город Петровск Забайкальский»;</w:t>
      </w:r>
      <w:r w:rsidR="0074465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 xml:space="preserve">МР «Борзинский район»; МР </w:t>
      </w:r>
      <w:r w:rsidR="00744659">
        <w:rPr>
          <w:rFonts w:ascii="Times New Roman" w:eastAsia="Calibri" w:hAnsi="Times New Roman" w:cs="Times New Roman"/>
          <w:sz w:val="28"/>
          <w:szCs w:val="24"/>
        </w:rPr>
        <w:t xml:space="preserve">«Петровск-Забайкальский район»; МР «Улетовский район»;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>МР «Кыринский район»; СП «</w:t>
      </w:r>
      <w:proofErr w:type="spellStart"/>
      <w:r w:rsidR="003D384E" w:rsidRPr="003D384E">
        <w:rPr>
          <w:rFonts w:ascii="Times New Roman" w:eastAsia="Calibri" w:hAnsi="Times New Roman" w:cs="Times New Roman"/>
          <w:sz w:val="28"/>
          <w:szCs w:val="24"/>
        </w:rPr>
        <w:t>Новокукинское</w:t>
      </w:r>
      <w:proofErr w:type="spellEnd"/>
      <w:r w:rsidR="003D384E" w:rsidRPr="003D384E">
        <w:rPr>
          <w:rFonts w:ascii="Times New Roman" w:eastAsia="Calibri" w:hAnsi="Times New Roman" w:cs="Times New Roman"/>
          <w:sz w:val="28"/>
          <w:szCs w:val="24"/>
        </w:rPr>
        <w:t>» Читинского района.</w:t>
      </w:r>
    </w:p>
    <w:p w:rsidR="002E25E9" w:rsidRDefault="002E25E9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>повестки заседания была рассмотрена информация аудиторов по полученным ответам на представления</w:t>
      </w:r>
      <w:r w:rsidR="00654473">
        <w:rPr>
          <w:rFonts w:ascii="Times New Roman" w:hAnsi="Times New Roman" w:cs="Times New Roman"/>
          <w:sz w:val="28"/>
          <w:szCs w:val="28"/>
        </w:rPr>
        <w:t xml:space="preserve"> и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Забайкальского края:</w:t>
      </w:r>
    </w:p>
    <w:p w:rsidR="00654473" w:rsidRDefault="00BF1EA2" w:rsidP="00654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A50BAE">
        <w:rPr>
          <w:rFonts w:ascii="Times New Roman" w:hAnsi="Times New Roman" w:cs="Times New Roman"/>
          <w:sz w:val="28"/>
          <w:szCs w:val="28"/>
        </w:rPr>
        <w:t>п</w:t>
      </w:r>
      <w:r w:rsidR="00A50BAE" w:rsidRPr="00A50BAE">
        <w:rPr>
          <w:rFonts w:ascii="Times New Roman" w:hAnsi="Times New Roman" w:cs="Times New Roman"/>
          <w:sz w:val="28"/>
          <w:szCs w:val="28"/>
        </w:rPr>
        <w:t>роверк</w:t>
      </w:r>
      <w:r w:rsidR="00A50BAE">
        <w:rPr>
          <w:rFonts w:ascii="Times New Roman" w:hAnsi="Times New Roman" w:cs="Times New Roman"/>
          <w:sz w:val="28"/>
          <w:szCs w:val="28"/>
        </w:rPr>
        <w:t>е</w:t>
      </w:r>
      <w:r w:rsidR="00A50BAE" w:rsidRPr="00A50BAE">
        <w:rPr>
          <w:rFonts w:ascii="Times New Roman" w:hAnsi="Times New Roman" w:cs="Times New Roman"/>
          <w:sz w:val="28"/>
          <w:szCs w:val="28"/>
        </w:rPr>
        <w:t xml:space="preserve"> законности и эффективности управления и распоряжения недвижимым имуществом, находящимся в </w:t>
      </w:r>
      <w:r w:rsidR="005A3950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</w:t>
      </w:r>
      <w:r w:rsidR="00A50BAE" w:rsidRPr="00A50BAE">
        <w:rPr>
          <w:rFonts w:ascii="Times New Roman" w:hAnsi="Times New Roman" w:cs="Times New Roman"/>
          <w:sz w:val="28"/>
          <w:szCs w:val="28"/>
        </w:rPr>
        <w:t>в ГПОУ «Забайкальский транспортный техникум»</w:t>
      </w:r>
      <w:r w:rsidR="00A50BAE">
        <w:rPr>
          <w:rFonts w:ascii="Times New Roman" w:hAnsi="Times New Roman" w:cs="Times New Roman"/>
          <w:sz w:val="28"/>
          <w:szCs w:val="28"/>
        </w:rPr>
        <w:t xml:space="preserve"> </w:t>
      </w:r>
      <w:r w:rsidR="00654473" w:rsidRPr="00654473">
        <w:rPr>
          <w:rFonts w:ascii="Times New Roman" w:hAnsi="Times New Roman" w:cs="Times New Roman"/>
          <w:sz w:val="28"/>
          <w:szCs w:val="28"/>
        </w:rPr>
        <w:t>принято решение о продлении срока реализации представления до 01.</w:t>
      </w:r>
      <w:r w:rsidR="00A50BAE">
        <w:rPr>
          <w:rFonts w:ascii="Times New Roman" w:hAnsi="Times New Roman" w:cs="Times New Roman"/>
          <w:sz w:val="28"/>
          <w:szCs w:val="28"/>
        </w:rPr>
        <w:t>09</w:t>
      </w:r>
      <w:r w:rsidR="000310FC">
        <w:rPr>
          <w:rFonts w:ascii="Times New Roman" w:hAnsi="Times New Roman" w:cs="Times New Roman"/>
          <w:sz w:val="28"/>
          <w:szCs w:val="28"/>
        </w:rPr>
        <w:t>.2016;</w:t>
      </w:r>
    </w:p>
    <w:p w:rsidR="00BF1EA2" w:rsidRDefault="000310FC" w:rsidP="00031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1EA2">
        <w:rPr>
          <w:rFonts w:ascii="Times New Roman" w:hAnsi="Times New Roman" w:cs="Times New Roman"/>
          <w:sz w:val="28"/>
          <w:szCs w:val="28"/>
        </w:rPr>
        <w:t xml:space="preserve">по </w:t>
      </w:r>
      <w:r w:rsidR="00A50BAE">
        <w:rPr>
          <w:rFonts w:ascii="Times New Roman" w:hAnsi="Times New Roman" w:cs="Times New Roman"/>
          <w:sz w:val="28"/>
          <w:szCs w:val="28"/>
        </w:rPr>
        <w:t>п</w:t>
      </w:r>
      <w:r w:rsidR="00A50BAE" w:rsidRPr="00A50BAE">
        <w:rPr>
          <w:rFonts w:ascii="Times New Roman" w:hAnsi="Times New Roman" w:cs="Times New Roman"/>
          <w:sz w:val="28"/>
          <w:szCs w:val="28"/>
        </w:rPr>
        <w:t>роверк</w:t>
      </w:r>
      <w:r w:rsidR="00A50BAE">
        <w:rPr>
          <w:rFonts w:ascii="Times New Roman" w:hAnsi="Times New Roman" w:cs="Times New Roman"/>
          <w:sz w:val="28"/>
          <w:szCs w:val="28"/>
        </w:rPr>
        <w:t>е</w:t>
      </w:r>
      <w:r w:rsidR="00A50BAE" w:rsidRPr="00A50BAE">
        <w:rPr>
          <w:rFonts w:ascii="Times New Roman" w:hAnsi="Times New Roman" w:cs="Times New Roman"/>
          <w:sz w:val="28"/>
          <w:szCs w:val="28"/>
        </w:rPr>
        <w:t xml:space="preserve"> отдельных вопросов деятельности Государственного учреждения социального обслуживания «Читинский центр помощи детям, оставшимися без попечения родителей «Апельсин»» Забайкальского края</w:t>
      </w:r>
      <w:r w:rsidR="00A50BAE">
        <w:rPr>
          <w:rFonts w:ascii="Times New Roman" w:hAnsi="Times New Roman" w:cs="Times New Roman"/>
          <w:sz w:val="28"/>
          <w:szCs w:val="28"/>
        </w:rPr>
        <w:t xml:space="preserve"> </w:t>
      </w:r>
      <w:r w:rsidR="00BF1EA2" w:rsidRPr="007E6E80">
        <w:rPr>
          <w:rFonts w:ascii="Times New Roman" w:hAnsi="Times New Roman" w:cs="Times New Roman"/>
          <w:sz w:val="28"/>
          <w:szCs w:val="28"/>
        </w:rPr>
        <w:t>принято решение принять информацию к сведению, представление</w:t>
      </w:r>
      <w:r w:rsidR="00A50BAE">
        <w:rPr>
          <w:rFonts w:ascii="Times New Roman" w:hAnsi="Times New Roman" w:cs="Times New Roman"/>
          <w:sz w:val="28"/>
          <w:szCs w:val="28"/>
        </w:rPr>
        <w:t xml:space="preserve"> и информационное письмо</w:t>
      </w:r>
      <w:r w:rsidR="00BF1EA2" w:rsidRPr="007E6E80">
        <w:rPr>
          <w:rFonts w:ascii="Times New Roman" w:hAnsi="Times New Roman" w:cs="Times New Roman"/>
          <w:sz w:val="28"/>
          <w:szCs w:val="28"/>
        </w:rPr>
        <w:t xml:space="preserve"> снять с контроля;  </w:t>
      </w: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проверке </w:t>
      </w:r>
      <w:r w:rsidR="00A50BAE" w:rsidRPr="00A50BAE">
        <w:rPr>
          <w:rFonts w:ascii="Times New Roman" w:hAnsi="Times New Roman" w:cs="Times New Roman"/>
          <w:sz w:val="28"/>
          <w:szCs w:val="28"/>
        </w:rPr>
        <w:t>отдельных вопросов использования бюджетных средств в «СДЮСШОР по биатлону»</w:t>
      </w:r>
      <w:r w:rsidR="00A50BAE">
        <w:rPr>
          <w:rFonts w:ascii="Times New Roman" w:hAnsi="Times New Roman" w:cs="Times New Roman"/>
          <w:sz w:val="28"/>
          <w:szCs w:val="28"/>
        </w:rPr>
        <w:t xml:space="preserve"> </w:t>
      </w:r>
      <w:r w:rsidR="000310FC" w:rsidRPr="000310FC">
        <w:rPr>
          <w:rFonts w:ascii="Times New Roman" w:hAnsi="Times New Roman" w:cs="Times New Roman"/>
          <w:sz w:val="28"/>
          <w:szCs w:val="28"/>
        </w:rPr>
        <w:t xml:space="preserve">принято решение принять информацию к сведению, представление </w:t>
      </w:r>
      <w:r w:rsidR="00DA404A">
        <w:rPr>
          <w:rFonts w:ascii="Times New Roman" w:hAnsi="Times New Roman" w:cs="Times New Roman"/>
          <w:sz w:val="28"/>
          <w:szCs w:val="28"/>
        </w:rPr>
        <w:t>и информационное письмо снять с контроля.</w:t>
      </w:r>
    </w:p>
    <w:p w:rsidR="00E317A6" w:rsidRDefault="00E317A6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343E" w:rsidRPr="0017343E" w:rsidRDefault="0017343E" w:rsidP="001734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43E">
        <w:rPr>
          <w:rFonts w:ascii="Times New Roman" w:hAnsi="Times New Roman" w:cs="Times New Roman"/>
          <w:sz w:val="28"/>
          <w:szCs w:val="28"/>
        </w:rPr>
        <w:t>Кроме того, на заседании Коллегии Контрольно-счетной палаты Забайкальского края были согласованы изменения в План контрольных и экспертно-аналитических мероприятий на 2016 год.</w:t>
      </w:r>
    </w:p>
    <w:p w:rsidR="00E317A6" w:rsidRDefault="00E317A6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E61" w:rsidRDefault="00853E61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E61" w:rsidRDefault="00853E61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EA2" w:rsidRDefault="00BF1EA2" w:rsidP="00BF1EA2">
      <w:pPr>
        <w:spacing w:line="240" w:lineRule="auto"/>
      </w:pP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1EA2" w:rsidRPr="00C94DA2" w:rsidRDefault="00BF1EA2" w:rsidP="00BF1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1EA2" w:rsidRDefault="00BF1EA2" w:rsidP="00BF1EA2"/>
    <w:p w:rsidR="000B07C9" w:rsidRDefault="000B07C9"/>
    <w:sectPr w:rsidR="000B07C9" w:rsidSect="00E07E3B">
      <w:headerReference w:type="default" r:id="rId7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B1" w:rsidRDefault="00C40257">
      <w:pPr>
        <w:spacing w:after="0" w:line="240" w:lineRule="auto"/>
      </w:pPr>
      <w:r>
        <w:separator/>
      </w:r>
    </w:p>
  </w:endnote>
  <w:endnote w:type="continuationSeparator" w:id="0">
    <w:p w:rsidR="005C29B1" w:rsidRDefault="00C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B1" w:rsidRDefault="00C40257">
      <w:pPr>
        <w:spacing w:after="0" w:line="240" w:lineRule="auto"/>
      </w:pPr>
      <w:r>
        <w:separator/>
      </w:r>
    </w:p>
  </w:footnote>
  <w:footnote w:type="continuationSeparator" w:id="0">
    <w:p w:rsidR="005C29B1" w:rsidRDefault="00C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7AD">
          <w:rPr>
            <w:noProof/>
          </w:rPr>
          <w:t>3</w:t>
        </w:r>
        <w:r>
          <w:fldChar w:fldCharType="end"/>
        </w:r>
      </w:p>
    </w:sdtContent>
  </w:sdt>
  <w:p w:rsidR="00E07E3B" w:rsidRDefault="005047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4204"/>
    <w:rsid w:val="00045AB1"/>
    <w:rsid w:val="000A30B8"/>
    <w:rsid w:val="000B07C9"/>
    <w:rsid w:val="000E4F78"/>
    <w:rsid w:val="00160215"/>
    <w:rsid w:val="0017343E"/>
    <w:rsid w:val="001755DA"/>
    <w:rsid w:val="00183343"/>
    <w:rsid w:val="00235782"/>
    <w:rsid w:val="0028778A"/>
    <w:rsid w:val="002E25E9"/>
    <w:rsid w:val="002E5FA4"/>
    <w:rsid w:val="00307F43"/>
    <w:rsid w:val="003136B9"/>
    <w:rsid w:val="0033203D"/>
    <w:rsid w:val="00376B84"/>
    <w:rsid w:val="003A0C7A"/>
    <w:rsid w:val="003D384E"/>
    <w:rsid w:val="003F7B10"/>
    <w:rsid w:val="00413058"/>
    <w:rsid w:val="004C5B94"/>
    <w:rsid w:val="005038FF"/>
    <w:rsid w:val="005047AD"/>
    <w:rsid w:val="005359EC"/>
    <w:rsid w:val="005564DB"/>
    <w:rsid w:val="00591FC0"/>
    <w:rsid w:val="005A0217"/>
    <w:rsid w:val="005A08F4"/>
    <w:rsid w:val="005A3950"/>
    <w:rsid w:val="005C29B1"/>
    <w:rsid w:val="005D7CDA"/>
    <w:rsid w:val="00654473"/>
    <w:rsid w:val="006D6B07"/>
    <w:rsid w:val="00716B9A"/>
    <w:rsid w:val="00744659"/>
    <w:rsid w:val="007A0C9A"/>
    <w:rsid w:val="0081207B"/>
    <w:rsid w:val="00825B45"/>
    <w:rsid w:val="00853E61"/>
    <w:rsid w:val="008B2387"/>
    <w:rsid w:val="008C15EE"/>
    <w:rsid w:val="00953EF0"/>
    <w:rsid w:val="00954178"/>
    <w:rsid w:val="009A47A4"/>
    <w:rsid w:val="009A7D80"/>
    <w:rsid w:val="009B1091"/>
    <w:rsid w:val="00A17676"/>
    <w:rsid w:val="00A257A5"/>
    <w:rsid w:val="00A50BAE"/>
    <w:rsid w:val="00A7023C"/>
    <w:rsid w:val="00B05EC9"/>
    <w:rsid w:val="00B10BD1"/>
    <w:rsid w:val="00B2222B"/>
    <w:rsid w:val="00B364D6"/>
    <w:rsid w:val="00BF1EA2"/>
    <w:rsid w:val="00C40257"/>
    <w:rsid w:val="00CB5258"/>
    <w:rsid w:val="00CE5C0D"/>
    <w:rsid w:val="00DA404A"/>
    <w:rsid w:val="00DA7E71"/>
    <w:rsid w:val="00DC172C"/>
    <w:rsid w:val="00E06FBE"/>
    <w:rsid w:val="00E17136"/>
    <w:rsid w:val="00E2699B"/>
    <w:rsid w:val="00E317A6"/>
    <w:rsid w:val="00E72937"/>
    <w:rsid w:val="00EA0FE5"/>
    <w:rsid w:val="00EA62A2"/>
    <w:rsid w:val="00ED3A4D"/>
    <w:rsid w:val="00F05B16"/>
    <w:rsid w:val="00FA28F4"/>
    <w:rsid w:val="00FA2DA4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8F4A2-992B-4065-9B97-93D20F92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Гантимурова</dc:creator>
  <cp:lastModifiedBy>Елена Валентиновна Григорьева</cp:lastModifiedBy>
  <cp:revision>2</cp:revision>
  <cp:lastPrinted>2016-03-15T03:53:00Z</cp:lastPrinted>
  <dcterms:created xsi:type="dcterms:W3CDTF">2016-03-15T08:42:00Z</dcterms:created>
  <dcterms:modified xsi:type="dcterms:W3CDTF">2016-03-15T08:42:00Z</dcterms:modified>
</cp:coreProperties>
</file>