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Pr="00870991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граждан, о результатах личного приема граждан</w:t>
      </w:r>
    </w:p>
    <w:p w:rsidR="005D6538" w:rsidRPr="00870991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5D6538" w:rsidRPr="00870991">
        <w:rPr>
          <w:rFonts w:ascii="Times New Roman" w:hAnsi="Times New Roman" w:cs="Times New Roman"/>
          <w:b/>
          <w:sz w:val="28"/>
          <w:szCs w:val="28"/>
        </w:rPr>
        <w:t>8</w:t>
      </w:r>
      <w:r w:rsidRPr="0087099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9F1EB1" w:rsidRPr="00870991" w:rsidTr="005B132E">
        <w:tc>
          <w:tcPr>
            <w:tcW w:w="593" w:type="dxa"/>
          </w:tcPr>
          <w:p w:rsidR="009F1EB1" w:rsidRPr="0087099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870991" w:rsidRDefault="0096767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870991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87099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Итоги рассмотрения обращения</w:t>
            </w:r>
          </w:p>
        </w:tc>
      </w:tr>
      <w:tr w:rsidR="00E5602F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E5602F" w:rsidRPr="00870991" w:rsidRDefault="005B29E4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3523" w:type="dxa"/>
          </w:tcPr>
          <w:p w:rsidR="00E5602F" w:rsidRPr="00870991" w:rsidRDefault="00C825DA" w:rsidP="00DB74A5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02F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коллективной жалобы жителей </w:t>
            </w:r>
            <w:proofErr w:type="spellStart"/>
            <w:r w:rsidR="00E5602F" w:rsidRPr="00870991">
              <w:rPr>
                <w:rFonts w:ascii="Times New Roman" w:hAnsi="Times New Roman" w:cs="Times New Roman"/>
                <w:sz w:val="26"/>
                <w:szCs w:val="26"/>
              </w:rPr>
              <w:t>Кыринского</w:t>
            </w:r>
            <w:proofErr w:type="spellEnd"/>
            <w:r w:rsidR="00E5602F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района о проведении проверки сельскохозяйственного производственного кооператива.</w:t>
            </w:r>
          </w:p>
        </w:tc>
        <w:tc>
          <w:tcPr>
            <w:tcW w:w="8742" w:type="dxa"/>
          </w:tcPr>
          <w:p w:rsidR="00E5602F" w:rsidRPr="00870991" w:rsidRDefault="00E5602F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</w:t>
            </w:r>
            <w:r w:rsidR="00707275"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1208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8E1208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8E1208" w:rsidRPr="00870991" w:rsidRDefault="00C825DA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обоснованности расходов, понесенных в связи с участием представителей Забайкальского края во Всероссийских соревнованиях по традиционным (национальным) видам спорта в </w:t>
            </w:r>
            <w:proofErr w:type="spellStart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г.Калуге</w:t>
            </w:r>
            <w:proofErr w:type="spellEnd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8E1208" w:rsidRPr="00870991" w:rsidRDefault="005B29E4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37360C" w:rsidRPr="00870991" w:rsidTr="005B132E">
        <w:tc>
          <w:tcPr>
            <w:tcW w:w="593" w:type="dxa"/>
          </w:tcPr>
          <w:p w:rsidR="0037360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37360C" w:rsidRPr="00870991" w:rsidRDefault="0037360C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37360C" w:rsidRPr="00870991" w:rsidRDefault="000162F0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Жалоба на действия администрации городского поселения при осуществлении закупок, в части заключения контрактов  с участием субъектов малого предпринимательства.</w:t>
            </w:r>
          </w:p>
        </w:tc>
        <w:tc>
          <w:tcPr>
            <w:tcW w:w="8742" w:type="dxa"/>
          </w:tcPr>
          <w:p w:rsidR="0037360C" w:rsidRPr="00870991" w:rsidRDefault="0037360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37360C" w:rsidRPr="00870991" w:rsidTr="005B132E">
        <w:tc>
          <w:tcPr>
            <w:tcW w:w="593" w:type="dxa"/>
          </w:tcPr>
          <w:p w:rsidR="0037360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37360C" w:rsidRPr="00870991" w:rsidRDefault="0037360C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37360C" w:rsidRPr="00870991" w:rsidRDefault="00DA0DE3" w:rsidP="00DA0DE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проверки</w:t>
            </w:r>
            <w:r w:rsidR="0037360C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бюджетных средств при осуществлении </w:t>
            </w:r>
            <w:r w:rsidR="002C280A" w:rsidRPr="00870991">
              <w:rPr>
                <w:rFonts w:ascii="Times New Roman" w:hAnsi="Times New Roman" w:cs="Times New Roman"/>
                <w:sz w:val="26"/>
                <w:szCs w:val="26"/>
              </w:rPr>
              <w:t>государственных 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поставку телекоммуникационного оборудования</w:t>
            </w:r>
            <w:r w:rsidR="002C280A"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37360C" w:rsidRPr="00870991" w:rsidRDefault="002C280A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4C3B54" w:rsidRPr="00870991" w:rsidTr="005B132E">
        <w:tc>
          <w:tcPr>
            <w:tcW w:w="593" w:type="dxa"/>
          </w:tcPr>
          <w:p w:rsidR="004C3B54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593" w:type="dxa"/>
          </w:tcPr>
          <w:p w:rsidR="004C3B54" w:rsidRPr="00870991" w:rsidRDefault="00DA0DE3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Государственной думы РФ</w:t>
            </w:r>
          </w:p>
        </w:tc>
        <w:tc>
          <w:tcPr>
            <w:tcW w:w="3523" w:type="dxa"/>
          </w:tcPr>
          <w:p w:rsidR="004C3B54" w:rsidRPr="00870991" w:rsidRDefault="004C3B54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исполнения бюджетного законодательства Российской Федерации в части оплаты труда работников государственных учреждений Забайкальского края.</w:t>
            </w:r>
          </w:p>
        </w:tc>
        <w:tc>
          <w:tcPr>
            <w:tcW w:w="8742" w:type="dxa"/>
          </w:tcPr>
          <w:p w:rsidR="004C3B54" w:rsidRPr="00870991" w:rsidRDefault="004C3B54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4C3B54" w:rsidRPr="00870991" w:rsidTr="005B132E">
        <w:tc>
          <w:tcPr>
            <w:tcW w:w="593" w:type="dxa"/>
          </w:tcPr>
          <w:p w:rsidR="004C3B54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93" w:type="dxa"/>
          </w:tcPr>
          <w:p w:rsidR="004C3B54" w:rsidRPr="00870991" w:rsidRDefault="002410D2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23" w:type="dxa"/>
          </w:tcPr>
          <w:p w:rsidR="004C3B54" w:rsidRPr="00870991" w:rsidRDefault="002410D2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вопросу обеспечения безопасности дорожного движения.</w:t>
            </w:r>
          </w:p>
        </w:tc>
        <w:tc>
          <w:tcPr>
            <w:tcW w:w="8742" w:type="dxa"/>
          </w:tcPr>
          <w:p w:rsidR="004C3B54" w:rsidRPr="00870991" w:rsidRDefault="002410D2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Прокуратуру Забайкальского края в соответствии с компетенцией.</w:t>
            </w:r>
          </w:p>
        </w:tc>
      </w:tr>
      <w:tr w:rsidR="004C3B54" w:rsidRPr="00870991" w:rsidTr="005B132E">
        <w:tc>
          <w:tcPr>
            <w:tcW w:w="593" w:type="dxa"/>
          </w:tcPr>
          <w:p w:rsidR="004C3B54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4C3B54" w:rsidRPr="00870991" w:rsidRDefault="00C53E40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4C3B54" w:rsidRPr="00870991" w:rsidRDefault="00DA0DE3" w:rsidP="00DA0DE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использования бюджетных средств на закупку расходных материалов для биохимических анализаторов</w:t>
            </w:r>
            <w:r w:rsidR="00185EF2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медицинским учреждением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4C3B54" w:rsidRPr="00870991" w:rsidRDefault="00C53E40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F6777C" w:rsidRPr="00870991" w:rsidTr="005B132E">
        <w:tc>
          <w:tcPr>
            <w:tcW w:w="593" w:type="dxa"/>
          </w:tcPr>
          <w:p w:rsidR="00F6777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F6777C" w:rsidRPr="00870991" w:rsidRDefault="00845B05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Федерального казначейства по Забайкальскому краю</w:t>
            </w:r>
          </w:p>
        </w:tc>
        <w:tc>
          <w:tcPr>
            <w:tcW w:w="3523" w:type="dxa"/>
          </w:tcPr>
          <w:p w:rsidR="00F6777C" w:rsidRPr="00870991" w:rsidRDefault="00F6777C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</w:t>
            </w:r>
            <w:r w:rsidR="00632322" w:rsidRPr="00870991">
              <w:rPr>
                <w:rFonts w:ascii="Times New Roman" w:hAnsi="Times New Roman" w:cs="Times New Roman"/>
                <w:sz w:val="26"/>
                <w:szCs w:val="26"/>
              </w:rPr>
              <w:t>финансирования государственного полномочия по созданию комиссий по делам несовершеннолетних и защите их прав и организации деятельности таких комиссий, а также своевременности выплаты заработной платы.</w:t>
            </w:r>
          </w:p>
        </w:tc>
        <w:tc>
          <w:tcPr>
            <w:tcW w:w="8742" w:type="dxa"/>
          </w:tcPr>
          <w:p w:rsidR="00F6777C" w:rsidRPr="00870991" w:rsidRDefault="00632322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6E6928" w:rsidRPr="00870991" w:rsidTr="005B132E">
        <w:tc>
          <w:tcPr>
            <w:tcW w:w="593" w:type="dxa"/>
          </w:tcPr>
          <w:p w:rsidR="006E692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6E6928" w:rsidRPr="00870991" w:rsidRDefault="006E6928" w:rsidP="006E6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Коллективное обращение физических лиц</w:t>
            </w:r>
          </w:p>
        </w:tc>
        <w:tc>
          <w:tcPr>
            <w:tcW w:w="3523" w:type="dxa"/>
          </w:tcPr>
          <w:p w:rsidR="006E6928" w:rsidRPr="00870991" w:rsidRDefault="00335DBE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граждан </w:t>
            </w:r>
            <w:proofErr w:type="spellStart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Борзинского</w:t>
            </w:r>
            <w:proofErr w:type="spellEnd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вопросу контроля за ходом выполнения ремонтных 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 на участке федеральной автомобильной дороги.</w:t>
            </w:r>
          </w:p>
        </w:tc>
        <w:tc>
          <w:tcPr>
            <w:tcW w:w="8742" w:type="dxa"/>
          </w:tcPr>
          <w:p w:rsidR="006E6928" w:rsidRPr="00870991" w:rsidRDefault="00335DBE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рассмотрения в Прокуратуру Забайкальского края в соответствии с компетенцией.</w:t>
            </w:r>
          </w:p>
        </w:tc>
      </w:tr>
      <w:tr w:rsidR="006E6928" w:rsidRPr="00870991" w:rsidTr="005B132E">
        <w:tc>
          <w:tcPr>
            <w:tcW w:w="593" w:type="dxa"/>
          </w:tcPr>
          <w:p w:rsidR="006E692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93" w:type="dxa"/>
          </w:tcPr>
          <w:p w:rsidR="006E6928" w:rsidRPr="00870991" w:rsidRDefault="00445329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6E6928" w:rsidRPr="00870991" w:rsidRDefault="00445329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Вопросы нарушения норм в части определения размеров и условий оплаты труда  депутатов, выборных должностных лиц местного самоуправления, осуществляющих свои полномочия на постоянной основе.</w:t>
            </w:r>
          </w:p>
        </w:tc>
        <w:tc>
          <w:tcPr>
            <w:tcW w:w="8742" w:type="dxa"/>
          </w:tcPr>
          <w:p w:rsidR="006E6928" w:rsidRPr="00870991" w:rsidRDefault="00445329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Контрольно-счетную палату муниципального района «</w:t>
            </w:r>
            <w:proofErr w:type="spellStart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Тунгиро-Олекминский</w:t>
            </w:r>
            <w:proofErr w:type="spellEnd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Забайкальского края в соответствии с компетенцией.</w:t>
            </w:r>
          </w:p>
        </w:tc>
      </w:tr>
      <w:tr w:rsidR="006E6928" w:rsidRPr="00870991" w:rsidTr="005B132E">
        <w:tc>
          <w:tcPr>
            <w:tcW w:w="593" w:type="dxa"/>
          </w:tcPr>
          <w:p w:rsidR="006E692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93" w:type="dxa"/>
          </w:tcPr>
          <w:p w:rsidR="006E6928" w:rsidRPr="00870991" w:rsidRDefault="008C2980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6E6928" w:rsidRPr="00870991" w:rsidRDefault="008C2980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комплексной проверки деятельности администрации муниципального района.</w:t>
            </w:r>
          </w:p>
        </w:tc>
        <w:tc>
          <w:tcPr>
            <w:tcW w:w="8742" w:type="dxa"/>
          </w:tcPr>
          <w:p w:rsidR="006E6928" w:rsidRPr="00870991" w:rsidRDefault="00C15BC7" w:rsidP="00DA0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 Ответ предоставлен в установленный срок. </w:t>
            </w:r>
          </w:p>
        </w:tc>
      </w:tr>
      <w:tr w:rsidR="005B132E" w:rsidRPr="00870991" w:rsidTr="005B132E">
        <w:tc>
          <w:tcPr>
            <w:tcW w:w="593" w:type="dxa"/>
          </w:tcPr>
          <w:p w:rsidR="005B132E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93" w:type="dxa"/>
          </w:tcPr>
          <w:p w:rsidR="005B132E" w:rsidRPr="00870991" w:rsidRDefault="005B132E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Законодательное Собрание Забайкальского края</w:t>
            </w:r>
          </w:p>
        </w:tc>
        <w:tc>
          <w:tcPr>
            <w:tcW w:w="3523" w:type="dxa"/>
          </w:tcPr>
          <w:p w:rsidR="005B132E" w:rsidRPr="00870991" w:rsidRDefault="005B132E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</w:t>
            </w:r>
            <w:r w:rsidR="00DA0DE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просу проведения аудита закупок организациями бюджетной сферы продуктов питания с высоким уровнем риска фальсификации.</w:t>
            </w:r>
          </w:p>
        </w:tc>
        <w:tc>
          <w:tcPr>
            <w:tcW w:w="8742" w:type="dxa"/>
          </w:tcPr>
          <w:p w:rsidR="005B132E" w:rsidRPr="00870991" w:rsidRDefault="005B132E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 Ответ предоставлен в установленный срок.</w:t>
            </w:r>
          </w:p>
        </w:tc>
      </w:tr>
      <w:tr w:rsidR="00532CB8" w:rsidRPr="00870991" w:rsidTr="005B132E">
        <w:tc>
          <w:tcPr>
            <w:tcW w:w="593" w:type="dxa"/>
          </w:tcPr>
          <w:p w:rsidR="00532CB8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93" w:type="dxa"/>
          </w:tcPr>
          <w:p w:rsidR="00532CB8" w:rsidRPr="00870991" w:rsidRDefault="00532CB8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532CB8" w:rsidRPr="00870991" w:rsidRDefault="00532CB8" w:rsidP="00DA0DE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бюджетных средств государственным бюджетным учреждением.</w:t>
            </w:r>
          </w:p>
        </w:tc>
        <w:tc>
          <w:tcPr>
            <w:tcW w:w="8742" w:type="dxa"/>
          </w:tcPr>
          <w:p w:rsidR="00532CB8" w:rsidRPr="00870991" w:rsidRDefault="00FA2728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проведена проверка. Ответ предоставлен в установленный срок. Кроме того, обращение направлено для рассмотрения в Прокуратуру Забайкальского края, Управление Федеральной службы по ветеринарному и фитосанитарному надзору по Забайкальскому краю, Управление Федеральной службы по надзору в сфере защиты прав потребителей и благополучия человека в Забайкальском крае в соответствии с компетенцией.</w:t>
            </w:r>
          </w:p>
        </w:tc>
      </w:tr>
      <w:tr w:rsidR="00532CB8" w:rsidRPr="00870991" w:rsidTr="005B132E">
        <w:tc>
          <w:tcPr>
            <w:tcW w:w="593" w:type="dxa"/>
          </w:tcPr>
          <w:p w:rsidR="00532CB8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93" w:type="dxa"/>
          </w:tcPr>
          <w:p w:rsidR="00532CB8" w:rsidRPr="00870991" w:rsidRDefault="005557F9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23" w:type="dxa"/>
          </w:tcPr>
          <w:p w:rsidR="00532CB8" w:rsidRPr="00870991" w:rsidRDefault="005557F9" w:rsidP="00DA0DE3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обращения депутата Государственной Думы РФ по вопросам </w:t>
            </w:r>
            <w:r w:rsidR="00DA0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бюджетных средств, выделенных для обеспечения жилыми помещениями граждан по программе переселения из аварийного жилищного фонда.</w:t>
            </w:r>
          </w:p>
        </w:tc>
        <w:tc>
          <w:tcPr>
            <w:tcW w:w="8742" w:type="dxa"/>
          </w:tcPr>
          <w:p w:rsidR="00532CB8" w:rsidRPr="00870991" w:rsidRDefault="005557F9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532CB8" w:rsidRPr="00870991" w:rsidTr="005B132E">
        <w:tc>
          <w:tcPr>
            <w:tcW w:w="593" w:type="dxa"/>
          </w:tcPr>
          <w:p w:rsidR="00532CB8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93" w:type="dxa"/>
          </w:tcPr>
          <w:p w:rsidR="00532CB8" w:rsidRPr="00870991" w:rsidRDefault="00AB717B" w:rsidP="00057B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57BD1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57BD1" w:rsidRPr="00870991">
              <w:rPr>
                <w:rFonts w:ascii="Times New Roman" w:hAnsi="Times New Roman" w:cs="Times New Roman"/>
                <w:sz w:val="26"/>
                <w:szCs w:val="26"/>
              </w:rPr>
              <w:t>едерального казначейства по Забайкальскому краю</w:t>
            </w:r>
          </w:p>
        </w:tc>
        <w:tc>
          <w:tcPr>
            <w:tcW w:w="3523" w:type="dxa"/>
          </w:tcPr>
          <w:p w:rsidR="00532CB8" w:rsidRPr="00870991" w:rsidRDefault="00AB717B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в отношении государственного казенного учреждения по вопросам законодательства о контрактной системе в сфере закупок. </w:t>
            </w:r>
          </w:p>
        </w:tc>
        <w:tc>
          <w:tcPr>
            <w:tcW w:w="8742" w:type="dxa"/>
          </w:tcPr>
          <w:p w:rsidR="00532CB8" w:rsidRPr="00870991" w:rsidRDefault="00653AC5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532CB8" w:rsidRPr="00870991" w:rsidTr="005B132E">
        <w:tc>
          <w:tcPr>
            <w:tcW w:w="593" w:type="dxa"/>
          </w:tcPr>
          <w:p w:rsidR="00532CB8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532CB8" w:rsidRPr="00870991" w:rsidRDefault="00532CB8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3" w:type="dxa"/>
          </w:tcPr>
          <w:p w:rsidR="00532CB8" w:rsidRPr="00870991" w:rsidRDefault="00AE170D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Общественная организация</w:t>
            </w:r>
          </w:p>
        </w:tc>
        <w:tc>
          <w:tcPr>
            <w:tcW w:w="3523" w:type="dxa"/>
          </w:tcPr>
          <w:p w:rsidR="00532CB8" w:rsidRPr="00870991" w:rsidRDefault="00AE170D" w:rsidP="000162F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эффективного использования бюджетных средств, выделенных на 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реализацию мероприятий по 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формировани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комфортной городской среды. </w:t>
            </w:r>
          </w:p>
        </w:tc>
        <w:tc>
          <w:tcPr>
            <w:tcW w:w="8742" w:type="dxa"/>
          </w:tcPr>
          <w:p w:rsidR="00532CB8" w:rsidRPr="00870991" w:rsidRDefault="0001620F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По фактам, изложенным в обращении, проводится проверка. Ответ предоставлен в установленный срок. Кроме того, обращение направлено для рассмотрения в Контрольно-счетную палату городского округа «Город Чита» в соответствии с компетенцией.</w:t>
            </w:r>
          </w:p>
        </w:tc>
      </w:tr>
      <w:tr w:rsidR="00532CB8" w:rsidRPr="00870991" w:rsidTr="005B132E">
        <w:tc>
          <w:tcPr>
            <w:tcW w:w="593" w:type="dxa"/>
          </w:tcPr>
          <w:p w:rsidR="00532CB8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93" w:type="dxa"/>
          </w:tcPr>
          <w:p w:rsidR="00532CB8" w:rsidRPr="00870991" w:rsidRDefault="00845B05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532CB8" w:rsidRPr="00870991" w:rsidRDefault="00653AC5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заседании круглого стола по вопросу качества продуктов питания. </w:t>
            </w:r>
          </w:p>
        </w:tc>
        <w:tc>
          <w:tcPr>
            <w:tcW w:w="8742" w:type="dxa"/>
          </w:tcPr>
          <w:p w:rsidR="00532CB8" w:rsidRPr="00870991" w:rsidRDefault="00FC3A36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 w:rsidR="00F80F86" w:rsidRPr="0087099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A3903" w:rsidRPr="00870991">
              <w:rPr>
                <w:rFonts w:ascii="Times New Roman" w:hAnsi="Times New Roman" w:cs="Times New Roman"/>
                <w:sz w:val="26"/>
                <w:szCs w:val="26"/>
              </w:rPr>
              <w:t>твет предоставлен</w:t>
            </w:r>
            <w:r w:rsidR="00653AC5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установленны</w:t>
            </w:r>
            <w:r w:rsidR="00FA3903" w:rsidRPr="00870991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653AC5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срок.</w:t>
            </w:r>
            <w:r w:rsidR="00F80F86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Кроме того, обращение направлено для рассмотрения в Комиссию по вопросам защиты прав потребителей, Комиссию по противодействию незаконному обороту промышленной продукции в Забайкальском крае в соответствии с компетенцией.</w:t>
            </w:r>
          </w:p>
        </w:tc>
      </w:tr>
      <w:tr w:rsidR="005D42CC" w:rsidRPr="00870991" w:rsidTr="005B132E">
        <w:tc>
          <w:tcPr>
            <w:tcW w:w="593" w:type="dxa"/>
          </w:tcPr>
          <w:p w:rsidR="005D42CC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93" w:type="dxa"/>
          </w:tcPr>
          <w:p w:rsidR="005D42CC" w:rsidRPr="00870991" w:rsidRDefault="005D42CC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Депутаты районного Совета муниципального района</w:t>
            </w:r>
          </w:p>
        </w:tc>
        <w:tc>
          <w:tcPr>
            <w:tcW w:w="3523" w:type="dxa"/>
          </w:tcPr>
          <w:p w:rsidR="005D42CC" w:rsidRPr="00870991" w:rsidRDefault="00E232F0" w:rsidP="000162F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бюджетных средств, выделенных н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>а монтаж уличного освещения в сельском поселении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742" w:type="dxa"/>
          </w:tcPr>
          <w:p w:rsidR="005D42CC" w:rsidRPr="00870991" w:rsidRDefault="00E232F0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7517EF" w:rsidRPr="00870991" w:rsidTr="005B132E">
        <w:tc>
          <w:tcPr>
            <w:tcW w:w="593" w:type="dxa"/>
          </w:tcPr>
          <w:p w:rsidR="007517EF" w:rsidRPr="00870991" w:rsidRDefault="00FA6C55" w:rsidP="00751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93" w:type="dxa"/>
          </w:tcPr>
          <w:p w:rsidR="007517EF" w:rsidRPr="00870991" w:rsidRDefault="007517EF" w:rsidP="007517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Коллективное обращение физических лиц</w:t>
            </w:r>
          </w:p>
        </w:tc>
        <w:tc>
          <w:tcPr>
            <w:tcW w:w="3523" w:type="dxa"/>
          </w:tcPr>
          <w:p w:rsidR="007517EF" w:rsidRPr="00870991" w:rsidRDefault="007517EF" w:rsidP="00A378A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граждан </w:t>
            </w:r>
            <w:r w:rsidR="00A378A1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вопросу проверки законности </w:t>
            </w:r>
            <w:r w:rsidR="0021539D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продажи </w:t>
            </w:r>
            <w:r w:rsidR="0021539D"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государственного имущества.</w:t>
            </w:r>
          </w:p>
        </w:tc>
        <w:tc>
          <w:tcPr>
            <w:tcW w:w="8742" w:type="dxa"/>
          </w:tcPr>
          <w:p w:rsidR="007517EF" w:rsidRPr="00870991" w:rsidRDefault="00022EE9" w:rsidP="000162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рассмотрено, по фактам, изложенным в обращении, </w:t>
            </w:r>
            <w:r w:rsidR="00A20740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>будет проведено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контрольное мероприятие.</w:t>
            </w:r>
          </w:p>
        </w:tc>
      </w:tr>
      <w:tr w:rsidR="00B53DA9" w:rsidRPr="00870991" w:rsidTr="005B132E">
        <w:tc>
          <w:tcPr>
            <w:tcW w:w="593" w:type="dxa"/>
          </w:tcPr>
          <w:p w:rsidR="00B53DA9" w:rsidRPr="00870991" w:rsidRDefault="00FA6C55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93" w:type="dxa"/>
          </w:tcPr>
          <w:p w:rsidR="00B53DA9" w:rsidRPr="00870991" w:rsidRDefault="003E4F54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B53DA9" w:rsidRPr="00870991" w:rsidRDefault="00A41BF0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Предоставление разъяснений по вопросам законодательства о контрактной системе в сфере закупок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>, в части исполнения муниципальных контрактов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8742" w:type="dxa"/>
          </w:tcPr>
          <w:p w:rsidR="00B53DA9" w:rsidRPr="00870991" w:rsidRDefault="008600D8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FA6C55" w:rsidRPr="00870991" w:rsidTr="005B132E">
        <w:tc>
          <w:tcPr>
            <w:tcW w:w="593" w:type="dxa"/>
          </w:tcPr>
          <w:p w:rsidR="00FA6C55" w:rsidRPr="00870991" w:rsidRDefault="009B681F" w:rsidP="00532C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93" w:type="dxa"/>
          </w:tcPr>
          <w:p w:rsidR="00FA6C55" w:rsidRPr="00870991" w:rsidRDefault="00FA6C55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FA6C55" w:rsidRPr="00870991" w:rsidRDefault="00FA6C55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Предоставление разъяснений по вопросам</w:t>
            </w:r>
            <w:r w:rsidRPr="00870991">
              <w:t xml:space="preserve"> 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оплаты труда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общеобразовательного учреждения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FA6C55" w:rsidRPr="00870991" w:rsidRDefault="00FA6C55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Министерство образования, науки и молодежной политики Забайкальского края, Государственную инспекцию труда в Забайкальском крае в соответствии с компетенцией.</w:t>
            </w:r>
          </w:p>
        </w:tc>
      </w:tr>
      <w:tr w:rsidR="00B53DA9" w:rsidRPr="00870991" w:rsidTr="005B132E">
        <w:tc>
          <w:tcPr>
            <w:tcW w:w="593" w:type="dxa"/>
          </w:tcPr>
          <w:p w:rsidR="00B53DA9" w:rsidRPr="00870991" w:rsidRDefault="00FA6C55" w:rsidP="009B6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6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B53DA9" w:rsidRPr="00870991" w:rsidRDefault="00D145F7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Коллективное обращение физических лиц</w:t>
            </w:r>
          </w:p>
        </w:tc>
        <w:tc>
          <w:tcPr>
            <w:tcW w:w="3523" w:type="dxa"/>
          </w:tcPr>
          <w:p w:rsidR="00B53DA9" w:rsidRPr="00870991" w:rsidRDefault="00D13A3B" w:rsidP="000162F0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граждан</w:t>
            </w:r>
            <w:r w:rsidR="00A378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bookmarkStart w:id="0" w:name="_GoBack"/>
            <w:bookmarkEnd w:id="0"/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условий и оплаты труда</w:t>
            </w:r>
            <w:r w:rsidR="000162F0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учреждения здравоохранения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B53DA9" w:rsidRPr="00870991" w:rsidRDefault="00D13A3B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Кроме того, обращение направлено для рассмотрения в Министерство здравоохранения Забайкальского края, Государственную инспекцию труда в Забайкальском крае в соответствии с компетенцией.</w:t>
            </w:r>
          </w:p>
        </w:tc>
      </w:tr>
      <w:tr w:rsidR="00532CB8" w:rsidRPr="009F1EB1" w:rsidTr="005B132E">
        <w:tc>
          <w:tcPr>
            <w:tcW w:w="593" w:type="dxa"/>
          </w:tcPr>
          <w:p w:rsidR="00532CB8" w:rsidRPr="00870991" w:rsidRDefault="00FA6C55" w:rsidP="009B6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68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532CB8" w:rsidRPr="00870991" w:rsidRDefault="00532CB8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532CB8" w:rsidRPr="00870991" w:rsidRDefault="00532CB8" w:rsidP="00DB74A5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10 обращений одного юридического лица по вопросам пострадавших участников долевого строительства.</w:t>
            </w:r>
          </w:p>
        </w:tc>
        <w:tc>
          <w:tcPr>
            <w:tcW w:w="8742" w:type="dxa"/>
          </w:tcPr>
          <w:p w:rsidR="00532CB8" w:rsidRPr="009F1EB1" w:rsidRDefault="00532CB8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Обращения рассмотрены, ответы предоставлены в установленные сроки.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620F"/>
    <w:rsid w:val="000162F0"/>
    <w:rsid w:val="00022EE9"/>
    <w:rsid w:val="000561C0"/>
    <w:rsid w:val="00057BD1"/>
    <w:rsid w:val="00095970"/>
    <w:rsid w:val="000A0D52"/>
    <w:rsid w:val="000B2D2D"/>
    <w:rsid w:val="00185EF2"/>
    <w:rsid w:val="001B48F1"/>
    <w:rsid w:val="00215320"/>
    <w:rsid w:val="0021539D"/>
    <w:rsid w:val="0022672D"/>
    <w:rsid w:val="002410D2"/>
    <w:rsid w:val="002503A3"/>
    <w:rsid w:val="00275BDE"/>
    <w:rsid w:val="002C280A"/>
    <w:rsid w:val="00335DBE"/>
    <w:rsid w:val="0035137B"/>
    <w:rsid w:val="0037360C"/>
    <w:rsid w:val="003D52F1"/>
    <w:rsid w:val="003E4F54"/>
    <w:rsid w:val="0040690B"/>
    <w:rsid w:val="00443272"/>
    <w:rsid w:val="00445329"/>
    <w:rsid w:val="004B58F4"/>
    <w:rsid w:val="004C3B54"/>
    <w:rsid w:val="004F72E3"/>
    <w:rsid w:val="00510791"/>
    <w:rsid w:val="00515134"/>
    <w:rsid w:val="00522CA3"/>
    <w:rsid w:val="00532CB8"/>
    <w:rsid w:val="005557F9"/>
    <w:rsid w:val="00593A47"/>
    <w:rsid w:val="005B132E"/>
    <w:rsid w:val="005B29E4"/>
    <w:rsid w:val="005D42CC"/>
    <w:rsid w:val="005D6538"/>
    <w:rsid w:val="00632322"/>
    <w:rsid w:val="00653AC5"/>
    <w:rsid w:val="006E6928"/>
    <w:rsid w:val="00707275"/>
    <w:rsid w:val="007422A3"/>
    <w:rsid w:val="007517EF"/>
    <w:rsid w:val="007B1C97"/>
    <w:rsid w:val="00814EDB"/>
    <w:rsid w:val="00845B05"/>
    <w:rsid w:val="00854491"/>
    <w:rsid w:val="008600D8"/>
    <w:rsid w:val="00870991"/>
    <w:rsid w:val="0089209B"/>
    <w:rsid w:val="008A7D1A"/>
    <w:rsid w:val="008C2980"/>
    <w:rsid w:val="008E1208"/>
    <w:rsid w:val="008E7A33"/>
    <w:rsid w:val="0096767C"/>
    <w:rsid w:val="009B681F"/>
    <w:rsid w:val="009F1EB1"/>
    <w:rsid w:val="00A02AB3"/>
    <w:rsid w:val="00A20740"/>
    <w:rsid w:val="00A378A1"/>
    <w:rsid w:val="00A41BF0"/>
    <w:rsid w:val="00A81FDE"/>
    <w:rsid w:val="00AB717B"/>
    <w:rsid w:val="00AE170D"/>
    <w:rsid w:val="00B12DF8"/>
    <w:rsid w:val="00B35CAE"/>
    <w:rsid w:val="00B53DA9"/>
    <w:rsid w:val="00BC230D"/>
    <w:rsid w:val="00BF4232"/>
    <w:rsid w:val="00C15BC7"/>
    <w:rsid w:val="00C17E69"/>
    <w:rsid w:val="00C53E40"/>
    <w:rsid w:val="00C825DA"/>
    <w:rsid w:val="00CE10E8"/>
    <w:rsid w:val="00D13A3B"/>
    <w:rsid w:val="00D145F7"/>
    <w:rsid w:val="00D336BC"/>
    <w:rsid w:val="00D9638C"/>
    <w:rsid w:val="00DA0DE3"/>
    <w:rsid w:val="00DB74A5"/>
    <w:rsid w:val="00E232F0"/>
    <w:rsid w:val="00E5602F"/>
    <w:rsid w:val="00E74233"/>
    <w:rsid w:val="00EC6F7D"/>
    <w:rsid w:val="00EE5C5C"/>
    <w:rsid w:val="00F47C24"/>
    <w:rsid w:val="00F6777C"/>
    <w:rsid w:val="00F80F86"/>
    <w:rsid w:val="00FA24A6"/>
    <w:rsid w:val="00FA2728"/>
    <w:rsid w:val="00FA3903"/>
    <w:rsid w:val="00FA6C55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CE7C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7A96-AE8C-4619-A579-5D58C6E3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78</cp:revision>
  <cp:lastPrinted>2019-01-14T06:44:00Z</cp:lastPrinted>
  <dcterms:created xsi:type="dcterms:W3CDTF">2017-01-25T01:49:00Z</dcterms:created>
  <dcterms:modified xsi:type="dcterms:W3CDTF">2019-01-15T01:10:00Z</dcterms:modified>
</cp:coreProperties>
</file>