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AC6" w:rsidRDefault="007C7AC6" w:rsidP="00121C11">
      <w:pPr>
        <w:spacing w:after="0" w:line="240" w:lineRule="auto"/>
        <w:ind w:firstLine="709"/>
        <w:jc w:val="both"/>
        <w:rPr>
          <w:rFonts w:ascii="Times New Roman" w:eastAsia="Calibri" w:hAnsi="Times New Roman" w:cs="Times New Roman"/>
          <w:b/>
          <w:sz w:val="26"/>
          <w:szCs w:val="26"/>
        </w:rPr>
      </w:pPr>
    </w:p>
    <w:p w:rsidR="00685E1D" w:rsidRPr="00D54A63" w:rsidRDefault="00FE1BEF" w:rsidP="00D54A63">
      <w:pPr>
        <w:spacing w:after="0" w:line="240" w:lineRule="auto"/>
        <w:ind w:firstLine="709"/>
        <w:jc w:val="both"/>
        <w:rPr>
          <w:rFonts w:ascii="Times New Roman" w:eastAsia="Calibri" w:hAnsi="Times New Roman" w:cs="Times New Roman"/>
          <w:b/>
          <w:sz w:val="26"/>
          <w:szCs w:val="26"/>
        </w:rPr>
      </w:pPr>
      <w:r>
        <w:rPr>
          <w:rFonts w:ascii="Times New Roman" w:eastAsia="Calibri" w:hAnsi="Times New Roman" w:cs="Times New Roman"/>
          <w:b/>
          <w:sz w:val="26"/>
          <w:szCs w:val="26"/>
        </w:rPr>
        <w:t>09</w:t>
      </w:r>
      <w:r w:rsidR="005B0B40">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ок</w:t>
      </w:r>
      <w:r w:rsidR="00A37B66">
        <w:rPr>
          <w:rFonts w:ascii="Times New Roman" w:eastAsia="Calibri" w:hAnsi="Times New Roman" w:cs="Times New Roman"/>
          <w:b/>
          <w:sz w:val="26"/>
          <w:szCs w:val="26"/>
        </w:rPr>
        <w:t>тября</w:t>
      </w:r>
      <w:r w:rsidR="00E047BA" w:rsidRPr="00D54A63">
        <w:rPr>
          <w:rFonts w:ascii="Times New Roman" w:eastAsia="Calibri" w:hAnsi="Times New Roman" w:cs="Times New Roman"/>
          <w:b/>
          <w:sz w:val="26"/>
          <w:szCs w:val="26"/>
        </w:rPr>
        <w:t xml:space="preserve"> 2020</w:t>
      </w:r>
      <w:r w:rsidR="00685E1D" w:rsidRPr="00D54A63">
        <w:rPr>
          <w:rFonts w:ascii="Times New Roman" w:eastAsia="Calibri" w:hAnsi="Times New Roman" w:cs="Times New Roman"/>
          <w:b/>
          <w:sz w:val="26"/>
          <w:szCs w:val="26"/>
        </w:rPr>
        <w:t xml:space="preserve"> года состоялось очередное заседание Коллегии Контрольно-счетной палаты Забайкальского края. </w:t>
      </w:r>
    </w:p>
    <w:p w:rsidR="007A128C" w:rsidRDefault="003E788C" w:rsidP="00937814">
      <w:pPr>
        <w:spacing w:after="0" w:line="240" w:lineRule="auto"/>
        <w:ind w:firstLine="709"/>
        <w:jc w:val="both"/>
        <w:rPr>
          <w:rFonts w:ascii="Times New Roman" w:eastAsia="Calibri" w:hAnsi="Times New Roman" w:cs="Times New Roman"/>
          <w:sz w:val="26"/>
          <w:szCs w:val="26"/>
        </w:rPr>
      </w:pPr>
      <w:r w:rsidRPr="00DE60BE">
        <w:rPr>
          <w:rFonts w:ascii="Times New Roman" w:eastAsia="Calibri" w:hAnsi="Times New Roman" w:cs="Times New Roman"/>
          <w:sz w:val="26"/>
          <w:szCs w:val="26"/>
        </w:rPr>
        <w:t>На заседании Коллегии были рассмотрены и утверждены материалы контрольн</w:t>
      </w:r>
      <w:r w:rsidR="00B747CF">
        <w:rPr>
          <w:rFonts w:ascii="Times New Roman" w:eastAsia="Calibri" w:hAnsi="Times New Roman" w:cs="Times New Roman"/>
          <w:sz w:val="26"/>
          <w:szCs w:val="26"/>
        </w:rPr>
        <w:t>ых</w:t>
      </w:r>
      <w:r w:rsidRPr="00DE60BE">
        <w:rPr>
          <w:rFonts w:ascii="Times New Roman" w:eastAsia="Calibri" w:hAnsi="Times New Roman" w:cs="Times New Roman"/>
          <w:sz w:val="26"/>
          <w:szCs w:val="26"/>
        </w:rPr>
        <w:t xml:space="preserve"> мероприяти</w:t>
      </w:r>
      <w:r w:rsidR="00B747CF">
        <w:rPr>
          <w:rFonts w:ascii="Times New Roman" w:eastAsia="Calibri" w:hAnsi="Times New Roman" w:cs="Times New Roman"/>
          <w:sz w:val="26"/>
          <w:szCs w:val="26"/>
        </w:rPr>
        <w:t>й</w:t>
      </w:r>
      <w:r w:rsidRPr="00DE60BE">
        <w:rPr>
          <w:rFonts w:ascii="Times New Roman" w:eastAsia="Calibri" w:hAnsi="Times New Roman" w:cs="Times New Roman"/>
          <w:sz w:val="26"/>
          <w:szCs w:val="26"/>
        </w:rPr>
        <w:t>, рассмотрены результаты реализации представлени</w:t>
      </w:r>
      <w:r w:rsidR="005B0B40">
        <w:rPr>
          <w:rFonts w:ascii="Times New Roman" w:eastAsia="Calibri" w:hAnsi="Times New Roman" w:cs="Times New Roman"/>
          <w:sz w:val="26"/>
          <w:szCs w:val="26"/>
        </w:rPr>
        <w:t>й и информационных</w:t>
      </w:r>
      <w:r w:rsidRPr="00DE60BE">
        <w:rPr>
          <w:rFonts w:ascii="Times New Roman" w:eastAsia="Calibri" w:hAnsi="Times New Roman" w:cs="Times New Roman"/>
          <w:sz w:val="26"/>
          <w:szCs w:val="26"/>
        </w:rPr>
        <w:t xml:space="preserve"> пис</w:t>
      </w:r>
      <w:r w:rsidR="005B0B40">
        <w:rPr>
          <w:rFonts w:ascii="Times New Roman" w:eastAsia="Calibri" w:hAnsi="Times New Roman" w:cs="Times New Roman"/>
          <w:sz w:val="26"/>
          <w:szCs w:val="26"/>
        </w:rPr>
        <w:t>ем КСП</w:t>
      </w:r>
      <w:r w:rsidR="009F1679">
        <w:rPr>
          <w:rFonts w:ascii="Times New Roman" w:eastAsia="Calibri" w:hAnsi="Times New Roman" w:cs="Times New Roman"/>
          <w:sz w:val="26"/>
          <w:szCs w:val="26"/>
        </w:rPr>
        <w:t>.</w:t>
      </w:r>
    </w:p>
    <w:p w:rsidR="00E93DAF" w:rsidRPr="00937814" w:rsidRDefault="00710E84" w:rsidP="00937814">
      <w:pPr>
        <w:spacing w:after="0" w:line="240" w:lineRule="auto"/>
        <w:ind w:firstLine="709"/>
        <w:jc w:val="both"/>
        <w:rPr>
          <w:rFonts w:ascii="Times New Roman" w:eastAsia="Calibri" w:hAnsi="Times New Roman" w:cs="Times New Roman"/>
          <w:sz w:val="26"/>
          <w:szCs w:val="26"/>
        </w:rPr>
      </w:pPr>
      <w:r w:rsidRPr="00710E84">
        <w:rPr>
          <w:rFonts w:ascii="Times New Roman" w:eastAsia="Calibri" w:hAnsi="Times New Roman" w:cs="Times New Roman"/>
          <w:sz w:val="26"/>
          <w:szCs w:val="26"/>
        </w:rPr>
        <w:t>На заседании были рассмотрены и утверждены материа</w:t>
      </w:r>
      <w:r>
        <w:rPr>
          <w:rFonts w:ascii="Times New Roman" w:eastAsia="Calibri" w:hAnsi="Times New Roman" w:cs="Times New Roman"/>
          <w:sz w:val="26"/>
          <w:szCs w:val="26"/>
        </w:rPr>
        <w:t xml:space="preserve">лы </w:t>
      </w:r>
      <w:r w:rsidR="00B747CF">
        <w:rPr>
          <w:rFonts w:ascii="Times New Roman" w:eastAsia="Calibri" w:hAnsi="Times New Roman" w:cs="Times New Roman"/>
          <w:sz w:val="26"/>
          <w:szCs w:val="26"/>
        </w:rPr>
        <w:t>двух</w:t>
      </w:r>
      <w:r w:rsidR="000358E1">
        <w:rPr>
          <w:rFonts w:ascii="Times New Roman" w:eastAsia="Calibri" w:hAnsi="Times New Roman" w:cs="Times New Roman"/>
          <w:sz w:val="26"/>
          <w:szCs w:val="26"/>
        </w:rPr>
        <w:t xml:space="preserve"> </w:t>
      </w:r>
      <w:r>
        <w:rPr>
          <w:rFonts w:ascii="Times New Roman" w:eastAsia="Calibri" w:hAnsi="Times New Roman" w:cs="Times New Roman"/>
          <w:sz w:val="26"/>
          <w:szCs w:val="26"/>
        </w:rPr>
        <w:t>контрольн</w:t>
      </w:r>
      <w:r w:rsidR="005B0B40">
        <w:rPr>
          <w:rFonts w:ascii="Times New Roman" w:eastAsia="Calibri" w:hAnsi="Times New Roman" w:cs="Times New Roman"/>
          <w:sz w:val="26"/>
          <w:szCs w:val="26"/>
        </w:rPr>
        <w:t>ых</w:t>
      </w:r>
      <w:r w:rsidR="00AF5F5D">
        <w:rPr>
          <w:rFonts w:ascii="Times New Roman" w:eastAsia="Calibri" w:hAnsi="Times New Roman" w:cs="Times New Roman"/>
          <w:sz w:val="26"/>
          <w:szCs w:val="26"/>
        </w:rPr>
        <w:t xml:space="preserve"> мероприяти</w:t>
      </w:r>
      <w:r w:rsidR="005B0B40">
        <w:rPr>
          <w:rFonts w:ascii="Times New Roman" w:eastAsia="Calibri" w:hAnsi="Times New Roman" w:cs="Times New Roman"/>
          <w:sz w:val="26"/>
          <w:szCs w:val="26"/>
        </w:rPr>
        <w:t>й</w:t>
      </w:r>
      <w:r w:rsidR="00C36B61" w:rsidRPr="00937814">
        <w:rPr>
          <w:rFonts w:ascii="Times New Roman" w:eastAsia="Calibri" w:hAnsi="Times New Roman" w:cs="Times New Roman"/>
          <w:sz w:val="26"/>
          <w:szCs w:val="26"/>
        </w:rPr>
        <w:t>:</w:t>
      </w:r>
    </w:p>
    <w:p w:rsidR="009D07C3" w:rsidRPr="00FE1BEF" w:rsidRDefault="00FE1BEF" w:rsidP="00FE1BEF">
      <w:pPr>
        <w:pStyle w:val="a5"/>
        <w:numPr>
          <w:ilvl w:val="0"/>
          <w:numId w:val="37"/>
        </w:numPr>
        <w:suppressAutoHyphens/>
        <w:autoSpaceDE w:val="0"/>
        <w:autoSpaceDN w:val="0"/>
        <w:adjustRightInd w:val="0"/>
        <w:spacing w:after="0" w:line="240" w:lineRule="auto"/>
        <w:ind w:left="0" w:firstLine="709"/>
        <w:jc w:val="both"/>
        <w:rPr>
          <w:rFonts w:ascii="Times New Roman" w:eastAsia="Calibri" w:hAnsi="Times New Roman" w:cs="Times New Roman"/>
          <w:bCs/>
          <w:sz w:val="26"/>
          <w:szCs w:val="26"/>
        </w:rPr>
      </w:pPr>
      <w:r w:rsidRPr="00FE1BEF">
        <w:rPr>
          <w:rFonts w:ascii="Times New Roman" w:eastAsia="Calibri" w:hAnsi="Times New Roman" w:cs="Times New Roman"/>
          <w:b/>
          <w:bCs/>
          <w:sz w:val="26"/>
          <w:szCs w:val="26"/>
        </w:rPr>
        <w:t>«Проверка законности, эффективности и целесообразности использования бюджетных средств, выделенных на реализацию регионального проекта «Финансовая поддержка семей при рождении детей»</w:t>
      </w:r>
      <w:r w:rsidR="00A37B66">
        <w:rPr>
          <w:rFonts w:ascii="Times New Roman" w:eastAsia="Calibri" w:hAnsi="Times New Roman" w:cs="Times New Roman"/>
          <w:b/>
          <w:bCs/>
          <w:sz w:val="26"/>
          <w:szCs w:val="26"/>
        </w:rPr>
        <w:t xml:space="preserve">. </w:t>
      </w:r>
      <w:r w:rsidR="00656218" w:rsidRPr="00A37B66">
        <w:rPr>
          <w:rFonts w:ascii="Times New Roman" w:eastAsia="Calibri" w:hAnsi="Times New Roman" w:cs="Times New Roman"/>
          <w:sz w:val="26"/>
          <w:szCs w:val="26"/>
        </w:rPr>
        <w:t>Контрольное</w:t>
      </w:r>
      <w:r w:rsidR="00C36B61" w:rsidRPr="00A37B66">
        <w:rPr>
          <w:rFonts w:ascii="Times New Roman" w:eastAsia="Calibri" w:hAnsi="Times New Roman" w:cs="Times New Roman"/>
          <w:sz w:val="26"/>
          <w:szCs w:val="26"/>
        </w:rPr>
        <w:t xml:space="preserve"> мероприятие</w:t>
      </w:r>
      <w:r w:rsidR="001723B3" w:rsidRPr="00A37B66">
        <w:rPr>
          <w:rFonts w:ascii="Times New Roman" w:eastAsia="Calibri" w:hAnsi="Times New Roman" w:cs="Times New Roman"/>
          <w:sz w:val="26"/>
          <w:szCs w:val="26"/>
        </w:rPr>
        <w:t xml:space="preserve"> проведено</w:t>
      </w:r>
      <w:r w:rsidR="00531393" w:rsidRPr="00A37B66">
        <w:rPr>
          <w:rFonts w:ascii="Times New Roman" w:eastAsia="Calibri" w:hAnsi="Times New Roman" w:cs="Times New Roman"/>
          <w:sz w:val="26"/>
          <w:szCs w:val="26"/>
        </w:rPr>
        <w:t xml:space="preserve"> на основании</w:t>
      </w:r>
      <w:r w:rsidR="001723B3" w:rsidRPr="00A37B66">
        <w:rPr>
          <w:rFonts w:ascii="Times New Roman" w:eastAsia="Calibri" w:hAnsi="Times New Roman" w:cs="Times New Roman"/>
          <w:sz w:val="26"/>
          <w:szCs w:val="26"/>
        </w:rPr>
        <w:t xml:space="preserve"> </w:t>
      </w:r>
      <w:r w:rsidR="00531393" w:rsidRPr="00A37B66">
        <w:rPr>
          <w:rFonts w:ascii="Times New Roman" w:eastAsia="Calibri" w:hAnsi="Times New Roman" w:cs="Times New Roman"/>
          <w:sz w:val="26"/>
          <w:szCs w:val="26"/>
        </w:rPr>
        <w:t xml:space="preserve">пункта </w:t>
      </w:r>
      <w:r w:rsidR="00656218" w:rsidRPr="00A37B66">
        <w:rPr>
          <w:rFonts w:ascii="Times New Roman" w:eastAsia="Calibri" w:hAnsi="Times New Roman" w:cs="Times New Roman"/>
          <w:sz w:val="26"/>
          <w:szCs w:val="26"/>
        </w:rPr>
        <w:t>1.</w:t>
      </w:r>
      <w:r>
        <w:rPr>
          <w:rFonts w:ascii="Times New Roman" w:eastAsia="Calibri" w:hAnsi="Times New Roman" w:cs="Times New Roman"/>
          <w:sz w:val="26"/>
          <w:szCs w:val="26"/>
        </w:rPr>
        <w:t>2</w:t>
      </w:r>
      <w:r w:rsidR="00A37B66">
        <w:rPr>
          <w:rFonts w:ascii="Times New Roman" w:eastAsia="Calibri" w:hAnsi="Times New Roman" w:cs="Times New Roman"/>
          <w:sz w:val="26"/>
          <w:szCs w:val="26"/>
        </w:rPr>
        <w:t>0</w:t>
      </w:r>
      <w:r w:rsidR="00626AF1" w:rsidRPr="00A37B66">
        <w:rPr>
          <w:rFonts w:ascii="Times New Roman" w:eastAsia="Calibri" w:hAnsi="Times New Roman" w:cs="Times New Roman"/>
          <w:sz w:val="26"/>
          <w:szCs w:val="26"/>
        </w:rPr>
        <w:t xml:space="preserve"> Плана контрольных и экспертно-аналитических мероприятий Контрольно-счетной палаты Забайкальского края на 20</w:t>
      </w:r>
      <w:r w:rsidR="00B52923" w:rsidRPr="00A37B66">
        <w:rPr>
          <w:rFonts w:ascii="Times New Roman" w:eastAsia="Calibri" w:hAnsi="Times New Roman" w:cs="Times New Roman"/>
          <w:sz w:val="26"/>
          <w:szCs w:val="26"/>
        </w:rPr>
        <w:t>20</w:t>
      </w:r>
      <w:r w:rsidR="003A4CB5" w:rsidRPr="00A37B66">
        <w:rPr>
          <w:rFonts w:ascii="Times New Roman" w:eastAsia="Calibri" w:hAnsi="Times New Roman" w:cs="Times New Roman"/>
          <w:sz w:val="26"/>
          <w:szCs w:val="26"/>
        </w:rPr>
        <w:t xml:space="preserve"> год</w:t>
      </w:r>
      <w:r w:rsidR="00A37B66">
        <w:rPr>
          <w:rFonts w:ascii="Times New Roman" w:eastAsia="Calibri" w:hAnsi="Times New Roman" w:cs="Times New Roman"/>
          <w:sz w:val="26"/>
          <w:szCs w:val="26"/>
        </w:rPr>
        <w:t xml:space="preserve"> </w:t>
      </w:r>
      <w:r w:rsidR="00A37B66" w:rsidRPr="00A37B66">
        <w:rPr>
          <w:rFonts w:ascii="Times New Roman" w:eastAsia="Calibri" w:hAnsi="Times New Roman" w:cs="Times New Roman"/>
          <w:bCs/>
          <w:sz w:val="26"/>
          <w:szCs w:val="26"/>
        </w:rPr>
        <w:t>в</w:t>
      </w:r>
      <w:r>
        <w:rPr>
          <w:rFonts w:ascii="Times New Roman" w:eastAsia="Calibri" w:hAnsi="Times New Roman" w:cs="Times New Roman"/>
          <w:bCs/>
          <w:sz w:val="26"/>
          <w:szCs w:val="26"/>
        </w:rPr>
        <w:t xml:space="preserve"> </w:t>
      </w:r>
      <w:r w:rsidRPr="00FE1BEF">
        <w:rPr>
          <w:rFonts w:ascii="Times New Roman" w:eastAsia="Calibri" w:hAnsi="Times New Roman" w:cs="Times New Roman"/>
          <w:bCs/>
          <w:sz w:val="26"/>
          <w:szCs w:val="26"/>
        </w:rPr>
        <w:t>Министерств</w:t>
      </w:r>
      <w:r>
        <w:rPr>
          <w:rFonts w:ascii="Times New Roman" w:eastAsia="Calibri" w:hAnsi="Times New Roman" w:cs="Times New Roman"/>
          <w:bCs/>
          <w:sz w:val="26"/>
          <w:szCs w:val="26"/>
        </w:rPr>
        <w:t>е</w:t>
      </w:r>
      <w:r w:rsidRPr="00FE1BEF">
        <w:rPr>
          <w:rFonts w:ascii="Times New Roman" w:eastAsia="Calibri" w:hAnsi="Times New Roman" w:cs="Times New Roman"/>
          <w:bCs/>
          <w:sz w:val="26"/>
          <w:szCs w:val="26"/>
        </w:rPr>
        <w:t xml:space="preserve"> труда и социальной защит</w:t>
      </w:r>
      <w:r>
        <w:rPr>
          <w:rFonts w:ascii="Times New Roman" w:eastAsia="Calibri" w:hAnsi="Times New Roman" w:cs="Times New Roman"/>
          <w:bCs/>
          <w:sz w:val="26"/>
          <w:szCs w:val="26"/>
        </w:rPr>
        <w:t xml:space="preserve">ы населения Забайкальского края, </w:t>
      </w:r>
      <w:r w:rsidRPr="00FE1BEF">
        <w:rPr>
          <w:rFonts w:ascii="Times New Roman" w:eastAsia="Calibri" w:hAnsi="Times New Roman" w:cs="Times New Roman"/>
          <w:bCs/>
          <w:sz w:val="26"/>
          <w:szCs w:val="26"/>
        </w:rPr>
        <w:t>Министерств</w:t>
      </w:r>
      <w:r>
        <w:rPr>
          <w:rFonts w:ascii="Times New Roman" w:eastAsia="Calibri" w:hAnsi="Times New Roman" w:cs="Times New Roman"/>
          <w:bCs/>
          <w:sz w:val="26"/>
          <w:szCs w:val="26"/>
        </w:rPr>
        <w:t>е</w:t>
      </w:r>
      <w:r w:rsidRPr="00FE1BEF">
        <w:rPr>
          <w:rFonts w:ascii="Times New Roman" w:eastAsia="Calibri" w:hAnsi="Times New Roman" w:cs="Times New Roman"/>
          <w:bCs/>
          <w:sz w:val="26"/>
          <w:szCs w:val="26"/>
        </w:rPr>
        <w:t xml:space="preserve"> здра</w:t>
      </w:r>
      <w:r>
        <w:rPr>
          <w:rFonts w:ascii="Times New Roman" w:eastAsia="Calibri" w:hAnsi="Times New Roman" w:cs="Times New Roman"/>
          <w:bCs/>
          <w:sz w:val="26"/>
          <w:szCs w:val="26"/>
        </w:rPr>
        <w:t>воохранения Забайкальского края, ГКУ</w:t>
      </w:r>
      <w:r w:rsidRPr="00FE1BEF">
        <w:rPr>
          <w:rFonts w:ascii="Times New Roman" w:eastAsia="Calibri" w:hAnsi="Times New Roman" w:cs="Times New Roman"/>
          <w:bCs/>
          <w:sz w:val="26"/>
          <w:szCs w:val="26"/>
        </w:rPr>
        <w:t xml:space="preserve"> «Краевой центр социальной защиты</w:t>
      </w:r>
      <w:r w:rsidR="000B5581">
        <w:rPr>
          <w:rFonts w:ascii="Times New Roman" w:eastAsia="Calibri" w:hAnsi="Times New Roman" w:cs="Times New Roman"/>
          <w:bCs/>
          <w:sz w:val="26"/>
          <w:szCs w:val="26"/>
        </w:rPr>
        <w:t xml:space="preserve"> населения» Забайкальского края.</w:t>
      </w:r>
    </w:p>
    <w:p w:rsidR="00AD577E" w:rsidRPr="009D07C3" w:rsidRDefault="00463F32" w:rsidP="00AE021A">
      <w:pPr>
        <w:pStyle w:val="a5"/>
        <w:suppressAutoHyphens/>
        <w:autoSpaceDE w:val="0"/>
        <w:autoSpaceDN w:val="0"/>
        <w:adjustRightInd w:val="0"/>
        <w:spacing w:after="0" w:line="240" w:lineRule="auto"/>
        <w:ind w:left="709"/>
        <w:jc w:val="both"/>
        <w:rPr>
          <w:rFonts w:ascii="Times New Roman" w:eastAsia="Times New Roman" w:hAnsi="Times New Roman" w:cs="Times New Roman"/>
          <w:sz w:val="26"/>
          <w:szCs w:val="26"/>
          <w:lang w:eastAsia="ru-RU"/>
        </w:rPr>
      </w:pPr>
      <w:r w:rsidRPr="009D07C3">
        <w:rPr>
          <w:rFonts w:ascii="Times New Roman" w:eastAsia="Times New Roman" w:hAnsi="Times New Roman" w:cs="Times New Roman"/>
          <w:sz w:val="26"/>
          <w:szCs w:val="26"/>
          <w:lang w:eastAsia="ru-RU"/>
        </w:rPr>
        <w:t xml:space="preserve">По результатам </w:t>
      </w:r>
      <w:r w:rsidR="00AD577E" w:rsidRPr="009D07C3">
        <w:rPr>
          <w:rFonts w:ascii="Times New Roman" w:eastAsia="Times New Roman" w:hAnsi="Times New Roman" w:cs="Times New Roman"/>
          <w:sz w:val="26"/>
          <w:szCs w:val="26"/>
          <w:lang w:eastAsia="ru-RU"/>
        </w:rPr>
        <w:t xml:space="preserve">контрольного </w:t>
      </w:r>
      <w:r w:rsidRPr="009D07C3">
        <w:rPr>
          <w:rFonts w:ascii="Times New Roman" w:eastAsia="Times New Roman" w:hAnsi="Times New Roman" w:cs="Times New Roman"/>
          <w:sz w:val="26"/>
          <w:szCs w:val="26"/>
          <w:lang w:eastAsia="ru-RU"/>
        </w:rPr>
        <w:t xml:space="preserve">мероприятия сделаны </w:t>
      </w:r>
      <w:r w:rsidR="00A613C4" w:rsidRPr="009D07C3">
        <w:rPr>
          <w:rFonts w:ascii="Times New Roman" w:eastAsia="Times New Roman" w:hAnsi="Times New Roman" w:cs="Times New Roman"/>
          <w:sz w:val="26"/>
          <w:szCs w:val="26"/>
          <w:lang w:eastAsia="ru-RU"/>
        </w:rPr>
        <w:t>следующие</w:t>
      </w:r>
      <w:r w:rsidR="00AD577E" w:rsidRPr="009D07C3">
        <w:rPr>
          <w:rFonts w:ascii="Times New Roman" w:eastAsia="Times New Roman" w:hAnsi="Times New Roman" w:cs="Times New Roman"/>
          <w:sz w:val="26"/>
          <w:szCs w:val="26"/>
          <w:lang w:eastAsia="ru-RU"/>
        </w:rPr>
        <w:t xml:space="preserve"> </w:t>
      </w:r>
      <w:r w:rsidRPr="009D07C3">
        <w:rPr>
          <w:rFonts w:ascii="Times New Roman" w:eastAsia="Times New Roman" w:hAnsi="Times New Roman" w:cs="Times New Roman"/>
          <w:sz w:val="26"/>
          <w:szCs w:val="26"/>
          <w:lang w:eastAsia="ru-RU"/>
        </w:rPr>
        <w:t>выводы</w:t>
      </w:r>
      <w:r w:rsidR="00AD577E" w:rsidRPr="009D07C3">
        <w:rPr>
          <w:rFonts w:ascii="Times New Roman" w:eastAsia="Times New Roman" w:hAnsi="Times New Roman" w:cs="Times New Roman"/>
          <w:sz w:val="26"/>
          <w:szCs w:val="26"/>
          <w:lang w:eastAsia="ru-RU"/>
        </w:rPr>
        <w:t>:</w:t>
      </w:r>
    </w:p>
    <w:p w:rsidR="00FE1BEF" w:rsidRPr="00FE1BEF" w:rsidRDefault="00FE1BEF" w:rsidP="00FE1BEF">
      <w:pPr>
        <w:suppressAutoHyphens/>
        <w:spacing w:after="0" w:line="240" w:lineRule="auto"/>
        <w:ind w:firstLine="567"/>
        <w:jc w:val="both"/>
        <w:rPr>
          <w:rFonts w:ascii="Times New Roman" w:eastAsia="Times New Roman" w:hAnsi="Times New Roman" w:cs="Times New Roman"/>
          <w:bCs/>
          <w:sz w:val="26"/>
          <w:szCs w:val="26"/>
          <w:lang w:eastAsia="ru-RU"/>
        </w:rPr>
      </w:pPr>
      <w:r w:rsidRPr="00FE1BEF">
        <w:rPr>
          <w:rFonts w:ascii="Times New Roman" w:eastAsia="Times New Roman" w:hAnsi="Times New Roman" w:cs="Times New Roman"/>
          <w:bCs/>
          <w:sz w:val="26"/>
          <w:szCs w:val="26"/>
          <w:lang w:eastAsia="ru-RU"/>
        </w:rPr>
        <w:t>1.</w:t>
      </w:r>
      <w:r w:rsidRPr="00FE1BEF">
        <w:rPr>
          <w:sz w:val="26"/>
          <w:szCs w:val="26"/>
        </w:rPr>
        <w:t xml:space="preserve"> </w:t>
      </w:r>
      <w:r w:rsidRPr="00FE1BEF">
        <w:rPr>
          <w:rFonts w:ascii="Times New Roman" w:hAnsi="Times New Roman" w:cs="Times New Roman"/>
          <w:sz w:val="26"/>
          <w:szCs w:val="26"/>
        </w:rPr>
        <w:t xml:space="preserve">Имеется существенный риск того, что цель </w:t>
      </w:r>
      <w:r w:rsidRPr="00FE1BEF">
        <w:rPr>
          <w:rFonts w:ascii="Times New Roman" w:eastAsia="Times New Roman" w:hAnsi="Times New Roman" w:cs="Times New Roman"/>
          <w:bCs/>
          <w:sz w:val="26"/>
          <w:szCs w:val="26"/>
          <w:lang w:eastAsia="ru-RU"/>
        </w:rPr>
        <w:t xml:space="preserve">Регионального проекта «Финансовая поддержка семей при рождении детей» по увеличению к 2024 году суммарного коэффициента рождаемости в Забайкальском крае до 2,025 детей на 1 женщину (среднее число рождений у одной женщины в возрасте от 15 до 49 лет), обеспечивающего естественный прирост населения, не будет достигнута. В Забайкальском крае наблюдается устойчивая тенденция к снижению суммарного коэффициента рождаемости, так, с 2014 по 2019 год его значение снизилось на 16,3 % (с 2,08 до 1,74). В 2019 году – первый год реализации Регионального проекта, значение суммарного коэффициента рождаемости составило 1,74, что меньше плана на 2019 год на 9 % и ниже уровня 2018 года на 4,4 %. </w:t>
      </w:r>
    </w:p>
    <w:p w:rsidR="00FE1BEF" w:rsidRPr="00FE1BEF" w:rsidRDefault="00FE1BEF" w:rsidP="00FE1BEF">
      <w:pPr>
        <w:suppressAutoHyphens/>
        <w:spacing w:after="0" w:line="240" w:lineRule="auto"/>
        <w:ind w:firstLine="567"/>
        <w:jc w:val="both"/>
        <w:rPr>
          <w:rFonts w:ascii="Times New Roman" w:eastAsia="Times New Roman" w:hAnsi="Times New Roman" w:cs="Times New Roman"/>
          <w:bCs/>
          <w:sz w:val="26"/>
          <w:szCs w:val="26"/>
          <w:lang w:eastAsia="ru-RU"/>
        </w:rPr>
      </w:pPr>
      <w:r w:rsidRPr="00FE1BEF">
        <w:rPr>
          <w:rFonts w:ascii="Times New Roman" w:eastAsia="Times New Roman" w:hAnsi="Times New Roman" w:cs="Times New Roman"/>
          <w:bCs/>
          <w:sz w:val="26"/>
          <w:szCs w:val="26"/>
          <w:lang w:eastAsia="ru-RU"/>
        </w:rPr>
        <w:t xml:space="preserve">Предоставляемые в рамках Регионального проекта выплаты семьям при рождении в них </w:t>
      </w:r>
      <w:r w:rsidR="000B3B7D">
        <w:rPr>
          <w:rFonts w:ascii="Times New Roman" w:eastAsia="Times New Roman" w:hAnsi="Times New Roman" w:cs="Times New Roman"/>
          <w:bCs/>
          <w:sz w:val="26"/>
          <w:szCs w:val="26"/>
          <w:lang w:eastAsia="ru-RU"/>
        </w:rPr>
        <w:t>детей</w:t>
      </w:r>
      <w:r w:rsidRPr="00FE1BEF">
        <w:rPr>
          <w:rFonts w:ascii="Times New Roman" w:eastAsia="Times New Roman" w:hAnsi="Times New Roman" w:cs="Times New Roman"/>
          <w:bCs/>
          <w:sz w:val="26"/>
          <w:szCs w:val="26"/>
          <w:lang w:eastAsia="ru-RU"/>
        </w:rPr>
        <w:t xml:space="preserve"> не являются определяющим условием их рождений, что свидетельствует о несбалансированности мероприятий и показателей проекта. На уровень рождаемости в большей степени оказывают влияние целый ряд факторов, характеризующих качество жизни в регионе (уровень доходов населения, доступность жилья, доступность дошкольного образования, и т.д.). Учитывая текущее состояние этих показателей в Забайкальском крае (в 2019 году занимал 82 место из 85 по качеству жизни среди регионов РФ), объективные предпосылки для роста суммарного коэффициента рождаемости отсутствуют. Кроме того, в основном, финансовая поддержка в рамках проекта оказывается с учетом критериев нуждаемости, что значительно сужает количество получателей поддержи. </w:t>
      </w:r>
    </w:p>
    <w:p w:rsidR="00FE1BEF" w:rsidRPr="00FE1BEF" w:rsidRDefault="00FE1BEF" w:rsidP="00FE1BEF">
      <w:pPr>
        <w:suppressAutoHyphens/>
        <w:spacing w:before="120" w:after="0" w:line="240" w:lineRule="auto"/>
        <w:ind w:firstLine="567"/>
        <w:jc w:val="both"/>
        <w:rPr>
          <w:rFonts w:ascii="Times New Roman" w:eastAsia="Times New Roman" w:hAnsi="Times New Roman" w:cs="Times New Roman"/>
          <w:bCs/>
          <w:sz w:val="26"/>
          <w:szCs w:val="26"/>
          <w:lang w:eastAsia="ru-RU"/>
        </w:rPr>
      </w:pPr>
      <w:r w:rsidRPr="00FE1BEF">
        <w:rPr>
          <w:rFonts w:ascii="Times New Roman" w:eastAsia="Times New Roman" w:hAnsi="Times New Roman" w:cs="Times New Roman"/>
          <w:bCs/>
          <w:sz w:val="26"/>
          <w:szCs w:val="26"/>
          <w:lang w:eastAsia="ru-RU"/>
        </w:rPr>
        <w:t>2. Расходы бюджета края на реализацию Регионального проекта в 2019 году составили 1 179 558,9 тыс. рублей, из них 67,7 % за счет средств федерального бюджета. За первое полугодие 2020 года - 947 980,6 тыс. рублей и 79,3 % соответственно.</w:t>
      </w:r>
      <w:r w:rsidRPr="00FE1BEF">
        <w:rPr>
          <w:sz w:val="26"/>
          <w:szCs w:val="26"/>
        </w:rPr>
        <w:t xml:space="preserve"> </w:t>
      </w:r>
      <w:r w:rsidRPr="00FE1BEF">
        <w:rPr>
          <w:rFonts w:ascii="Times New Roman" w:eastAsia="Times New Roman" w:hAnsi="Times New Roman" w:cs="Times New Roman"/>
          <w:bCs/>
          <w:sz w:val="26"/>
          <w:szCs w:val="26"/>
          <w:lang w:eastAsia="ru-RU"/>
        </w:rPr>
        <w:t xml:space="preserve">Проверкой правомерности назначения и производства выплат нарушений не выявлено. </w:t>
      </w:r>
    </w:p>
    <w:p w:rsidR="00FE1BEF" w:rsidRPr="00FE1BEF" w:rsidRDefault="00FE1BEF" w:rsidP="00FE1BEF">
      <w:pPr>
        <w:suppressAutoHyphens/>
        <w:spacing w:after="0" w:line="240" w:lineRule="auto"/>
        <w:ind w:firstLine="567"/>
        <w:jc w:val="both"/>
        <w:rPr>
          <w:rFonts w:ascii="Times New Roman" w:eastAsia="Times New Roman" w:hAnsi="Times New Roman" w:cs="Times New Roman"/>
          <w:bCs/>
          <w:sz w:val="26"/>
          <w:szCs w:val="26"/>
          <w:lang w:eastAsia="ru-RU"/>
        </w:rPr>
      </w:pPr>
      <w:r w:rsidRPr="00FE1BEF">
        <w:rPr>
          <w:rFonts w:ascii="Times New Roman" w:eastAsia="Times New Roman" w:hAnsi="Times New Roman" w:cs="Times New Roman"/>
          <w:bCs/>
          <w:sz w:val="26"/>
          <w:szCs w:val="26"/>
          <w:lang w:eastAsia="ru-RU"/>
        </w:rPr>
        <w:t>Установлено, что в сравнении с Указом Президента Росси</w:t>
      </w:r>
      <w:r w:rsidR="00CE7E1D">
        <w:rPr>
          <w:rFonts w:ascii="Times New Roman" w:eastAsia="Times New Roman" w:hAnsi="Times New Roman" w:cs="Times New Roman"/>
          <w:bCs/>
          <w:sz w:val="26"/>
          <w:szCs w:val="26"/>
          <w:lang w:eastAsia="ru-RU"/>
        </w:rPr>
        <w:t>йской Федерации от 07.05.2012 №</w:t>
      </w:r>
      <w:r w:rsidRPr="00FE1BEF">
        <w:rPr>
          <w:rFonts w:ascii="Times New Roman" w:eastAsia="Times New Roman" w:hAnsi="Times New Roman" w:cs="Times New Roman"/>
          <w:bCs/>
          <w:sz w:val="26"/>
          <w:szCs w:val="26"/>
          <w:lang w:eastAsia="ru-RU"/>
        </w:rPr>
        <w:t>606 «О мерах по реализации демографической политики Российской Федерации» региональным нормативным правовым актом существенно ограничены категории семей, имеющих право на получение ежемесячной денежной выплаты при рождении третьего ребенка или последующих детей, при том, что данные выплаты на 94 % финансируются из федерального бюджета. Так, введены не предусмотренные Указом Президента Российской Фе</w:t>
      </w:r>
      <w:r w:rsidR="00CE7E1D">
        <w:rPr>
          <w:rFonts w:ascii="Times New Roman" w:eastAsia="Times New Roman" w:hAnsi="Times New Roman" w:cs="Times New Roman"/>
          <w:bCs/>
          <w:sz w:val="26"/>
          <w:szCs w:val="26"/>
          <w:lang w:eastAsia="ru-RU"/>
        </w:rPr>
        <w:t>дерации от 07.05.2012 №</w:t>
      </w:r>
      <w:r w:rsidRPr="00FE1BEF">
        <w:rPr>
          <w:rFonts w:ascii="Times New Roman" w:eastAsia="Times New Roman" w:hAnsi="Times New Roman" w:cs="Times New Roman"/>
          <w:bCs/>
          <w:sz w:val="26"/>
          <w:szCs w:val="26"/>
          <w:lang w:eastAsia="ru-RU"/>
        </w:rPr>
        <w:t>606 критерии и условия:</w:t>
      </w:r>
    </w:p>
    <w:p w:rsidR="00FE1BEF" w:rsidRPr="00FE1BEF" w:rsidRDefault="00FE1BEF" w:rsidP="00FE1BEF">
      <w:pPr>
        <w:suppressAutoHyphens/>
        <w:spacing w:after="0" w:line="240" w:lineRule="auto"/>
        <w:ind w:firstLine="567"/>
        <w:jc w:val="both"/>
        <w:rPr>
          <w:rFonts w:ascii="Times New Roman" w:eastAsia="Times New Roman" w:hAnsi="Times New Roman" w:cs="Times New Roman"/>
          <w:bCs/>
          <w:sz w:val="26"/>
          <w:szCs w:val="26"/>
          <w:lang w:eastAsia="ru-RU"/>
        </w:rPr>
      </w:pPr>
      <w:r w:rsidRPr="00FE1BEF">
        <w:rPr>
          <w:rFonts w:ascii="Times New Roman" w:eastAsia="Times New Roman" w:hAnsi="Times New Roman" w:cs="Times New Roman"/>
          <w:bCs/>
          <w:sz w:val="26"/>
          <w:szCs w:val="26"/>
          <w:lang w:eastAsia="ru-RU"/>
        </w:rPr>
        <w:t>- право на выплату имеют только семьи, имеющие в своем составе двух и более несовершеннолетних детей, т.е. право семьи на получение выплат при рождении третьего ребенка ставится в зависимость от возраста предыдущих детей;</w:t>
      </w:r>
    </w:p>
    <w:p w:rsidR="00FE1BEF" w:rsidRPr="00FE1BEF" w:rsidRDefault="00FE1BEF" w:rsidP="00FE1BEF">
      <w:pPr>
        <w:suppressAutoHyphens/>
        <w:spacing w:after="0" w:line="240" w:lineRule="auto"/>
        <w:ind w:firstLine="567"/>
        <w:jc w:val="both"/>
        <w:rPr>
          <w:rFonts w:ascii="Times New Roman" w:eastAsia="Times New Roman" w:hAnsi="Times New Roman" w:cs="Times New Roman"/>
          <w:bCs/>
          <w:sz w:val="26"/>
          <w:szCs w:val="26"/>
          <w:lang w:eastAsia="ru-RU"/>
        </w:rPr>
      </w:pPr>
      <w:r w:rsidRPr="00FE1BEF">
        <w:rPr>
          <w:rFonts w:ascii="Times New Roman" w:eastAsia="Times New Roman" w:hAnsi="Times New Roman" w:cs="Times New Roman"/>
          <w:bCs/>
          <w:sz w:val="26"/>
          <w:szCs w:val="26"/>
          <w:lang w:eastAsia="ru-RU"/>
        </w:rPr>
        <w:t xml:space="preserve">- право на выплату имеют только семьи, где предыдущие дети проживают совместно с родителями; </w:t>
      </w:r>
    </w:p>
    <w:p w:rsidR="00FE1BEF" w:rsidRPr="00FE1BEF" w:rsidRDefault="00FE1BEF" w:rsidP="00FE1BEF">
      <w:pPr>
        <w:suppressAutoHyphens/>
        <w:spacing w:after="0" w:line="240" w:lineRule="auto"/>
        <w:ind w:firstLine="567"/>
        <w:jc w:val="both"/>
        <w:rPr>
          <w:rFonts w:ascii="Times New Roman" w:eastAsia="Times New Roman" w:hAnsi="Times New Roman" w:cs="Times New Roman"/>
          <w:bCs/>
          <w:sz w:val="26"/>
          <w:szCs w:val="26"/>
          <w:lang w:eastAsia="ru-RU"/>
        </w:rPr>
      </w:pPr>
      <w:r w:rsidRPr="00FE1BEF">
        <w:rPr>
          <w:rFonts w:ascii="Times New Roman" w:eastAsia="Times New Roman" w:hAnsi="Times New Roman" w:cs="Times New Roman"/>
          <w:bCs/>
          <w:sz w:val="26"/>
          <w:szCs w:val="26"/>
          <w:lang w:eastAsia="ru-RU"/>
        </w:rPr>
        <w:t>- семья может воспользоваться правом на выплату только один раз, т.е. только на одного ребенка, независимо от количества рожденных в последующем детей.</w:t>
      </w:r>
    </w:p>
    <w:p w:rsidR="00FE1BEF" w:rsidRDefault="00FE1BEF" w:rsidP="009A615B">
      <w:pPr>
        <w:suppressAutoHyphens/>
        <w:spacing w:before="120" w:after="0" w:line="240" w:lineRule="auto"/>
        <w:ind w:firstLine="567"/>
        <w:jc w:val="both"/>
        <w:rPr>
          <w:rFonts w:ascii="Times New Roman" w:eastAsia="Times New Roman" w:hAnsi="Times New Roman" w:cs="Times New Roman"/>
          <w:bCs/>
          <w:sz w:val="26"/>
          <w:szCs w:val="26"/>
          <w:lang w:eastAsia="ru-RU"/>
        </w:rPr>
      </w:pPr>
      <w:r w:rsidRPr="00FE1BEF">
        <w:rPr>
          <w:rFonts w:ascii="Times New Roman" w:eastAsia="Times New Roman" w:hAnsi="Times New Roman" w:cs="Times New Roman"/>
          <w:bCs/>
          <w:sz w:val="26"/>
          <w:szCs w:val="26"/>
          <w:lang w:eastAsia="ru-RU"/>
        </w:rPr>
        <w:lastRenderedPageBreak/>
        <w:t>3. Установлены недостатки в части качества планирования и управления Региональным проектом.</w:t>
      </w:r>
    </w:p>
    <w:p w:rsidR="009A615B" w:rsidRPr="009A615B" w:rsidRDefault="009A615B" w:rsidP="009A615B">
      <w:pPr>
        <w:suppressAutoHyphens/>
        <w:spacing w:before="120" w:after="0" w:line="240" w:lineRule="auto"/>
        <w:ind w:firstLine="567"/>
        <w:jc w:val="both"/>
        <w:rPr>
          <w:rFonts w:ascii="Times New Roman" w:eastAsia="Times New Roman" w:hAnsi="Times New Roman" w:cs="Times New Roman"/>
          <w:bCs/>
          <w:sz w:val="26"/>
          <w:szCs w:val="26"/>
          <w:lang w:eastAsia="ru-RU"/>
        </w:rPr>
      </w:pPr>
      <w:r w:rsidRPr="009A615B">
        <w:rPr>
          <w:rFonts w:ascii="Times New Roman" w:eastAsia="Times New Roman" w:hAnsi="Times New Roman" w:cs="Times New Roman"/>
          <w:bCs/>
          <w:sz w:val="26"/>
          <w:szCs w:val="26"/>
          <w:lang w:eastAsia="ru-RU"/>
        </w:rPr>
        <w:t>На заседании Коллегии рассмотрено и утверждено заключение на возражения, представленн</w:t>
      </w:r>
      <w:r w:rsidR="000B3B7D">
        <w:rPr>
          <w:rFonts w:ascii="Times New Roman" w:eastAsia="Times New Roman" w:hAnsi="Times New Roman" w:cs="Times New Roman"/>
          <w:bCs/>
          <w:sz w:val="26"/>
          <w:szCs w:val="26"/>
          <w:lang w:eastAsia="ru-RU"/>
        </w:rPr>
        <w:t>о</w:t>
      </w:r>
      <w:r w:rsidRPr="009A615B">
        <w:rPr>
          <w:rFonts w:ascii="Times New Roman" w:eastAsia="Times New Roman" w:hAnsi="Times New Roman" w:cs="Times New Roman"/>
          <w:bCs/>
          <w:sz w:val="26"/>
          <w:szCs w:val="26"/>
          <w:lang w:eastAsia="ru-RU"/>
        </w:rPr>
        <w:t xml:space="preserve">е </w:t>
      </w:r>
      <w:r>
        <w:rPr>
          <w:rFonts w:ascii="Times New Roman" w:eastAsia="Times New Roman" w:hAnsi="Times New Roman" w:cs="Times New Roman"/>
          <w:bCs/>
          <w:sz w:val="26"/>
          <w:szCs w:val="26"/>
          <w:lang w:eastAsia="ru-RU"/>
        </w:rPr>
        <w:t xml:space="preserve">Министерством труда и социальной защиты населения </w:t>
      </w:r>
      <w:r w:rsidRPr="009A615B">
        <w:rPr>
          <w:rFonts w:ascii="Times New Roman" w:eastAsia="Times New Roman" w:hAnsi="Times New Roman" w:cs="Times New Roman"/>
          <w:bCs/>
          <w:sz w:val="26"/>
          <w:szCs w:val="26"/>
          <w:lang w:eastAsia="ru-RU"/>
        </w:rPr>
        <w:t>Забайкальского края по акту проведенной проверки.</w:t>
      </w:r>
      <w:bookmarkStart w:id="0" w:name="_GoBack"/>
      <w:bookmarkEnd w:id="0"/>
    </w:p>
    <w:p w:rsidR="009A615B" w:rsidRDefault="00B70CF6" w:rsidP="009A615B">
      <w:pPr>
        <w:pStyle w:val="a5"/>
        <w:tabs>
          <w:tab w:val="left" w:pos="1134"/>
        </w:tabs>
        <w:spacing w:after="0" w:line="240" w:lineRule="auto"/>
        <w:ind w:left="0" w:firstLine="709"/>
        <w:jc w:val="both"/>
        <w:rPr>
          <w:rFonts w:ascii="Times New Roman" w:eastAsia="Calibri" w:hAnsi="Times New Roman" w:cs="Times New Roman"/>
          <w:sz w:val="26"/>
          <w:szCs w:val="26"/>
        </w:rPr>
      </w:pPr>
      <w:r w:rsidRPr="00937814">
        <w:rPr>
          <w:rFonts w:ascii="Times New Roman" w:eastAsia="Calibri" w:hAnsi="Times New Roman" w:cs="Times New Roman"/>
          <w:sz w:val="26"/>
          <w:szCs w:val="26"/>
        </w:rPr>
        <w:t xml:space="preserve">По результатам рассмотрения материалов </w:t>
      </w:r>
      <w:r w:rsidR="008C4FF6">
        <w:rPr>
          <w:rFonts w:ascii="Times New Roman" w:eastAsia="Calibri" w:hAnsi="Times New Roman" w:cs="Times New Roman"/>
          <w:sz w:val="26"/>
          <w:szCs w:val="26"/>
        </w:rPr>
        <w:t xml:space="preserve">контрольного мероприятия </w:t>
      </w:r>
      <w:r w:rsidRPr="00937814">
        <w:rPr>
          <w:rFonts w:ascii="Times New Roman" w:eastAsia="Calibri" w:hAnsi="Times New Roman" w:cs="Times New Roman"/>
          <w:sz w:val="26"/>
          <w:szCs w:val="26"/>
        </w:rPr>
        <w:t>Коллегией КСП принято решение</w:t>
      </w:r>
      <w:r w:rsidR="009A615B">
        <w:rPr>
          <w:rFonts w:ascii="Times New Roman" w:eastAsia="Calibri" w:hAnsi="Times New Roman" w:cs="Times New Roman"/>
          <w:sz w:val="26"/>
          <w:szCs w:val="26"/>
        </w:rPr>
        <w:t>:</w:t>
      </w:r>
    </w:p>
    <w:p w:rsidR="009A615B" w:rsidRDefault="0077495D" w:rsidP="009A615B">
      <w:pPr>
        <w:pStyle w:val="a5"/>
        <w:tabs>
          <w:tab w:val="left" w:pos="1134"/>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1. Н</w:t>
      </w:r>
      <w:r w:rsidR="009A615B" w:rsidRPr="00373617">
        <w:rPr>
          <w:rFonts w:ascii="Times New Roman" w:eastAsia="Calibri" w:hAnsi="Times New Roman" w:cs="Times New Roman"/>
          <w:sz w:val="26"/>
          <w:szCs w:val="26"/>
        </w:rPr>
        <w:t>аправить</w:t>
      </w:r>
      <w:r w:rsidR="009A615B" w:rsidRPr="009A615B">
        <w:rPr>
          <w:rFonts w:ascii="Times New Roman" w:eastAsia="Calibri" w:hAnsi="Times New Roman" w:cs="Times New Roman"/>
          <w:sz w:val="26"/>
          <w:szCs w:val="26"/>
        </w:rPr>
        <w:t xml:space="preserve"> отчет по результатам контрольного мероприятия в Законодательное Собрание Забайкальского края и Губернатору Забайкальского края, в Министерство труда и социальной защиты населения Забай</w:t>
      </w:r>
      <w:r w:rsidR="009A615B">
        <w:rPr>
          <w:rFonts w:ascii="Times New Roman" w:eastAsia="Calibri" w:hAnsi="Times New Roman" w:cs="Times New Roman"/>
          <w:sz w:val="26"/>
          <w:szCs w:val="26"/>
        </w:rPr>
        <w:t>кальского края для рассмотрения;</w:t>
      </w:r>
    </w:p>
    <w:p w:rsidR="009A615B" w:rsidRPr="009A615B" w:rsidRDefault="0077495D" w:rsidP="009A615B">
      <w:pPr>
        <w:pStyle w:val="a5"/>
        <w:tabs>
          <w:tab w:val="left" w:pos="1134"/>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 Р</w:t>
      </w:r>
      <w:r w:rsidR="009A615B" w:rsidRPr="009A615B">
        <w:rPr>
          <w:rFonts w:ascii="Times New Roman" w:eastAsia="Calibri" w:hAnsi="Times New Roman" w:cs="Times New Roman"/>
          <w:sz w:val="26"/>
          <w:szCs w:val="26"/>
        </w:rPr>
        <w:t>екомендовать Правительству Забайкальского края разработать и внести в Законодательное Собрание Забайкальского края проект закона в целях устранения региональных ограничений, не предусмотренных Указом Президента Росси</w:t>
      </w:r>
      <w:r w:rsidR="00CE7E1D">
        <w:rPr>
          <w:rFonts w:ascii="Times New Roman" w:eastAsia="Calibri" w:hAnsi="Times New Roman" w:cs="Times New Roman"/>
          <w:sz w:val="26"/>
          <w:szCs w:val="26"/>
        </w:rPr>
        <w:t>йской Федерации от 07.05.2012 №</w:t>
      </w:r>
      <w:r w:rsidR="009A615B" w:rsidRPr="009A615B">
        <w:rPr>
          <w:rFonts w:ascii="Times New Roman" w:eastAsia="Calibri" w:hAnsi="Times New Roman" w:cs="Times New Roman"/>
          <w:sz w:val="26"/>
          <w:szCs w:val="26"/>
        </w:rPr>
        <w:t>606 «О мерах по реализации демографической</w:t>
      </w:r>
      <w:r w:rsidR="009A615B">
        <w:rPr>
          <w:rFonts w:ascii="Times New Roman" w:eastAsia="Calibri" w:hAnsi="Times New Roman" w:cs="Times New Roman"/>
          <w:sz w:val="26"/>
          <w:szCs w:val="26"/>
        </w:rPr>
        <w:t xml:space="preserve"> политики Российской Федерации»;</w:t>
      </w:r>
    </w:p>
    <w:p w:rsidR="009A615B" w:rsidRPr="00F32D08" w:rsidRDefault="0077495D" w:rsidP="00F32D08">
      <w:pPr>
        <w:pStyle w:val="a5"/>
        <w:tabs>
          <w:tab w:val="left" w:pos="1134"/>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 Н</w:t>
      </w:r>
      <w:r w:rsidR="009A615B" w:rsidRPr="009A615B">
        <w:rPr>
          <w:rFonts w:ascii="Times New Roman" w:eastAsia="Calibri" w:hAnsi="Times New Roman" w:cs="Times New Roman"/>
          <w:sz w:val="26"/>
          <w:szCs w:val="26"/>
        </w:rPr>
        <w:t>аправить информационное письмо и отчет по результатам контрольного мероприятия в Прокуратуру Забайкальского края.</w:t>
      </w:r>
    </w:p>
    <w:p w:rsidR="008804DD" w:rsidRDefault="008804DD" w:rsidP="00EC319A">
      <w:pPr>
        <w:tabs>
          <w:tab w:val="left" w:pos="1134"/>
        </w:tabs>
        <w:spacing w:after="0" w:line="240" w:lineRule="auto"/>
        <w:ind w:firstLine="709"/>
        <w:jc w:val="both"/>
        <w:rPr>
          <w:rFonts w:ascii="Times New Roman" w:eastAsia="Calibri" w:hAnsi="Times New Roman" w:cs="Times New Roman"/>
          <w:sz w:val="26"/>
          <w:szCs w:val="26"/>
        </w:rPr>
      </w:pPr>
    </w:p>
    <w:p w:rsidR="00017D68" w:rsidRPr="00F32D08" w:rsidRDefault="00F32D08" w:rsidP="00F32D08">
      <w:pPr>
        <w:pStyle w:val="a5"/>
        <w:numPr>
          <w:ilvl w:val="0"/>
          <w:numId w:val="37"/>
        </w:numPr>
        <w:tabs>
          <w:tab w:val="left" w:pos="1134"/>
        </w:tabs>
        <w:spacing w:after="0" w:line="240" w:lineRule="auto"/>
        <w:ind w:left="0" w:firstLine="709"/>
        <w:jc w:val="both"/>
        <w:rPr>
          <w:rFonts w:ascii="Times New Roman" w:eastAsia="Calibri" w:hAnsi="Times New Roman" w:cs="Times New Roman"/>
          <w:sz w:val="26"/>
          <w:szCs w:val="26"/>
        </w:rPr>
      </w:pPr>
      <w:r w:rsidRPr="00F32D08">
        <w:rPr>
          <w:rFonts w:ascii="Times New Roman" w:eastAsia="Calibri" w:hAnsi="Times New Roman" w:cs="Times New Roman"/>
          <w:b/>
          <w:sz w:val="26"/>
          <w:szCs w:val="26"/>
        </w:rPr>
        <w:t xml:space="preserve">«Мониторинг осуществления федеральных выплат стимулирующего характера за особые условия труда и дополнительную нагрузку работникам медицинских организаций, оказывающим медицинскую помощь гражданам, у которых выявлена новая </w:t>
      </w:r>
      <w:proofErr w:type="spellStart"/>
      <w:r w:rsidRPr="00F32D08">
        <w:rPr>
          <w:rFonts w:ascii="Times New Roman" w:eastAsia="Calibri" w:hAnsi="Times New Roman" w:cs="Times New Roman"/>
          <w:b/>
          <w:sz w:val="26"/>
          <w:szCs w:val="26"/>
        </w:rPr>
        <w:t>коронавирусная</w:t>
      </w:r>
      <w:proofErr w:type="spellEnd"/>
      <w:r w:rsidRPr="00F32D08">
        <w:rPr>
          <w:rFonts w:ascii="Times New Roman" w:eastAsia="Calibri" w:hAnsi="Times New Roman" w:cs="Times New Roman"/>
          <w:b/>
          <w:sz w:val="26"/>
          <w:szCs w:val="26"/>
        </w:rPr>
        <w:t xml:space="preserve"> инфекция, и лицам из групп риска заражения новой </w:t>
      </w:r>
      <w:proofErr w:type="spellStart"/>
      <w:r w:rsidRPr="00F32D08">
        <w:rPr>
          <w:rFonts w:ascii="Times New Roman" w:eastAsia="Calibri" w:hAnsi="Times New Roman" w:cs="Times New Roman"/>
          <w:b/>
          <w:sz w:val="26"/>
          <w:szCs w:val="26"/>
        </w:rPr>
        <w:t>коронавирусной</w:t>
      </w:r>
      <w:proofErr w:type="spellEnd"/>
      <w:r w:rsidRPr="00F32D08">
        <w:rPr>
          <w:rFonts w:ascii="Times New Roman" w:eastAsia="Calibri" w:hAnsi="Times New Roman" w:cs="Times New Roman"/>
          <w:b/>
          <w:sz w:val="26"/>
          <w:szCs w:val="26"/>
        </w:rPr>
        <w:t xml:space="preserve"> инфекцией»</w:t>
      </w:r>
      <w:r>
        <w:rPr>
          <w:rFonts w:ascii="Times New Roman" w:eastAsia="Calibri" w:hAnsi="Times New Roman" w:cs="Times New Roman"/>
          <w:b/>
          <w:sz w:val="26"/>
          <w:szCs w:val="26"/>
        </w:rPr>
        <w:t xml:space="preserve">. </w:t>
      </w:r>
      <w:r w:rsidR="008804DD" w:rsidRPr="00F32D08">
        <w:rPr>
          <w:rFonts w:ascii="Times New Roman" w:eastAsia="Calibri" w:hAnsi="Times New Roman" w:cs="Times New Roman"/>
          <w:sz w:val="26"/>
          <w:szCs w:val="26"/>
        </w:rPr>
        <w:t>Контрольное мероприятие проведено на основании пункта 1.3</w:t>
      </w:r>
      <w:r>
        <w:rPr>
          <w:rFonts w:ascii="Times New Roman" w:eastAsia="Calibri" w:hAnsi="Times New Roman" w:cs="Times New Roman"/>
          <w:sz w:val="26"/>
          <w:szCs w:val="26"/>
        </w:rPr>
        <w:t>6</w:t>
      </w:r>
      <w:r w:rsidR="008804DD" w:rsidRPr="00F32D08">
        <w:rPr>
          <w:rFonts w:ascii="Times New Roman" w:eastAsia="Calibri" w:hAnsi="Times New Roman" w:cs="Times New Roman"/>
          <w:sz w:val="26"/>
          <w:szCs w:val="26"/>
        </w:rPr>
        <w:t xml:space="preserve"> Плана контрольных и экспертно-аналитических мероприятий Контрольно-счетной палаты Забайкальского края на 2020 год в </w:t>
      </w:r>
      <w:r>
        <w:rPr>
          <w:rFonts w:ascii="Times New Roman" w:eastAsia="Calibri" w:hAnsi="Times New Roman" w:cs="Times New Roman"/>
          <w:sz w:val="26"/>
          <w:szCs w:val="26"/>
        </w:rPr>
        <w:t>Министерстве здравоохранения Забайкальского края, ГУЗ</w:t>
      </w:r>
      <w:r w:rsidRPr="00F32D08">
        <w:rPr>
          <w:rFonts w:ascii="Times New Roman" w:eastAsia="Calibri" w:hAnsi="Times New Roman" w:cs="Times New Roman"/>
          <w:sz w:val="26"/>
          <w:szCs w:val="26"/>
        </w:rPr>
        <w:t xml:space="preserve"> «Гор</w:t>
      </w:r>
      <w:r>
        <w:rPr>
          <w:rFonts w:ascii="Times New Roman" w:eastAsia="Calibri" w:hAnsi="Times New Roman" w:cs="Times New Roman"/>
          <w:sz w:val="26"/>
          <w:szCs w:val="26"/>
        </w:rPr>
        <w:t xml:space="preserve">одская клиническая больница №1», </w:t>
      </w:r>
      <w:r w:rsidRPr="00F32D08">
        <w:rPr>
          <w:rFonts w:ascii="Times New Roman" w:eastAsia="Calibri" w:hAnsi="Times New Roman" w:cs="Times New Roman"/>
          <w:sz w:val="26"/>
          <w:szCs w:val="26"/>
        </w:rPr>
        <w:t>ГУЗ «Краевая кли</w:t>
      </w:r>
      <w:r w:rsidR="007F4E58">
        <w:rPr>
          <w:rFonts w:ascii="Times New Roman" w:eastAsia="Calibri" w:hAnsi="Times New Roman" w:cs="Times New Roman"/>
          <w:sz w:val="26"/>
          <w:szCs w:val="26"/>
        </w:rPr>
        <w:t>ническая инфекционная больница» параллельно со Счетной палатой Российской Федерации.</w:t>
      </w:r>
    </w:p>
    <w:p w:rsidR="00A24EA1" w:rsidRPr="00017D68" w:rsidRDefault="00A24EA1" w:rsidP="00017D68">
      <w:pPr>
        <w:pStyle w:val="a5"/>
        <w:tabs>
          <w:tab w:val="left" w:pos="1134"/>
        </w:tabs>
        <w:spacing w:after="0" w:line="240" w:lineRule="auto"/>
        <w:ind w:left="709"/>
        <w:jc w:val="both"/>
        <w:rPr>
          <w:rFonts w:ascii="Times New Roman" w:eastAsia="Calibri" w:hAnsi="Times New Roman" w:cs="Times New Roman"/>
          <w:sz w:val="26"/>
          <w:szCs w:val="26"/>
        </w:rPr>
      </w:pPr>
      <w:r w:rsidRPr="00017D68">
        <w:rPr>
          <w:rFonts w:ascii="Times New Roman" w:eastAsia="Calibri" w:hAnsi="Times New Roman" w:cs="Times New Roman"/>
          <w:sz w:val="26"/>
          <w:szCs w:val="26"/>
        </w:rPr>
        <w:t>По результатам контрольного мероприятия сделаны следующие выводы:</w:t>
      </w:r>
    </w:p>
    <w:p w:rsidR="00333700" w:rsidRPr="00333700" w:rsidRDefault="00333700" w:rsidP="00333700">
      <w:pPr>
        <w:tabs>
          <w:tab w:val="left" w:pos="1134"/>
        </w:tabs>
        <w:spacing w:after="0" w:line="240" w:lineRule="auto"/>
        <w:ind w:firstLine="709"/>
        <w:jc w:val="both"/>
        <w:rPr>
          <w:rFonts w:ascii="Times New Roman" w:eastAsia="Calibri" w:hAnsi="Times New Roman" w:cs="Times New Roman"/>
          <w:sz w:val="26"/>
          <w:szCs w:val="26"/>
        </w:rPr>
      </w:pPr>
      <w:r w:rsidRPr="00333700">
        <w:rPr>
          <w:rFonts w:ascii="Times New Roman" w:eastAsia="Calibri" w:hAnsi="Times New Roman" w:cs="Times New Roman"/>
          <w:sz w:val="26"/>
          <w:szCs w:val="26"/>
        </w:rPr>
        <w:t>1. В ходе анализа практики определения потребности в бюджетном финансировании из федерального бюджета, своевременности доведения и полноты использования бюджетных средств для обеспечения стимулирующих выплат, нарушений и недостатков не установлено.</w:t>
      </w:r>
    </w:p>
    <w:p w:rsidR="00333700" w:rsidRPr="00333700" w:rsidRDefault="00333700" w:rsidP="00333700">
      <w:pPr>
        <w:tabs>
          <w:tab w:val="left" w:pos="1134"/>
        </w:tabs>
        <w:spacing w:after="0" w:line="240" w:lineRule="auto"/>
        <w:ind w:firstLine="709"/>
        <w:jc w:val="both"/>
        <w:rPr>
          <w:rFonts w:ascii="Times New Roman" w:eastAsia="Calibri" w:hAnsi="Times New Roman" w:cs="Times New Roman"/>
          <w:sz w:val="26"/>
          <w:szCs w:val="26"/>
        </w:rPr>
      </w:pPr>
      <w:r w:rsidRPr="00333700">
        <w:rPr>
          <w:rFonts w:ascii="Times New Roman" w:eastAsia="Calibri" w:hAnsi="Times New Roman" w:cs="Times New Roman"/>
          <w:sz w:val="26"/>
          <w:szCs w:val="26"/>
        </w:rPr>
        <w:t>2. Проверкой практики осуществления стимулирующих выплат установлено следующее:</w:t>
      </w:r>
    </w:p>
    <w:p w:rsidR="00333700" w:rsidRPr="00333700" w:rsidRDefault="00333700" w:rsidP="00333700">
      <w:pPr>
        <w:tabs>
          <w:tab w:val="left" w:pos="1134"/>
        </w:tabs>
        <w:spacing w:after="0" w:line="240" w:lineRule="auto"/>
        <w:ind w:firstLine="709"/>
        <w:jc w:val="both"/>
        <w:rPr>
          <w:rFonts w:ascii="Times New Roman" w:eastAsia="Calibri" w:hAnsi="Times New Roman" w:cs="Times New Roman"/>
          <w:sz w:val="26"/>
          <w:szCs w:val="26"/>
        </w:rPr>
      </w:pPr>
      <w:r w:rsidRPr="00333700">
        <w:rPr>
          <w:rFonts w:ascii="Times New Roman" w:eastAsia="Calibri" w:hAnsi="Times New Roman" w:cs="Times New Roman"/>
          <w:sz w:val="26"/>
          <w:szCs w:val="26"/>
        </w:rPr>
        <w:t>- локальные нормативные акты медицинских организаций имеют значительное количество недостатков, что, по мнению Контрольно-счетной палаты, свидетельствует о формальном подходе ряда медицинских организаций к разработке локальных актов, отсутствием стандартизированных требований Минздрава Забайкальского края (типовых актов, рекомендаций, разъяснений и т.д.) и четких, однозначных норм в региональных правовых актах (постановлениях Правительства Заба</w:t>
      </w:r>
      <w:r w:rsidR="00CE7E1D">
        <w:rPr>
          <w:rFonts w:ascii="Times New Roman" w:eastAsia="Calibri" w:hAnsi="Times New Roman" w:cs="Times New Roman"/>
          <w:sz w:val="26"/>
          <w:szCs w:val="26"/>
        </w:rPr>
        <w:t>йкальского края от 09.05.2020 №145 и №</w:t>
      </w:r>
      <w:r w:rsidRPr="00333700">
        <w:rPr>
          <w:rFonts w:ascii="Times New Roman" w:eastAsia="Calibri" w:hAnsi="Times New Roman" w:cs="Times New Roman"/>
          <w:sz w:val="26"/>
          <w:szCs w:val="26"/>
        </w:rPr>
        <w:t>146). Данные постановления Правительства Забайкальского края первоначально приняты с нарушением норм ТК РФ, при этом, в проверяемом периоде корректирующие изменения приняты только в отношении Постановления Правительства Заба</w:t>
      </w:r>
      <w:r w:rsidR="00CE7E1D">
        <w:rPr>
          <w:rFonts w:ascii="Times New Roman" w:eastAsia="Calibri" w:hAnsi="Times New Roman" w:cs="Times New Roman"/>
          <w:sz w:val="26"/>
          <w:szCs w:val="26"/>
        </w:rPr>
        <w:t>йкальского края от 09.05.2020 №</w:t>
      </w:r>
      <w:r w:rsidRPr="00333700">
        <w:rPr>
          <w:rFonts w:ascii="Times New Roman" w:eastAsia="Calibri" w:hAnsi="Times New Roman" w:cs="Times New Roman"/>
          <w:sz w:val="26"/>
          <w:szCs w:val="26"/>
        </w:rPr>
        <w:t>146;</w:t>
      </w:r>
    </w:p>
    <w:p w:rsidR="00333700" w:rsidRPr="00333700" w:rsidRDefault="00333700" w:rsidP="00333700">
      <w:pPr>
        <w:tabs>
          <w:tab w:val="left" w:pos="1134"/>
        </w:tabs>
        <w:spacing w:after="0" w:line="240" w:lineRule="auto"/>
        <w:ind w:firstLine="709"/>
        <w:jc w:val="both"/>
        <w:rPr>
          <w:rFonts w:ascii="Times New Roman" w:eastAsia="Calibri" w:hAnsi="Times New Roman" w:cs="Times New Roman"/>
          <w:sz w:val="26"/>
          <w:szCs w:val="26"/>
        </w:rPr>
      </w:pPr>
      <w:r w:rsidRPr="00333700">
        <w:rPr>
          <w:rFonts w:ascii="Times New Roman" w:eastAsia="Calibri" w:hAnsi="Times New Roman" w:cs="Times New Roman"/>
          <w:sz w:val="26"/>
          <w:szCs w:val="26"/>
        </w:rPr>
        <w:t>- в нарушение положений ТК РФ, статьи 1 Закона Заба</w:t>
      </w:r>
      <w:r w:rsidR="00CE7E1D">
        <w:rPr>
          <w:rFonts w:ascii="Times New Roman" w:eastAsia="Calibri" w:hAnsi="Times New Roman" w:cs="Times New Roman"/>
          <w:sz w:val="26"/>
          <w:szCs w:val="26"/>
        </w:rPr>
        <w:t>йкальского края от 14.10.2008 №</w:t>
      </w:r>
      <w:r w:rsidRPr="00333700">
        <w:rPr>
          <w:rFonts w:ascii="Times New Roman" w:eastAsia="Calibri" w:hAnsi="Times New Roman" w:cs="Times New Roman"/>
          <w:sz w:val="26"/>
          <w:szCs w:val="26"/>
        </w:rPr>
        <w:t>39-ЗЗК, при начислении стимулирующих выплат не применялся районный коэффициент в размере 1,4. Фактически на стимулирующие выплаты начислялся районный коэффициент, установленный федеральным законодательством – 1.2. По оценке Контрольно-счетной палаты, общий объем необоснованно не начисленного на стимулирующие выплаты районного коэффициента в размере 20 % за апрель-август 2020 года составил 79</w:t>
      </w:r>
      <w:r w:rsidR="00CE7E1D">
        <w:rPr>
          <w:rFonts w:ascii="Times New Roman" w:eastAsia="Calibri" w:hAnsi="Times New Roman" w:cs="Times New Roman"/>
          <w:sz w:val="26"/>
          <w:szCs w:val="26"/>
        </w:rPr>
        <w:t> </w:t>
      </w:r>
      <w:r w:rsidRPr="00333700">
        <w:rPr>
          <w:rFonts w:ascii="Times New Roman" w:eastAsia="Calibri" w:hAnsi="Times New Roman" w:cs="Times New Roman"/>
          <w:sz w:val="26"/>
          <w:szCs w:val="26"/>
        </w:rPr>
        <w:t>412</w:t>
      </w:r>
      <w:r w:rsidR="00CE7E1D">
        <w:rPr>
          <w:rFonts w:ascii="Times New Roman" w:eastAsia="Calibri" w:hAnsi="Times New Roman" w:cs="Times New Roman"/>
          <w:sz w:val="26"/>
          <w:szCs w:val="26"/>
        </w:rPr>
        <w:t>,4</w:t>
      </w:r>
      <w:r w:rsidRPr="00333700">
        <w:rPr>
          <w:rFonts w:ascii="Times New Roman" w:eastAsia="Calibri" w:hAnsi="Times New Roman" w:cs="Times New Roman"/>
          <w:sz w:val="26"/>
          <w:szCs w:val="26"/>
        </w:rPr>
        <w:t xml:space="preserve"> </w:t>
      </w:r>
      <w:r w:rsidR="00CE7E1D">
        <w:rPr>
          <w:rFonts w:ascii="Times New Roman" w:eastAsia="Calibri" w:hAnsi="Times New Roman" w:cs="Times New Roman"/>
          <w:sz w:val="26"/>
          <w:szCs w:val="26"/>
        </w:rPr>
        <w:t>тыс. рублей.</w:t>
      </w:r>
    </w:p>
    <w:p w:rsidR="00333700" w:rsidRPr="00333700" w:rsidRDefault="00333700" w:rsidP="00333700">
      <w:pPr>
        <w:tabs>
          <w:tab w:val="left" w:pos="1134"/>
        </w:tabs>
        <w:spacing w:after="0" w:line="240" w:lineRule="auto"/>
        <w:ind w:firstLine="709"/>
        <w:jc w:val="both"/>
        <w:rPr>
          <w:rFonts w:ascii="Times New Roman" w:eastAsia="Calibri" w:hAnsi="Times New Roman" w:cs="Times New Roman"/>
          <w:sz w:val="26"/>
          <w:szCs w:val="26"/>
        </w:rPr>
      </w:pPr>
      <w:r w:rsidRPr="00333700">
        <w:rPr>
          <w:rFonts w:ascii="Times New Roman" w:eastAsia="Calibri" w:hAnsi="Times New Roman" w:cs="Times New Roman"/>
          <w:sz w:val="26"/>
          <w:szCs w:val="26"/>
        </w:rPr>
        <w:lastRenderedPageBreak/>
        <w:t>- решения о предоставлении субсидий частным медицинским организациям для осуществления стимулирующих выплат, право принятия которых предусмотрены По</w:t>
      </w:r>
      <w:r w:rsidR="00CE7E1D">
        <w:rPr>
          <w:rFonts w:ascii="Times New Roman" w:eastAsia="Calibri" w:hAnsi="Times New Roman" w:cs="Times New Roman"/>
          <w:sz w:val="26"/>
          <w:szCs w:val="26"/>
        </w:rPr>
        <w:t>становлением №</w:t>
      </w:r>
      <w:r w:rsidRPr="00333700">
        <w:rPr>
          <w:rFonts w:ascii="Times New Roman" w:eastAsia="Calibri" w:hAnsi="Times New Roman" w:cs="Times New Roman"/>
          <w:sz w:val="26"/>
          <w:szCs w:val="26"/>
        </w:rPr>
        <w:t>415 и Постановлением №484, Губернатором Забайкальского края не принимались. По мнению Контрольно-счетной палаты, во многом это связано с ошибочной позицией Минздрава Забайкальского края, заключающейся в том, что субъект РФ не вправе использовать поступившие из федерального бюджета межбюджетные трансферты на предоставление субсидий частным медицинским организациям.</w:t>
      </w:r>
    </w:p>
    <w:p w:rsidR="00333700" w:rsidRPr="00333700" w:rsidRDefault="00333700" w:rsidP="00333700">
      <w:pPr>
        <w:tabs>
          <w:tab w:val="left" w:pos="1134"/>
        </w:tabs>
        <w:spacing w:after="0" w:line="240" w:lineRule="auto"/>
        <w:ind w:firstLine="709"/>
        <w:jc w:val="both"/>
        <w:rPr>
          <w:rFonts w:ascii="Times New Roman" w:eastAsia="Calibri" w:hAnsi="Times New Roman" w:cs="Times New Roman"/>
          <w:sz w:val="26"/>
          <w:szCs w:val="26"/>
        </w:rPr>
      </w:pPr>
      <w:r w:rsidRPr="00333700">
        <w:rPr>
          <w:rFonts w:ascii="Times New Roman" w:eastAsia="Calibri" w:hAnsi="Times New Roman" w:cs="Times New Roman"/>
          <w:sz w:val="26"/>
          <w:szCs w:val="26"/>
        </w:rPr>
        <w:t xml:space="preserve">- выявлен ряд недостатков и проблем при осуществлении выплат стимулирующего характера за выполнение особо важных работ, а также за особые условия труда и дополнительную нагрузку. </w:t>
      </w:r>
    </w:p>
    <w:p w:rsidR="00333700" w:rsidRDefault="00333700" w:rsidP="00333700">
      <w:pPr>
        <w:tabs>
          <w:tab w:val="left" w:pos="1134"/>
        </w:tabs>
        <w:spacing w:after="0" w:line="240" w:lineRule="auto"/>
        <w:ind w:firstLine="709"/>
        <w:jc w:val="both"/>
        <w:rPr>
          <w:rFonts w:ascii="Times New Roman" w:eastAsia="Calibri" w:hAnsi="Times New Roman" w:cs="Times New Roman"/>
          <w:sz w:val="26"/>
          <w:szCs w:val="26"/>
        </w:rPr>
      </w:pPr>
      <w:r w:rsidRPr="00333700">
        <w:rPr>
          <w:rFonts w:ascii="Times New Roman" w:eastAsia="Calibri" w:hAnsi="Times New Roman" w:cs="Times New Roman"/>
          <w:sz w:val="26"/>
          <w:szCs w:val="26"/>
        </w:rPr>
        <w:t>3. Установленные в ходе проверки факты позволяют сделать вывод о недостаточной эффективности осуществляемого государственными органами исполнительной власти контроля за соблюдением условий предоставления и использования бюджетных средств.</w:t>
      </w:r>
    </w:p>
    <w:p w:rsidR="00333700" w:rsidRDefault="00F07E67" w:rsidP="00F07E67">
      <w:pPr>
        <w:tabs>
          <w:tab w:val="left" w:pos="1134"/>
        </w:tabs>
        <w:spacing w:after="0" w:line="240" w:lineRule="auto"/>
        <w:ind w:firstLine="709"/>
        <w:jc w:val="both"/>
        <w:rPr>
          <w:rFonts w:ascii="Times New Roman" w:eastAsia="Calibri" w:hAnsi="Times New Roman" w:cs="Times New Roman"/>
          <w:sz w:val="26"/>
          <w:szCs w:val="26"/>
        </w:rPr>
      </w:pPr>
      <w:r w:rsidRPr="00F07E67">
        <w:rPr>
          <w:rFonts w:ascii="Times New Roman" w:eastAsia="Calibri" w:hAnsi="Times New Roman" w:cs="Times New Roman"/>
          <w:sz w:val="26"/>
          <w:szCs w:val="26"/>
        </w:rPr>
        <w:t>На заседании Коллегии рассмотрен</w:t>
      </w:r>
      <w:r>
        <w:rPr>
          <w:rFonts w:ascii="Times New Roman" w:eastAsia="Calibri" w:hAnsi="Times New Roman" w:cs="Times New Roman"/>
          <w:sz w:val="26"/>
          <w:szCs w:val="26"/>
        </w:rPr>
        <w:t>ы</w:t>
      </w:r>
      <w:r w:rsidRPr="00F07E67">
        <w:rPr>
          <w:rFonts w:ascii="Times New Roman" w:eastAsia="Calibri" w:hAnsi="Times New Roman" w:cs="Times New Roman"/>
          <w:sz w:val="26"/>
          <w:szCs w:val="26"/>
        </w:rPr>
        <w:t xml:space="preserve"> и утвержден</w:t>
      </w:r>
      <w:r>
        <w:rPr>
          <w:rFonts w:ascii="Times New Roman" w:eastAsia="Calibri" w:hAnsi="Times New Roman" w:cs="Times New Roman"/>
          <w:sz w:val="26"/>
          <w:szCs w:val="26"/>
        </w:rPr>
        <w:t>ы</w:t>
      </w:r>
      <w:r w:rsidRPr="00F07E67">
        <w:rPr>
          <w:rFonts w:ascii="Times New Roman" w:eastAsia="Calibri" w:hAnsi="Times New Roman" w:cs="Times New Roman"/>
          <w:sz w:val="26"/>
          <w:szCs w:val="26"/>
        </w:rPr>
        <w:t xml:space="preserve"> заключени</w:t>
      </w:r>
      <w:r>
        <w:rPr>
          <w:rFonts w:ascii="Times New Roman" w:eastAsia="Calibri" w:hAnsi="Times New Roman" w:cs="Times New Roman"/>
          <w:sz w:val="26"/>
          <w:szCs w:val="26"/>
        </w:rPr>
        <w:t>я</w:t>
      </w:r>
      <w:r w:rsidRPr="00F07E67">
        <w:rPr>
          <w:rFonts w:ascii="Times New Roman" w:eastAsia="Calibri" w:hAnsi="Times New Roman" w:cs="Times New Roman"/>
          <w:sz w:val="26"/>
          <w:szCs w:val="26"/>
        </w:rPr>
        <w:t xml:space="preserve"> на возражения, представленные Министерством </w:t>
      </w:r>
      <w:r>
        <w:rPr>
          <w:rFonts w:ascii="Times New Roman" w:eastAsia="Calibri" w:hAnsi="Times New Roman" w:cs="Times New Roman"/>
          <w:sz w:val="26"/>
          <w:szCs w:val="26"/>
        </w:rPr>
        <w:t>здравоохранения</w:t>
      </w:r>
      <w:r w:rsidRPr="00F07E67">
        <w:rPr>
          <w:rFonts w:ascii="Times New Roman" w:eastAsia="Calibri" w:hAnsi="Times New Roman" w:cs="Times New Roman"/>
          <w:sz w:val="26"/>
          <w:szCs w:val="26"/>
        </w:rPr>
        <w:t xml:space="preserve"> Забайкальского края</w:t>
      </w:r>
      <w:r>
        <w:rPr>
          <w:rFonts w:ascii="Times New Roman" w:eastAsia="Calibri" w:hAnsi="Times New Roman" w:cs="Times New Roman"/>
          <w:sz w:val="26"/>
          <w:szCs w:val="26"/>
        </w:rPr>
        <w:t xml:space="preserve">, </w:t>
      </w:r>
      <w:r w:rsidRPr="00F07E67">
        <w:rPr>
          <w:rFonts w:ascii="Times New Roman" w:eastAsia="Calibri" w:hAnsi="Times New Roman" w:cs="Times New Roman"/>
          <w:sz w:val="26"/>
          <w:szCs w:val="26"/>
        </w:rPr>
        <w:t>ГУЗ «Краевая клиническая инфекционная больница»</w:t>
      </w:r>
      <w:r>
        <w:rPr>
          <w:rFonts w:ascii="Times New Roman" w:eastAsia="Calibri" w:hAnsi="Times New Roman" w:cs="Times New Roman"/>
          <w:sz w:val="26"/>
          <w:szCs w:val="26"/>
        </w:rPr>
        <w:t xml:space="preserve"> </w:t>
      </w:r>
      <w:r w:rsidRPr="00F07E67">
        <w:rPr>
          <w:rFonts w:ascii="Times New Roman" w:eastAsia="Calibri" w:hAnsi="Times New Roman" w:cs="Times New Roman"/>
          <w:sz w:val="26"/>
          <w:szCs w:val="26"/>
        </w:rPr>
        <w:t>по акт</w:t>
      </w:r>
      <w:r>
        <w:rPr>
          <w:rFonts w:ascii="Times New Roman" w:eastAsia="Calibri" w:hAnsi="Times New Roman" w:cs="Times New Roman"/>
          <w:sz w:val="26"/>
          <w:szCs w:val="26"/>
        </w:rPr>
        <w:t>ам</w:t>
      </w:r>
      <w:r w:rsidRPr="00F07E67">
        <w:rPr>
          <w:rFonts w:ascii="Times New Roman" w:eastAsia="Calibri" w:hAnsi="Times New Roman" w:cs="Times New Roman"/>
          <w:sz w:val="26"/>
          <w:szCs w:val="26"/>
        </w:rPr>
        <w:t xml:space="preserve"> проведенной проверки.</w:t>
      </w:r>
      <w:r>
        <w:rPr>
          <w:rFonts w:ascii="Times New Roman" w:eastAsia="Calibri" w:hAnsi="Times New Roman" w:cs="Times New Roman"/>
          <w:sz w:val="26"/>
          <w:szCs w:val="26"/>
        </w:rPr>
        <w:t xml:space="preserve"> </w:t>
      </w:r>
    </w:p>
    <w:p w:rsidR="00F07E67" w:rsidRDefault="00A24EA1" w:rsidP="00833BC2">
      <w:pPr>
        <w:tabs>
          <w:tab w:val="left" w:pos="1134"/>
        </w:tabs>
        <w:spacing w:after="0" w:line="240" w:lineRule="auto"/>
        <w:ind w:firstLine="709"/>
        <w:jc w:val="both"/>
        <w:rPr>
          <w:rFonts w:ascii="Times New Roman" w:eastAsia="Calibri" w:hAnsi="Times New Roman" w:cs="Times New Roman"/>
          <w:sz w:val="26"/>
          <w:szCs w:val="26"/>
        </w:rPr>
      </w:pPr>
      <w:r w:rsidRPr="00A24EA1">
        <w:rPr>
          <w:rFonts w:ascii="Times New Roman" w:eastAsia="Calibri" w:hAnsi="Times New Roman" w:cs="Times New Roman"/>
          <w:sz w:val="26"/>
          <w:szCs w:val="26"/>
        </w:rPr>
        <w:t>По результатам рассмотрения материалов контрольного мероприяти</w:t>
      </w:r>
      <w:r w:rsidR="00833BC2">
        <w:rPr>
          <w:rFonts w:ascii="Times New Roman" w:eastAsia="Calibri" w:hAnsi="Times New Roman" w:cs="Times New Roman"/>
          <w:sz w:val="26"/>
          <w:szCs w:val="26"/>
        </w:rPr>
        <w:t>я Коллегией КСП принято решение</w:t>
      </w:r>
      <w:r w:rsidR="00F07E67">
        <w:rPr>
          <w:rFonts w:ascii="Times New Roman" w:eastAsia="Calibri" w:hAnsi="Times New Roman" w:cs="Times New Roman"/>
          <w:sz w:val="26"/>
          <w:szCs w:val="26"/>
        </w:rPr>
        <w:t>:</w:t>
      </w:r>
    </w:p>
    <w:p w:rsidR="00F07E67" w:rsidRPr="00F07E67" w:rsidRDefault="007842B3" w:rsidP="00F07E67">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1. Н</w:t>
      </w:r>
      <w:r w:rsidR="00F07E67" w:rsidRPr="00F07E67">
        <w:rPr>
          <w:rFonts w:ascii="Times New Roman" w:eastAsia="Calibri" w:hAnsi="Times New Roman" w:cs="Times New Roman"/>
          <w:sz w:val="26"/>
          <w:szCs w:val="26"/>
        </w:rPr>
        <w:t>аправить отчет по результатам контрольного мероприятия в Счет</w:t>
      </w:r>
      <w:r w:rsidR="00F07E67">
        <w:rPr>
          <w:rFonts w:ascii="Times New Roman" w:eastAsia="Calibri" w:hAnsi="Times New Roman" w:cs="Times New Roman"/>
          <w:sz w:val="26"/>
          <w:szCs w:val="26"/>
        </w:rPr>
        <w:t>ную палату Российской Федерации;</w:t>
      </w:r>
    </w:p>
    <w:p w:rsidR="00F07E67" w:rsidRPr="00F07E67" w:rsidRDefault="007842B3" w:rsidP="00F07E67">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2. Направить </w:t>
      </w:r>
      <w:r w:rsidR="00F07E67" w:rsidRPr="00F07E67">
        <w:rPr>
          <w:rFonts w:ascii="Times New Roman" w:eastAsia="Calibri" w:hAnsi="Times New Roman" w:cs="Times New Roman"/>
          <w:sz w:val="26"/>
          <w:szCs w:val="26"/>
        </w:rPr>
        <w:t>отчет по результатам контрольного мероприятия в Законодательное Собрание Забайкальского края, Губернатору Забайкальского края, Министерство здравоохранения Забайкальского края, Министерство финансов Забайк</w:t>
      </w:r>
      <w:r>
        <w:rPr>
          <w:rFonts w:ascii="Times New Roman" w:eastAsia="Calibri" w:hAnsi="Times New Roman" w:cs="Times New Roman"/>
          <w:sz w:val="26"/>
          <w:szCs w:val="26"/>
        </w:rPr>
        <w:t>альского края для рассмотрения;</w:t>
      </w:r>
    </w:p>
    <w:p w:rsidR="00F07E67" w:rsidRPr="00F07E67" w:rsidRDefault="007842B3" w:rsidP="00F07E67">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w:t>
      </w:r>
      <w:r w:rsidR="00F07E67" w:rsidRPr="00F07E67">
        <w:rPr>
          <w:rFonts w:ascii="Times New Roman" w:eastAsia="Calibri" w:hAnsi="Times New Roman" w:cs="Times New Roman"/>
          <w:sz w:val="26"/>
          <w:szCs w:val="26"/>
        </w:rPr>
        <w:t xml:space="preserve"> Рекомендовать Губернатору Забайкальского края: </w:t>
      </w:r>
    </w:p>
    <w:p w:rsidR="00F07E67" w:rsidRPr="00F07E67" w:rsidRDefault="00F07E67" w:rsidP="00F07E67">
      <w:pPr>
        <w:tabs>
          <w:tab w:val="left" w:pos="1134"/>
        </w:tabs>
        <w:spacing w:after="0" w:line="240" w:lineRule="auto"/>
        <w:ind w:firstLine="709"/>
        <w:jc w:val="both"/>
        <w:rPr>
          <w:rFonts w:ascii="Times New Roman" w:eastAsia="Calibri" w:hAnsi="Times New Roman" w:cs="Times New Roman"/>
          <w:sz w:val="26"/>
          <w:szCs w:val="26"/>
        </w:rPr>
      </w:pPr>
      <w:r w:rsidRPr="00F07E67">
        <w:rPr>
          <w:rFonts w:ascii="Times New Roman" w:eastAsia="Calibri" w:hAnsi="Times New Roman" w:cs="Times New Roman"/>
          <w:sz w:val="26"/>
          <w:szCs w:val="26"/>
        </w:rPr>
        <w:t>- поручить Министерству финансов Забайкальского края принять меры по обеспечению в полном объеме исполнения расходных обязательств Забайкальского края, обусловленных Законом Заба</w:t>
      </w:r>
      <w:r w:rsidR="00CE7E1D">
        <w:rPr>
          <w:rFonts w:ascii="Times New Roman" w:eastAsia="Calibri" w:hAnsi="Times New Roman" w:cs="Times New Roman"/>
          <w:sz w:val="26"/>
          <w:szCs w:val="26"/>
        </w:rPr>
        <w:t>йкальского края от 14.10.2008 №</w:t>
      </w:r>
      <w:r w:rsidRPr="00F07E67">
        <w:rPr>
          <w:rFonts w:ascii="Times New Roman" w:eastAsia="Calibri" w:hAnsi="Times New Roman" w:cs="Times New Roman"/>
          <w:sz w:val="26"/>
          <w:szCs w:val="26"/>
        </w:rPr>
        <w:t>39-ЗЗК;</w:t>
      </w:r>
    </w:p>
    <w:p w:rsidR="00F07E67" w:rsidRPr="00F07E67" w:rsidRDefault="00F07E67" w:rsidP="00F07E67">
      <w:pPr>
        <w:tabs>
          <w:tab w:val="left" w:pos="1134"/>
        </w:tabs>
        <w:spacing w:after="0" w:line="240" w:lineRule="auto"/>
        <w:ind w:firstLine="709"/>
        <w:jc w:val="both"/>
        <w:rPr>
          <w:rFonts w:ascii="Times New Roman" w:eastAsia="Calibri" w:hAnsi="Times New Roman" w:cs="Times New Roman"/>
          <w:sz w:val="26"/>
          <w:szCs w:val="26"/>
        </w:rPr>
      </w:pPr>
      <w:r w:rsidRPr="00F07E67">
        <w:rPr>
          <w:rFonts w:ascii="Times New Roman" w:eastAsia="Calibri" w:hAnsi="Times New Roman" w:cs="Times New Roman"/>
          <w:sz w:val="26"/>
          <w:szCs w:val="26"/>
        </w:rPr>
        <w:t>- поручить Министерству здравоохранения Забайкальского кра</w:t>
      </w:r>
      <w:r w:rsidR="008610A8">
        <w:rPr>
          <w:rFonts w:ascii="Times New Roman" w:eastAsia="Calibri" w:hAnsi="Times New Roman" w:cs="Times New Roman"/>
          <w:sz w:val="26"/>
          <w:szCs w:val="26"/>
        </w:rPr>
        <w:t xml:space="preserve">я </w:t>
      </w:r>
      <w:r w:rsidRPr="00F07E67">
        <w:rPr>
          <w:rFonts w:ascii="Times New Roman" w:eastAsia="Calibri" w:hAnsi="Times New Roman" w:cs="Times New Roman"/>
          <w:sz w:val="26"/>
          <w:szCs w:val="26"/>
        </w:rPr>
        <w:t xml:space="preserve">разработать и внести в Правительство Забайкальского края проект постановления об утверждении порядка предоставления субсидий из бюджета края частным медицинским организациям в целях финансового обеспечения затрат на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rsidRPr="00F07E67">
        <w:rPr>
          <w:rFonts w:ascii="Times New Roman" w:eastAsia="Calibri" w:hAnsi="Times New Roman" w:cs="Times New Roman"/>
          <w:sz w:val="26"/>
          <w:szCs w:val="26"/>
        </w:rPr>
        <w:t>коронавирусная</w:t>
      </w:r>
      <w:proofErr w:type="spellEnd"/>
      <w:r w:rsidRPr="00F07E67">
        <w:rPr>
          <w:rFonts w:ascii="Times New Roman" w:eastAsia="Calibri" w:hAnsi="Times New Roman" w:cs="Times New Roman"/>
          <w:sz w:val="26"/>
          <w:szCs w:val="26"/>
        </w:rPr>
        <w:t xml:space="preserve"> инфекция, и лицам из групп риска заражения новой </w:t>
      </w:r>
      <w:proofErr w:type="spellStart"/>
      <w:r w:rsidRPr="00F07E67">
        <w:rPr>
          <w:rFonts w:ascii="Times New Roman" w:eastAsia="Calibri" w:hAnsi="Times New Roman" w:cs="Times New Roman"/>
          <w:sz w:val="26"/>
          <w:szCs w:val="26"/>
        </w:rPr>
        <w:t>коронавирусной</w:t>
      </w:r>
      <w:proofErr w:type="spellEnd"/>
      <w:r w:rsidRPr="00F07E67">
        <w:rPr>
          <w:rFonts w:ascii="Times New Roman" w:eastAsia="Calibri" w:hAnsi="Times New Roman" w:cs="Times New Roman"/>
          <w:sz w:val="26"/>
          <w:szCs w:val="26"/>
        </w:rPr>
        <w:t xml:space="preserve"> инфекцией (предусмотрев в качестве источника данных субсидий средства иных межбюджетных трансфертов, предоставляемых бюджету Забайкальского края);</w:t>
      </w:r>
    </w:p>
    <w:p w:rsidR="00F07E67" w:rsidRPr="00F07E67" w:rsidRDefault="00F07E67" w:rsidP="00F07E67">
      <w:pPr>
        <w:tabs>
          <w:tab w:val="left" w:pos="1134"/>
        </w:tabs>
        <w:spacing w:after="0" w:line="240" w:lineRule="auto"/>
        <w:ind w:firstLine="709"/>
        <w:jc w:val="both"/>
        <w:rPr>
          <w:rFonts w:ascii="Times New Roman" w:eastAsia="Calibri" w:hAnsi="Times New Roman" w:cs="Times New Roman"/>
          <w:sz w:val="26"/>
          <w:szCs w:val="26"/>
        </w:rPr>
      </w:pPr>
      <w:r w:rsidRPr="00F07E67">
        <w:rPr>
          <w:rFonts w:ascii="Times New Roman" w:eastAsia="Calibri" w:hAnsi="Times New Roman" w:cs="Times New Roman"/>
          <w:sz w:val="26"/>
          <w:szCs w:val="26"/>
        </w:rPr>
        <w:t>- поручить Министерству здравоохранения Забайкальского края разработать и внести в Правительство Забайкальского края проект постановления о внесении изменений в постановление Правительства Забайкальского края от 09.05.2020 №145 в целях приведения его в соответствие с требованиями ТК РФ.</w:t>
      </w:r>
    </w:p>
    <w:p w:rsidR="00F07E67" w:rsidRPr="00F07E67" w:rsidRDefault="00F07E67" w:rsidP="00F07E67">
      <w:pPr>
        <w:tabs>
          <w:tab w:val="left" w:pos="1134"/>
        </w:tabs>
        <w:spacing w:after="0" w:line="240" w:lineRule="auto"/>
        <w:ind w:firstLine="709"/>
        <w:jc w:val="both"/>
        <w:rPr>
          <w:rFonts w:ascii="Times New Roman" w:eastAsia="Calibri" w:hAnsi="Times New Roman" w:cs="Times New Roman"/>
          <w:sz w:val="26"/>
          <w:szCs w:val="26"/>
        </w:rPr>
      </w:pPr>
      <w:r w:rsidRPr="00F07E67">
        <w:rPr>
          <w:rFonts w:ascii="Times New Roman" w:eastAsia="Calibri" w:hAnsi="Times New Roman" w:cs="Times New Roman"/>
          <w:sz w:val="26"/>
          <w:szCs w:val="26"/>
        </w:rPr>
        <w:t xml:space="preserve">4. Рекомендовать Министерству здравоохранения Забайкальского края: </w:t>
      </w:r>
    </w:p>
    <w:p w:rsidR="00F07E67" w:rsidRPr="00F07E67" w:rsidRDefault="00F07E67" w:rsidP="00F07E67">
      <w:pPr>
        <w:tabs>
          <w:tab w:val="left" w:pos="1134"/>
        </w:tabs>
        <w:spacing w:after="0" w:line="240" w:lineRule="auto"/>
        <w:ind w:firstLine="709"/>
        <w:jc w:val="both"/>
        <w:rPr>
          <w:rFonts w:ascii="Times New Roman" w:eastAsia="Calibri" w:hAnsi="Times New Roman" w:cs="Times New Roman"/>
          <w:sz w:val="26"/>
          <w:szCs w:val="26"/>
        </w:rPr>
      </w:pPr>
      <w:r w:rsidRPr="00F07E67">
        <w:rPr>
          <w:rFonts w:ascii="Times New Roman" w:eastAsia="Calibri" w:hAnsi="Times New Roman" w:cs="Times New Roman"/>
          <w:sz w:val="26"/>
          <w:szCs w:val="26"/>
        </w:rPr>
        <w:t xml:space="preserve">- разработать типовые формы локальных актов медицинских организаций, предусмотренных Постановлением №415 и Постановлением №484; </w:t>
      </w:r>
    </w:p>
    <w:p w:rsidR="00F07E67" w:rsidRPr="00F07E67" w:rsidRDefault="00F07E67" w:rsidP="00F07E67">
      <w:pPr>
        <w:tabs>
          <w:tab w:val="left" w:pos="1134"/>
        </w:tabs>
        <w:spacing w:after="0" w:line="240" w:lineRule="auto"/>
        <w:ind w:firstLine="709"/>
        <w:jc w:val="both"/>
        <w:rPr>
          <w:rFonts w:ascii="Times New Roman" w:eastAsia="Calibri" w:hAnsi="Times New Roman" w:cs="Times New Roman"/>
          <w:sz w:val="26"/>
          <w:szCs w:val="26"/>
        </w:rPr>
      </w:pPr>
      <w:r w:rsidRPr="00F07E67">
        <w:rPr>
          <w:rFonts w:ascii="Times New Roman" w:eastAsia="Calibri" w:hAnsi="Times New Roman" w:cs="Times New Roman"/>
          <w:sz w:val="26"/>
          <w:szCs w:val="26"/>
        </w:rPr>
        <w:t>- после приведения локальных актов медицинских организаций в соответствие с типовыми формами, осуществить их согласование;</w:t>
      </w:r>
    </w:p>
    <w:p w:rsidR="00F07E67" w:rsidRPr="00F07E67" w:rsidRDefault="00F07E67" w:rsidP="00F07E67">
      <w:pPr>
        <w:tabs>
          <w:tab w:val="left" w:pos="1134"/>
        </w:tabs>
        <w:spacing w:after="0" w:line="240" w:lineRule="auto"/>
        <w:ind w:firstLine="709"/>
        <w:jc w:val="both"/>
        <w:rPr>
          <w:rFonts w:ascii="Times New Roman" w:eastAsia="Calibri" w:hAnsi="Times New Roman" w:cs="Times New Roman"/>
          <w:sz w:val="26"/>
          <w:szCs w:val="26"/>
        </w:rPr>
      </w:pPr>
      <w:r w:rsidRPr="00F07E67">
        <w:rPr>
          <w:rFonts w:ascii="Times New Roman" w:eastAsia="Calibri" w:hAnsi="Times New Roman" w:cs="Times New Roman"/>
          <w:sz w:val="26"/>
          <w:szCs w:val="26"/>
        </w:rPr>
        <w:t>- осуществлять мероприятия внутреннего финансового аудита в отношении бюджетных средств, выделенных на осуществление стимулирующих выплат.</w:t>
      </w:r>
    </w:p>
    <w:p w:rsidR="00F07E67" w:rsidRPr="00F07E67" w:rsidRDefault="00F07E67" w:rsidP="00F07E67">
      <w:pPr>
        <w:tabs>
          <w:tab w:val="left" w:pos="1134"/>
        </w:tabs>
        <w:spacing w:after="0" w:line="240" w:lineRule="auto"/>
        <w:ind w:firstLine="709"/>
        <w:jc w:val="both"/>
        <w:rPr>
          <w:rFonts w:ascii="Times New Roman" w:eastAsia="Calibri" w:hAnsi="Times New Roman" w:cs="Times New Roman"/>
          <w:sz w:val="26"/>
          <w:szCs w:val="26"/>
        </w:rPr>
      </w:pPr>
      <w:r w:rsidRPr="00F07E67">
        <w:rPr>
          <w:rFonts w:ascii="Times New Roman" w:eastAsia="Calibri" w:hAnsi="Times New Roman" w:cs="Times New Roman"/>
          <w:sz w:val="26"/>
          <w:szCs w:val="26"/>
        </w:rPr>
        <w:t>5.Направить информационное письмо о выявленных нарушениях трудового законодательства в Государственную инспекцию труда в Забайкальском крае.</w:t>
      </w:r>
    </w:p>
    <w:p w:rsidR="00F07E67" w:rsidRDefault="00F07E67" w:rsidP="00F07E67">
      <w:pPr>
        <w:tabs>
          <w:tab w:val="left" w:pos="1134"/>
        </w:tabs>
        <w:spacing w:after="0" w:line="240" w:lineRule="auto"/>
        <w:ind w:firstLine="709"/>
        <w:jc w:val="both"/>
        <w:rPr>
          <w:rFonts w:ascii="Times New Roman" w:eastAsia="Calibri" w:hAnsi="Times New Roman" w:cs="Times New Roman"/>
          <w:sz w:val="26"/>
          <w:szCs w:val="26"/>
        </w:rPr>
      </w:pPr>
      <w:r w:rsidRPr="00F07E67">
        <w:rPr>
          <w:rFonts w:ascii="Times New Roman" w:eastAsia="Calibri" w:hAnsi="Times New Roman" w:cs="Times New Roman"/>
          <w:sz w:val="26"/>
          <w:szCs w:val="26"/>
        </w:rPr>
        <w:lastRenderedPageBreak/>
        <w:t>6. Направить отчет по результатам контрольного мероприятия в Прокуратуру Забайкальского края</w:t>
      </w:r>
    </w:p>
    <w:p w:rsidR="00CF7591" w:rsidRPr="00AE021A" w:rsidRDefault="00CF7591" w:rsidP="00AE021A">
      <w:pPr>
        <w:tabs>
          <w:tab w:val="left" w:pos="1134"/>
        </w:tabs>
        <w:spacing w:after="0" w:line="240" w:lineRule="auto"/>
        <w:ind w:firstLine="709"/>
        <w:jc w:val="both"/>
        <w:rPr>
          <w:rFonts w:ascii="Times New Roman" w:eastAsia="Calibri" w:hAnsi="Times New Roman" w:cs="Times New Roman"/>
          <w:sz w:val="26"/>
          <w:szCs w:val="26"/>
        </w:rPr>
      </w:pPr>
    </w:p>
    <w:p w:rsidR="00AD05EA" w:rsidRPr="00831407" w:rsidRDefault="00AD05EA" w:rsidP="00AD05EA">
      <w:pPr>
        <w:pStyle w:val="a5"/>
        <w:tabs>
          <w:tab w:val="left" w:pos="1134"/>
        </w:tabs>
        <w:spacing w:after="0" w:line="240" w:lineRule="auto"/>
        <w:ind w:left="0" w:firstLine="709"/>
        <w:jc w:val="both"/>
        <w:rPr>
          <w:rFonts w:ascii="Times New Roman" w:eastAsia="Calibri" w:hAnsi="Times New Roman" w:cs="Times New Roman"/>
          <w:sz w:val="26"/>
          <w:szCs w:val="26"/>
        </w:rPr>
      </w:pPr>
      <w:r w:rsidRPr="00AF774A">
        <w:rPr>
          <w:rFonts w:ascii="Times New Roman" w:eastAsia="Calibri" w:hAnsi="Times New Roman" w:cs="Times New Roman"/>
          <w:i/>
          <w:sz w:val="26"/>
          <w:szCs w:val="26"/>
        </w:rPr>
        <w:t xml:space="preserve">По </w:t>
      </w:r>
      <w:r w:rsidR="00BD0AC6">
        <w:rPr>
          <w:rFonts w:ascii="Times New Roman" w:eastAsia="Calibri" w:hAnsi="Times New Roman" w:cs="Times New Roman"/>
          <w:i/>
          <w:sz w:val="26"/>
          <w:szCs w:val="26"/>
        </w:rPr>
        <w:t>второму</w:t>
      </w:r>
      <w:r w:rsidRPr="00AF774A">
        <w:rPr>
          <w:rFonts w:ascii="Times New Roman" w:eastAsia="Calibri" w:hAnsi="Times New Roman" w:cs="Times New Roman"/>
          <w:i/>
          <w:sz w:val="26"/>
          <w:szCs w:val="26"/>
        </w:rPr>
        <w:t xml:space="preserve"> вопросу</w:t>
      </w:r>
      <w:r w:rsidRPr="00831407">
        <w:rPr>
          <w:rFonts w:ascii="Times New Roman" w:eastAsia="Calibri" w:hAnsi="Times New Roman" w:cs="Times New Roman"/>
          <w:sz w:val="26"/>
          <w:szCs w:val="26"/>
        </w:rPr>
        <w:t xml:space="preserve"> повестки заседания рассмотрены результаты реализации </w:t>
      </w:r>
      <w:r w:rsidR="008C5312">
        <w:rPr>
          <w:rFonts w:ascii="Times New Roman" w:eastAsia="Calibri" w:hAnsi="Times New Roman" w:cs="Times New Roman"/>
          <w:sz w:val="26"/>
          <w:szCs w:val="26"/>
        </w:rPr>
        <w:t xml:space="preserve">одного </w:t>
      </w:r>
      <w:r w:rsidRPr="00831407">
        <w:rPr>
          <w:rFonts w:ascii="Times New Roman" w:eastAsia="Calibri" w:hAnsi="Times New Roman" w:cs="Times New Roman"/>
          <w:sz w:val="26"/>
          <w:szCs w:val="26"/>
        </w:rPr>
        <w:t>представлени</w:t>
      </w:r>
      <w:r w:rsidR="008C5312">
        <w:rPr>
          <w:rFonts w:ascii="Times New Roman" w:eastAsia="Calibri" w:hAnsi="Times New Roman" w:cs="Times New Roman"/>
          <w:sz w:val="26"/>
          <w:szCs w:val="26"/>
        </w:rPr>
        <w:t>я</w:t>
      </w:r>
      <w:r w:rsidRPr="00831407">
        <w:rPr>
          <w:rFonts w:ascii="Times New Roman" w:eastAsia="Calibri" w:hAnsi="Times New Roman" w:cs="Times New Roman"/>
          <w:sz w:val="26"/>
          <w:szCs w:val="26"/>
        </w:rPr>
        <w:t xml:space="preserve"> и </w:t>
      </w:r>
      <w:r w:rsidR="008C5312">
        <w:rPr>
          <w:rFonts w:ascii="Times New Roman" w:eastAsia="Calibri" w:hAnsi="Times New Roman" w:cs="Times New Roman"/>
          <w:sz w:val="26"/>
          <w:szCs w:val="26"/>
        </w:rPr>
        <w:t>трех</w:t>
      </w:r>
      <w:r>
        <w:rPr>
          <w:rFonts w:ascii="Times New Roman" w:eastAsia="Calibri" w:hAnsi="Times New Roman" w:cs="Times New Roman"/>
          <w:sz w:val="26"/>
          <w:szCs w:val="26"/>
        </w:rPr>
        <w:t xml:space="preserve"> </w:t>
      </w:r>
      <w:r w:rsidRPr="00831407">
        <w:rPr>
          <w:rFonts w:ascii="Times New Roman" w:eastAsia="Calibri" w:hAnsi="Times New Roman" w:cs="Times New Roman"/>
          <w:sz w:val="26"/>
          <w:szCs w:val="26"/>
        </w:rPr>
        <w:t>информационн</w:t>
      </w:r>
      <w:r w:rsidR="00282A46">
        <w:rPr>
          <w:rFonts w:ascii="Times New Roman" w:eastAsia="Calibri" w:hAnsi="Times New Roman" w:cs="Times New Roman"/>
          <w:sz w:val="26"/>
          <w:szCs w:val="26"/>
        </w:rPr>
        <w:t>ых</w:t>
      </w:r>
      <w:r w:rsidRPr="00831407">
        <w:rPr>
          <w:rFonts w:ascii="Times New Roman" w:eastAsia="Calibri" w:hAnsi="Times New Roman" w:cs="Times New Roman"/>
          <w:sz w:val="26"/>
          <w:szCs w:val="26"/>
        </w:rPr>
        <w:t xml:space="preserve"> пис</w:t>
      </w:r>
      <w:r w:rsidR="00282A46">
        <w:rPr>
          <w:rFonts w:ascii="Times New Roman" w:eastAsia="Calibri" w:hAnsi="Times New Roman" w:cs="Times New Roman"/>
          <w:sz w:val="26"/>
          <w:szCs w:val="26"/>
        </w:rPr>
        <w:t>ем</w:t>
      </w:r>
      <w:r w:rsidRPr="00831407">
        <w:rPr>
          <w:rFonts w:ascii="Times New Roman" w:eastAsia="Calibri" w:hAnsi="Times New Roman" w:cs="Times New Roman"/>
          <w:sz w:val="26"/>
          <w:szCs w:val="26"/>
        </w:rPr>
        <w:t xml:space="preserve"> Контрольно-счетной палаты Забайкальского края и приняты следующие решения:</w:t>
      </w:r>
    </w:p>
    <w:p w:rsidR="00757E9E" w:rsidRPr="00757E9E" w:rsidRDefault="00757E9E" w:rsidP="00757E9E">
      <w:pPr>
        <w:pStyle w:val="a5"/>
        <w:numPr>
          <w:ilvl w:val="0"/>
          <w:numId w:val="42"/>
        </w:numPr>
        <w:tabs>
          <w:tab w:val="left" w:pos="709"/>
        </w:tabs>
        <w:spacing w:after="0" w:line="240" w:lineRule="auto"/>
        <w:ind w:left="0"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Направленное по результатам проверки</w:t>
      </w:r>
      <w:r w:rsidRPr="00757E9E">
        <w:rPr>
          <w:rFonts w:ascii="Times New Roman" w:eastAsia="Calibri" w:hAnsi="Times New Roman" w:cs="Times New Roman"/>
          <w:bCs/>
          <w:sz w:val="26"/>
          <w:szCs w:val="26"/>
        </w:rPr>
        <w:t xml:space="preserve"> результативности мер государственной поддержки, направленных на осуществление и развитие регио</w:t>
      </w:r>
      <w:r>
        <w:rPr>
          <w:rFonts w:ascii="Times New Roman" w:eastAsia="Calibri" w:hAnsi="Times New Roman" w:cs="Times New Roman"/>
          <w:bCs/>
          <w:sz w:val="26"/>
          <w:szCs w:val="26"/>
        </w:rPr>
        <w:t xml:space="preserve">нальных и местных авиаперевозок представление в </w:t>
      </w:r>
      <w:r w:rsidRPr="00757E9E">
        <w:rPr>
          <w:rFonts w:ascii="Times New Roman" w:eastAsia="Calibri" w:hAnsi="Times New Roman" w:cs="Times New Roman"/>
          <w:bCs/>
          <w:sz w:val="26"/>
          <w:szCs w:val="26"/>
        </w:rPr>
        <w:t>Министерство</w:t>
      </w:r>
      <w:r>
        <w:rPr>
          <w:rFonts w:ascii="Times New Roman" w:eastAsia="Calibri" w:hAnsi="Times New Roman" w:cs="Times New Roman"/>
          <w:bCs/>
          <w:sz w:val="26"/>
          <w:szCs w:val="26"/>
        </w:rPr>
        <w:t xml:space="preserve"> </w:t>
      </w:r>
      <w:r w:rsidRPr="00757E9E">
        <w:rPr>
          <w:rFonts w:ascii="Times New Roman" w:eastAsia="Calibri" w:hAnsi="Times New Roman" w:cs="Times New Roman"/>
          <w:bCs/>
          <w:sz w:val="26"/>
          <w:szCs w:val="26"/>
        </w:rPr>
        <w:t>строительства, дорожного</w:t>
      </w:r>
      <w:r>
        <w:rPr>
          <w:rFonts w:ascii="Times New Roman" w:eastAsia="Calibri" w:hAnsi="Times New Roman" w:cs="Times New Roman"/>
          <w:bCs/>
          <w:sz w:val="26"/>
          <w:szCs w:val="26"/>
        </w:rPr>
        <w:t xml:space="preserve"> </w:t>
      </w:r>
      <w:r w:rsidRPr="00757E9E">
        <w:rPr>
          <w:rFonts w:ascii="Times New Roman" w:eastAsia="Calibri" w:hAnsi="Times New Roman" w:cs="Times New Roman"/>
          <w:bCs/>
          <w:sz w:val="26"/>
          <w:szCs w:val="26"/>
        </w:rPr>
        <w:t>хозяйства и транспорта</w:t>
      </w:r>
      <w:r>
        <w:rPr>
          <w:rFonts w:ascii="Times New Roman" w:eastAsia="Calibri" w:hAnsi="Times New Roman" w:cs="Times New Roman"/>
          <w:bCs/>
          <w:sz w:val="26"/>
          <w:szCs w:val="26"/>
        </w:rPr>
        <w:t xml:space="preserve"> </w:t>
      </w:r>
      <w:r w:rsidRPr="00757E9E">
        <w:rPr>
          <w:rFonts w:ascii="Times New Roman" w:eastAsia="Calibri" w:hAnsi="Times New Roman" w:cs="Times New Roman"/>
          <w:bCs/>
          <w:sz w:val="26"/>
          <w:szCs w:val="26"/>
        </w:rPr>
        <w:t xml:space="preserve">Забайкальского края </w:t>
      </w:r>
      <w:r>
        <w:rPr>
          <w:rFonts w:ascii="Times New Roman" w:eastAsia="Calibri" w:hAnsi="Times New Roman" w:cs="Times New Roman"/>
          <w:bCs/>
          <w:sz w:val="26"/>
          <w:szCs w:val="26"/>
        </w:rPr>
        <w:t>снять с контроля.</w:t>
      </w:r>
    </w:p>
    <w:p w:rsidR="00F73CB4" w:rsidRPr="00F73CB4" w:rsidRDefault="008E605E" w:rsidP="00F73CB4">
      <w:pPr>
        <w:pStyle w:val="a5"/>
        <w:numPr>
          <w:ilvl w:val="0"/>
          <w:numId w:val="42"/>
        </w:numPr>
        <w:tabs>
          <w:tab w:val="left" w:pos="709"/>
        </w:tabs>
        <w:spacing w:after="0" w:line="240" w:lineRule="auto"/>
        <w:ind w:left="0" w:firstLine="709"/>
        <w:jc w:val="both"/>
        <w:rPr>
          <w:rFonts w:ascii="Times New Roman" w:eastAsia="Calibri" w:hAnsi="Times New Roman" w:cs="Times New Roman"/>
          <w:bCs/>
          <w:sz w:val="26"/>
          <w:szCs w:val="26"/>
        </w:rPr>
      </w:pPr>
      <w:r w:rsidRPr="0087302A">
        <w:rPr>
          <w:rFonts w:ascii="Times New Roman" w:eastAsia="Calibri" w:hAnsi="Times New Roman" w:cs="Times New Roman"/>
          <w:bCs/>
          <w:sz w:val="26"/>
          <w:szCs w:val="26"/>
        </w:rPr>
        <w:t>Направленн</w:t>
      </w:r>
      <w:r w:rsidR="00F73CB4">
        <w:rPr>
          <w:rFonts w:ascii="Times New Roman" w:eastAsia="Calibri" w:hAnsi="Times New Roman" w:cs="Times New Roman"/>
          <w:bCs/>
          <w:sz w:val="26"/>
          <w:szCs w:val="26"/>
        </w:rPr>
        <w:t>о</w:t>
      </w:r>
      <w:r w:rsidRPr="0087302A">
        <w:rPr>
          <w:rFonts w:ascii="Times New Roman" w:eastAsia="Calibri" w:hAnsi="Times New Roman" w:cs="Times New Roman"/>
          <w:bCs/>
          <w:sz w:val="26"/>
          <w:szCs w:val="26"/>
        </w:rPr>
        <w:t xml:space="preserve">е по результатам </w:t>
      </w:r>
      <w:r w:rsidR="00F73CB4">
        <w:rPr>
          <w:rFonts w:ascii="Times New Roman" w:eastAsia="Calibri" w:hAnsi="Times New Roman" w:cs="Times New Roman"/>
          <w:bCs/>
          <w:sz w:val="26"/>
          <w:szCs w:val="26"/>
        </w:rPr>
        <w:t>п</w:t>
      </w:r>
      <w:r w:rsidR="00F73CB4" w:rsidRPr="00F73CB4">
        <w:rPr>
          <w:rFonts w:ascii="Times New Roman" w:eastAsia="Calibri" w:hAnsi="Times New Roman" w:cs="Times New Roman"/>
          <w:bCs/>
          <w:sz w:val="26"/>
          <w:szCs w:val="26"/>
        </w:rPr>
        <w:t>роверк</w:t>
      </w:r>
      <w:r w:rsidR="00F73CB4">
        <w:rPr>
          <w:rFonts w:ascii="Times New Roman" w:eastAsia="Calibri" w:hAnsi="Times New Roman" w:cs="Times New Roman"/>
          <w:bCs/>
          <w:sz w:val="26"/>
          <w:szCs w:val="26"/>
        </w:rPr>
        <w:t>и</w:t>
      </w:r>
      <w:r w:rsidR="00F73CB4" w:rsidRPr="00F73CB4">
        <w:rPr>
          <w:rFonts w:ascii="Times New Roman" w:eastAsia="Calibri" w:hAnsi="Times New Roman" w:cs="Times New Roman"/>
          <w:bCs/>
          <w:sz w:val="26"/>
          <w:szCs w:val="26"/>
        </w:rPr>
        <w:t xml:space="preserve"> законности, эффективности, обоснованности и целесообразности использования средств бюджета Забайкальского края, выделенных на реализацию государственной программы Забайкальского края по переселению граждан из жилищного фонда, признанного аварийным или непригодным для проживания, и (или) с высоким уровнем износа и регионального проекта «Обеспечение устойчивого сокращения непригодного </w:t>
      </w:r>
      <w:r w:rsidR="00F73CB4">
        <w:rPr>
          <w:rFonts w:ascii="Times New Roman" w:eastAsia="Calibri" w:hAnsi="Times New Roman" w:cs="Times New Roman"/>
          <w:bCs/>
          <w:sz w:val="26"/>
          <w:szCs w:val="26"/>
        </w:rPr>
        <w:t xml:space="preserve">для проживания жилищного фонда» информационное письмо в </w:t>
      </w:r>
      <w:r w:rsidR="00F73CB4" w:rsidRPr="00F73CB4">
        <w:rPr>
          <w:rFonts w:ascii="Times New Roman" w:eastAsia="Calibri" w:hAnsi="Times New Roman" w:cs="Times New Roman"/>
          <w:bCs/>
          <w:sz w:val="26"/>
          <w:szCs w:val="26"/>
        </w:rPr>
        <w:t>Министерство строительства, дорожного хозяйства и транспорта Забайкальского края</w:t>
      </w:r>
      <w:r w:rsidR="00F73CB4">
        <w:rPr>
          <w:rFonts w:ascii="Times New Roman" w:eastAsia="Calibri" w:hAnsi="Times New Roman" w:cs="Times New Roman"/>
          <w:bCs/>
          <w:sz w:val="26"/>
          <w:szCs w:val="26"/>
        </w:rPr>
        <w:t xml:space="preserve"> оставить на контроле </w:t>
      </w:r>
      <w:r w:rsidR="00F73CB4" w:rsidRPr="00F73CB4">
        <w:rPr>
          <w:rFonts w:ascii="Times New Roman" w:eastAsia="Calibri" w:hAnsi="Times New Roman" w:cs="Times New Roman"/>
          <w:bCs/>
          <w:sz w:val="26"/>
          <w:szCs w:val="26"/>
        </w:rPr>
        <w:t>до 31.12.2020</w:t>
      </w:r>
      <w:r w:rsidR="00CE7E1D">
        <w:rPr>
          <w:rFonts w:ascii="Times New Roman" w:eastAsia="Calibri" w:hAnsi="Times New Roman" w:cs="Times New Roman"/>
          <w:bCs/>
          <w:sz w:val="26"/>
          <w:szCs w:val="26"/>
        </w:rPr>
        <w:t xml:space="preserve"> с одновременным предоставлением информации в Прокуратуру Забайкальского края.</w:t>
      </w:r>
    </w:p>
    <w:p w:rsidR="00BD2C92" w:rsidRPr="00CE7E1D" w:rsidRDefault="005D0C0A" w:rsidP="00CE7E1D">
      <w:pPr>
        <w:pStyle w:val="a5"/>
        <w:numPr>
          <w:ilvl w:val="0"/>
          <w:numId w:val="42"/>
        </w:numPr>
        <w:ind w:left="0" w:firstLine="709"/>
        <w:jc w:val="both"/>
        <w:rPr>
          <w:rFonts w:ascii="Times New Roman" w:eastAsia="Calibri" w:hAnsi="Times New Roman" w:cs="Times New Roman"/>
          <w:bCs/>
          <w:sz w:val="26"/>
          <w:szCs w:val="26"/>
        </w:rPr>
      </w:pPr>
      <w:r w:rsidRPr="00CE7E1D">
        <w:rPr>
          <w:rFonts w:ascii="Times New Roman" w:eastAsia="Calibri" w:hAnsi="Times New Roman" w:cs="Times New Roman"/>
          <w:bCs/>
          <w:sz w:val="26"/>
          <w:szCs w:val="26"/>
        </w:rPr>
        <w:t>Направленн</w:t>
      </w:r>
      <w:r w:rsidR="002533D9" w:rsidRPr="00CE7E1D">
        <w:rPr>
          <w:rFonts w:ascii="Times New Roman" w:eastAsia="Calibri" w:hAnsi="Times New Roman" w:cs="Times New Roman"/>
          <w:bCs/>
          <w:sz w:val="26"/>
          <w:szCs w:val="26"/>
        </w:rPr>
        <w:t>ы</w:t>
      </w:r>
      <w:r w:rsidRPr="00CE7E1D">
        <w:rPr>
          <w:rFonts w:ascii="Times New Roman" w:eastAsia="Calibri" w:hAnsi="Times New Roman" w:cs="Times New Roman"/>
          <w:bCs/>
          <w:sz w:val="26"/>
          <w:szCs w:val="26"/>
        </w:rPr>
        <w:t xml:space="preserve">е по результатам проверки </w:t>
      </w:r>
      <w:r w:rsidR="00F73CB4" w:rsidRPr="00CE7E1D">
        <w:rPr>
          <w:rFonts w:ascii="Times New Roman" w:eastAsia="Calibri" w:hAnsi="Times New Roman" w:cs="Times New Roman"/>
          <w:bCs/>
          <w:sz w:val="26"/>
          <w:szCs w:val="26"/>
        </w:rPr>
        <w:t>законности, эффективности и целесообразности использования бюджетных средств, выделенных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«Формирование современной городской среды» информационное письмо в Администрацию сельского поселения «</w:t>
      </w:r>
      <w:proofErr w:type="spellStart"/>
      <w:r w:rsidR="00F73CB4" w:rsidRPr="00CE7E1D">
        <w:rPr>
          <w:rFonts w:ascii="Times New Roman" w:eastAsia="Calibri" w:hAnsi="Times New Roman" w:cs="Times New Roman"/>
          <w:bCs/>
          <w:sz w:val="26"/>
          <w:szCs w:val="26"/>
        </w:rPr>
        <w:t>Угданское</w:t>
      </w:r>
      <w:proofErr w:type="spellEnd"/>
      <w:r w:rsidR="00F73CB4" w:rsidRPr="00CE7E1D">
        <w:rPr>
          <w:rFonts w:ascii="Times New Roman" w:eastAsia="Calibri" w:hAnsi="Times New Roman" w:cs="Times New Roman"/>
          <w:bCs/>
          <w:sz w:val="26"/>
          <w:szCs w:val="26"/>
        </w:rPr>
        <w:t xml:space="preserve">» муниципального района «Читинский район» </w:t>
      </w:r>
      <w:r w:rsidR="002533D9" w:rsidRPr="00CE7E1D">
        <w:rPr>
          <w:rFonts w:ascii="Times New Roman" w:eastAsia="Calibri" w:hAnsi="Times New Roman" w:cs="Times New Roman"/>
          <w:bCs/>
          <w:sz w:val="26"/>
          <w:szCs w:val="26"/>
        </w:rPr>
        <w:t>ост</w:t>
      </w:r>
      <w:r w:rsidR="001125D3" w:rsidRPr="00CE7E1D">
        <w:rPr>
          <w:rFonts w:ascii="Times New Roman" w:eastAsia="Calibri" w:hAnsi="Times New Roman" w:cs="Times New Roman"/>
          <w:bCs/>
          <w:sz w:val="26"/>
          <w:szCs w:val="26"/>
        </w:rPr>
        <w:t>авить на контроле до 31.12.2020</w:t>
      </w:r>
      <w:r w:rsidR="00CE7E1D" w:rsidRPr="00CE7E1D">
        <w:rPr>
          <w:rFonts w:ascii="Times New Roman" w:eastAsia="Calibri" w:hAnsi="Times New Roman" w:cs="Times New Roman"/>
          <w:bCs/>
          <w:sz w:val="26"/>
          <w:szCs w:val="26"/>
        </w:rPr>
        <w:t xml:space="preserve"> с одновременным предоставлением информации в </w:t>
      </w:r>
      <w:r w:rsidR="00CE7E1D">
        <w:rPr>
          <w:rFonts w:ascii="Times New Roman" w:eastAsia="Calibri" w:hAnsi="Times New Roman" w:cs="Times New Roman"/>
          <w:bCs/>
          <w:sz w:val="26"/>
          <w:szCs w:val="26"/>
        </w:rPr>
        <w:t>Прокуратуру Забайкальского края</w:t>
      </w:r>
      <w:r w:rsidR="001125D3" w:rsidRPr="00CE7E1D">
        <w:rPr>
          <w:rFonts w:ascii="Times New Roman" w:eastAsia="Calibri" w:hAnsi="Times New Roman" w:cs="Times New Roman"/>
          <w:bCs/>
          <w:sz w:val="26"/>
          <w:szCs w:val="26"/>
        </w:rPr>
        <w:t>, информационные письма в Администрацию городского округа «Город Чита» оставить на контроле до 01.12.2020.</w:t>
      </w:r>
    </w:p>
    <w:sectPr w:rsidR="00BD2C92" w:rsidRPr="00CE7E1D" w:rsidSect="00490F5E">
      <w:headerReference w:type="default" r:id="rId8"/>
      <w:pgSz w:w="11906" w:h="16838"/>
      <w:pgMar w:top="426" w:right="707" w:bottom="42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13F" w:rsidRDefault="0046713F">
      <w:pPr>
        <w:spacing w:after="0" w:line="240" w:lineRule="auto"/>
      </w:pPr>
      <w:r>
        <w:separator/>
      </w:r>
    </w:p>
  </w:endnote>
  <w:endnote w:type="continuationSeparator" w:id="0">
    <w:p w:rsidR="0046713F" w:rsidRDefault="00467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13F" w:rsidRDefault="0046713F">
      <w:pPr>
        <w:spacing w:after="0" w:line="240" w:lineRule="auto"/>
      </w:pPr>
      <w:r>
        <w:separator/>
      </w:r>
    </w:p>
  </w:footnote>
  <w:footnote w:type="continuationSeparator" w:id="0">
    <w:p w:rsidR="0046713F" w:rsidRDefault="00467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E3B" w:rsidRDefault="004671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15A"/>
    <w:multiLevelType w:val="hybridMultilevel"/>
    <w:tmpl w:val="AE7C6E46"/>
    <w:lvl w:ilvl="0" w:tplc="18A49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8F08E1"/>
    <w:multiLevelType w:val="hybridMultilevel"/>
    <w:tmpl w:val="244A7AE6"/>
    <w:lvl w:ilvl="0" w:tplc="77E4D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431D2F"/>
    <w:multiLevelType w:val="hybridMultilevel"/>
    <w:tmpl w:val="B6103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60497A"/>
    <w:multiLevelType w:val="hybridMultilevel"/>
    <w:tmpl w:val="6C1627E2"/>
    <w:lvl w:ilvl="0" w:tplc="FADE9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1B50FE"/>
    <w:multiLevelType w:val="hybridMultilevel"/>
    <w:tmpl w:val="21006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811AF4"/>
    <w:multiLevelType w:val="hybridMultilevel"/>
    <w:tmpl w:val="60B8078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19B147C4"/>
    <w:multiLevelType w:val="hybridMultilevel"/>
    <w:tmpl w:val="008E8446"/>
    <w:lvl w:ilvl="0" w:tplc="683A0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A47FAF"/>
    <w:multiLevelType w:val="hybridMultilevel"/>
    <w:tmpl w:val="71DA16A6"/>
    <w:lvl w:ilvl="0" w:tplc="1C10F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F928B6"/>
    <w:multiLevelType w:val="hybridMultilevel"/>
    <w:tmpl w:val="52064B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1F634A97"/>
    <w:multiLevelType w:val="hybridMultilevel"/>
    <w:tmpl w:val="4EA4551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20BA304F"/>
    <w:multiLevelType w:val="hybridMultilevel"/>
    <w:tmpl w:val="2A8A5B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210036F8"/>
    <w:multiLevelType w:val="hybridMultilevel"/>
    <w:tmpl w:val="FDB840D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231D59B4"/>
    <w:multiLevelType w:val="hybridMultilevel"/>
    <w:tmpl w:val="0E04F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5A56EBF"/>
    <w:multiLevelType w:val="hybridMultilevel"/>
    <w:tmpl w:val="95E26C4A"/>
    <w:lvl w:ilvl="0" w:tplc="6AA81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F71B1A"/>
    <w:multiLevelType w:val="hybridMultilevel"/>
    <w:tmpl w:val="EE689F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B785258"/>
    <w:multiLevelType w:val="hybridMultilevel"/>
    <w:tmpl w:val="0506F60C"/>
    <w:lvl w:ilvl="0" w:tplc="EC74AB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B7A2A6E"/>
    <w:multiLevelType w:val="hybridMultilevel"/>
    <w:tmpl w:val="36F6C9EA"/>
    <w:lvl w:ilvl="0" w:tplc="80FEE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CCC4104"/>
    <w:multiLevelType w:val="hybridMultilevel"/>
    <w:tmpl w:val="60A4D19E"/>
    <w:lvl w:ilvl="0" w:tplc="7FBE1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E4E2064"/>
    <w:multiLevelType w:val="hybridMultilevel"/>
    <w:tmpl w:val="A43E533C"/>
    <w:lvl w:ilvl="0" w:tplc="E1D8D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786CA7"/>
    <w:multiLevelType w:val="hybridMultilevel"/>
    <w:tmpl w:val="A822B854"/>
    <w:lvl w:ilvl="0" w:tplc="ACEC4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0031983"/>
    <w:multiLevelType w:val="hybridMultilevel"/>
    <w:tmpl w:val="C13E0B98"/>
    <w:lvl w:ilvl="0" w:tplc="E320F1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313D26E6"/>
    <w:multiLevelType w:val="hybridMultilevel"/>
    <w:tmpl w:val="01522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32424F05"/>
    <w:multiLevelType w:val="hybridMultilevel"/>
    <w:tmpl w:val="86CCA9E8"/>
    <w:lvl w:ilvl="0" w:tplc="04190001">
      <w:start w:val="1"/>
      <w:numFmt w:val="bullet"/>
      <w:lvlText w:val=""/>
      <w:lvlJc w:val="left"/>
      <w:pPr>
        <w:ind w:left="2295" w:hanging="360"/>
      </w:pPr>
      <w:rPr>
        <w:rFonts w:ascii="Symbol" w:hAnsi="Symbol" w:hint="default"/>
      </w:rPr>
    </w:lvl>
    <w:lvl w:ilvl="1" w:tplc="04190003" w:tentative="1">
      <w:start w:val="1"/>
      <w:numFmt w:val="bullet"/>
      <w:lvlText w:val="o"/>
      <w:lvlJc w:val="left"/>
      <w:pPr>
        <w:ind w:left="3015" w:hanging="360"/>
      </w:pPr>
      <w:rPr>
        <w:rFonts w:ascii="Courier New" w:hAnsi="Courier New" w:cs="Courier New" w:hint="default"/>
      </w:rPr>
    </w:lvl>
    <w:lvl w:ilvl="2" w:tplc="04190005" w:tentative="1">
      <w:start w:val="1"/>
      <w:numFmt w:val="bullet"/>
      <w:lvlText w:val=""/>
      <w:lvlJc w:val="left"/>
      <w:pPr>
        <w:ind w:left="3735" w:hanging="360"/>
      </w:pPr>
      <w:rPr>
        <w:rFonts w:ascii="Wingdings" w:hAnsi="Wingdings" w:hint="default"/>
      </w:rPr>
    </w:lvl>
    <w:lvl w:ilvl="3" w:tplc="04190001" w:tentative="1">
      <w:start w:val="1"/>
      <w:numFmt w:val="bullet"/>
      <w:lvlText w:val=""/>
      <w:lvlJc w:val="left"/>
      <w:pPr>
        <w:ind w:left="4455" w:hanging="360"/>
      </w:pPr>
      <w:rPr>
        <w:rFonts w:ascii="Symbol" w:hAnsi="Symbol" w:hint="default"/>
      </w:rPr>
    </w:lvl>
    <w:lvl w:ilvl="4" w:tplc="04190003" w:tentative="1">
      <w:start w:val="1"/>
      <w:numFmt w:val="bullet"/>
      <w:lvlText w:val="o"/>
      <w:lvlJc w:val="left"/>
      <w:pPr>
        <w:ind w:left="5175" w:hanging="360"/>
      </w:pPr>
      <w:rPr>
        <w:rFonts w:ascii="Courier New" w:hAnsi="Courier New" w:cs="Courier New" w:hint="default"/>
      </w:rPr>
    </w:lvl>
    <w:lvl w:ilvl="5" w:tplc="04190005" w:tentative="1">
      <w:start w:val="1"/>
      <w:numFmt w:val="bullet"/>
      <w:lvlText w:val=""/>
      <w:lvlJc w:val="left"/>
      <w:pPr>
        <w:ind w:left="5895" w:hanging="360"/>
      </w:pPr>
      <w:rPr>
        <w:rFonts w:ascii="Wingdings" w:hAnsi="Wingdings" w:hint="default"/>
      </w:rPr>
    </w:lvl>
    <w:lvl w:ilvl="6" w:tplc="04190001" w:tentative="1">
      <w:start w:val="1"/>
      <w:numFmt w:val="bullet"/>
      <w:lvlText w:val=""/>
      <w:lvlJc w:val="left"/>
      <w:pPr>
        <w:ind w:left="6615" w:hanging="360"/>
      </w:pPr>
      <w:rPr>
        <w:rFonts w:ascii="Symbol" w:hAnsi="Symbol" w:hint="default"/>
      </w:rPr>
    </w:lvl>
    <w:lvl w:ilvl="7" w:tplc="04190003" w:tentative="1">
      <w:start w:val="1"/>
      <w:numFmt w:val="bullet"/>
      <w:lvlText w:val="o"/>
      <w:lvlJc w:val="left"/>
      <w:pPr>
        <w:ind w:left="7335" w:hanging="360"/>
      </w:pPr>
      <w:rPr>
        <w:rFonts w:ascii="Courier New" w:hAnsi="Courier New" w:cs="Courier New" w:hint="default"/>
      </w:rPr>
    </w:lvl>
    <w:lvl w:ilvl="8" w:tplc="04190005" w:tentative="1">
      <w:start w:val="1"/>
      <w:numFmt w:val="bullet"/>
      <w:lvlText w:val=""/>
      <w:lvlJc w:val="left"/>
      <w:pPr>
        <w:ind w:left="8055" w:hanging="360"/>
      </w:pPr>
      <w:rPr>
        <w:rFonts w:ascii="Wingdings" w:hAnsi="Wingdings" w:hint="default"/>
      </w:rPr>
    </w:lvl>
  </w:abstractNum>
  <w:abstractNum w:abstractNumId="23" w15:restartNumberingAfterBreak="0">
    <w:nsid w:val="32CA2A5F"/>
    <w:multiLevelType w:val="hybridMultilevel"/>
    <w:tmpl w:val="5FBAEC2A"/>
    <w:lvl w:ilvl="0" w:tplc="2F3ED79E">
      <w:start w:val="3"/>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4C23F2F"/>
    <w:multiLevelType w:val="hybridMultilevel"/>
    <w:tmpl w:val="3B56ABFA"/>
    <w:lvl w:ilvl="0" w:tplc="1C7626F2">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9453853"/>
    <w:multiLevelType w:val="hybridMultilevel"/>
    <w:tmpl w:val="44968B8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6" w15:restartNumberingAfterBreak="0">
    <w:nsid w:val="39BE757B"/>
    <w:multiLevelType w:val="hybridMultilevel"/>
    <w:tmpl w:val="BDBC7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3A9D65C7"/>
    <w:multiLevelType w:val="hybridMultilevel"/>
    <w:tmpl w:val="AA8E83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8" w15:restartNumberingAfterBreak="0">
    <w:nsid w:val="408437F6"/>
    <w:multiLevelType w:val="hybridMultilevel"/>
    <w:tmpl w:val="14B24CF8"/>
    <w:lvl w:ilvl="0" w:tplc="8F8C6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1CE3306"/>
    <w:multiLevelType w:val="hybridMultilevel"/>
    <w:tmpl w:val="008E8446"/>
    <w:lvl w:ilvl="0" w:tplc="683A0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9AD48F4"/>
    <w:multiLevelType w:val="hybridMultilevel"/>
    <w:tmpl w:val="8568696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20E1855"/>
    <w:multiLevelType w:val="hybridMultilevel"/>
    <w:tmpl w:val="7A3A9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24207A"/>
    <w:multiLevelType w:val="hybridMultilevel"/>
    <w:tmpl w:val="53868EFA"/>
    <w:lvl w:ilvl="0" w:tplc="825EB8D4">
      <w:start w:val="1"/>
      <w:numFmt w:val="decimal"/>
      <w:lvlText w:val="%1."/>
      <w:lvlJc w:val="left"/>
      <w:pPr>
        <w:ind w:left="2134" w:hanging="70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15:restartNumberingAfterBreak="0">
    <w:nsid w:val="629E0611"/>
    <w:multiLevelType w:val="hybridMultilevel"/>
    <w:tmpl w:val="D7C8CA9A"/>
    <w:lvl w:ilvl="0" w:tplc="0DFAB37A">
      <w:start w:val="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4" w15:restartNumberingAfterBreak="0">
    <w:nsid w:val="656B149A"/>
    <w:multiLevelType w:val="hybridMultilevel"/>
    <w:tmpl w:val="C69246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6675B3D"/>
    <w:multiLevelType w:val="hybridMultilevel"/>
    <w:tmpl w:val="C7A49C60"/>
    <w:lvl w:ilvl="0" w:tplc="B652D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6A62BB1"/>
    <w:multiLevelType w:val="hybridMultilevel"/>
    <w:tmpl w:val="BA5CF404"/>
    <w:lvl w:ilvl="0" w:tplc="303A6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78B1E8F"/>
    <w:multiLevelType w:val="hybridMultilevel"/>
    <w:tmpl w:val="09683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96D5948"/>
    <w:multiLevelType w:val="hybridMultilevel"/>
    <w:tmpl w:val="92A084A2"/>
    <w:lvl w:ilvl="0" w:tplc="D72C3048">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9" w15:restartNumberingAfterBreak="0">
    <w:nsid w:val="6A18685E"/>
    <w:multiLevelType w:val="hybridMultilevel"/>
    <w:tmpl w:val="504AC15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15:restartNumberingAfterBreak="0">
    <w:nsid w:val="75673AFD"/>
    <w:multiLevelType w:val="hybridMultilevel"/>
    <w:tmpl w:val="CF603AC8"/>
    <w:lvl w:ilvl="0" w:tplc="31BC5F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1" w15:restartNumberingAfterBreak="0">
    <w:nsid w:val="7DBB3EF6"/>
    <w:multiLevelType w:val="hybridMultilevel"/>
    <w:tmpl w:val="415CFC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1"/>
  </w:num>
  <w:num w:numId="3">
    <w:abstractNumId w:val="20"/>
  </w:num>
  <w:num w:numId="4">
    <w:abstractNumId w:val="27"/>
  </w:num>
  <w:num w:numId="5">
    <w:abstractNumId w:val="4"/>
  </w:num>
  <w:num w:numId="6">
    <w:abstractNumId w:val="25"/>
  </w:num>
  <w:num w:numId="7">
    <w:abstractNumId w:val="2"/>
  </w:num>
  <w:num w:numId="8">
    <w:abstractNumId w:val="33"/>
  </w:num>
  <w:num w:numId="9">
    <w:abstractNumId w:val="12"/>
  </w:num>
  <w:num w:numId="10">
    <w:abstractNumId w:val="31"/>
  </w:num>
  <w:num w:numId="11">
    <w:abstractNumId w:val="28"/>
  </w:num>
  <w:num w:numId="12">
    <w:abstractNumId w:val="9"/>
  </w:num>
  <w:num w:numId="13">
    <w:abstractNumId w:val="3"/>
  </w:num>
  <w:num w:numId="14">
    <w:abstractNumId w:val="17"/>
  </w:num>
  <w:num w:numId="15">
    <w:abstractNumId w:val="18"/>
  </w:num>
  <w:num w:numId="16">
    <w:abstractNumId w:val="5"/>
  </w:num>
  <w:num w:numId="17">
    <w:abstractNumId w:val="36"/>
  </w:num>
  <w:num w:numId="18">
    <w:abstractNumId w:val="11"/>
  </w:num>
  <w:num w:numId="19">
    <w:abstractNumId w:val="8"/>
  </w:num>
  <w:num w:numId="20">
    <w:abstractNumId w:val="41"/>
  </w:num>
  <w:num w:numId="21">
    <w:abstractNumId w:val="22"/>
  </w:num>
  <w:num w:numId="22">
    <w:abstractNumId w:val="37"/>
  </w:num>
  <w:num w:numId="23">
    <w:abstractNumId w:val="32"/>
  </w:num>
  <w:num w:numId="24">
    <w:abstractNumId w:val="39"/>
  </w:num>
  <w:num w:numId="25">
    <w:abstractNumId w:val="40"/>
  </w:num>
  <w:num w:numId="26">
    <w:abstractNumId w:val="0"/>
  </w:num>
  <w:num w:numId="27">
    <w:abstractNumId w:val="10"/>
  </w:num>
  <w:num w:numId="28">
    <w:abstractNumId w:val="30"/>
  </w:num>
  <w:num w:numId="29">
    <w:abstractNumId w:val="13"/>
  </w:num>
  <w:num w:numId="30">
    <w:abstractNumId w:val="1"/>
  </w:num>
  <w:num w:numId="31">
    <w:abstractNumId w:val="14"/>
  </w:num>
  <w:num w:numId="32">
    <w:abstractNumId w:val="15"/>
  </w:num>
  <w:num w:numId="33">
    <w:abstractNumId w:val="29"/>
  </w:num>
  <w:num w:numId="34">
    <w:abstractNumId w:val="24"/>
  </w:num>
  <w:num w:numId="35">
    <w:abstractNumId w:val="23"/>
  </w:num>
  <w:num w:numId="36">
    <w:abstractNumId w:val="19"/>
  </w:num>
  <w:num w:numId="37">
    <w:abstractNumId w:val="34"/>
  </w:num>
  <w:num w:numId="38">
    <w:abstractNumId w:val="35"/>
  </w:num>
  <w:num w:numId="39">
    <w:abstractNumId w:val="38"/>
  </w:num>
  <w:num w:numId="40">
    <w:abstractNumId w:val="6"/>
  </w:num>
  <w:num w:numId="41">
    <w:abstractNumId w:val="1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9A"/>
    <w:rsid w:val="00002D31"/>
    <w:rsid w:val="0000561E"/>
    <w:rsid w:val="0001065B"/>
    <w:rsid w:val="00012018"/>
    <w:rsid w:val="00012386"/>
    <w:rsid w:val="00017D68"/>
    <w:rsid w:val="00020EA1"/>
    <w:rsid w:val="00021D92"/>
    <w:rsid w:val="00024DA5"/>
    <w:rsid w:val="00025FB5"/>
    <w:rsid w:val="000310FC"/>
    <w:rsid w:val="00033D1E"/>
    <w:rsid w:val="00034204"/>
    <w:rsid w:val="00034314"/>
    <w:rsid w:val="000358E1"/>
    <w:rsid w:val="00035CB3"/>
    <w:rsid w:val="00036E35"/>
    <w:rsid w:val="00045AB1"/>
    <w:rsid w:val="00050C82"/>
    <w:rsid w:val="00051A2C"/>
    <w:rsid w:val="00052A30"/>
    <w:rsid w:val="00053230"/>
    <w:rsid w:val="00055197"/>
    <w:rsid w:val="00061F30"/>
    <w:rsid w:val="000623D7"/>
    <w:rsid w:val="000642D4"/>
    <w:rsid w:val="0006482F"/>
    <w:rsid w:val="00067014"/>
    <w:rsid w:val="00073D92"/>
    <w:rsid w:val="00081A34"/>
    <w:rsid w:val="00081A73"/>
    <w:rsid w:val="000826C7"/>
    <w:rsid w:val="000837D8"/>
    <w:rsid w:val="00084461"/>
    <w:rsid w:val="00084BE1"/>
    <w:rsid w:val="00086292"/>
    <w:rsid w:val="00086352"/>
    <w:rsid w:val="00087063"/>
    <w:rsid w:val="00090344"/>
    <w:rsid w:val="00091984"/>
    <w:rsid w:val="000935BF"/>
    <w:rsid w:val="00096368"/>
    <w:rsid w:val="00097250"/>
    <w:rsid w:val="000974C2"/>
    <w:rsid w:val="000A0ED4"/>
    <w:rsid w:val="000A1946"/>
    <w:rsid w:val="000A2AA8"/>
    <w:rsid w:val="000A30B8"/>
    <w:rsid w:val="000A37B4"/>
    <w:rsid w:val="000A41BF"/>
    <w:rsid w:val="000A5717"/>
    <w:rsid w:val="000A5BDE"/>
    <w:rsid w:val="000B05FB"/>
    <w:rsid w:val="000B07C9"/>
    <w:rsid w:val="000B1D1D"/>
    <w:rsid w:val="000B1D30"/>
    <w:rsid w:val="000B3B7D"/>
    <w:rsid w:val="000B449E"/>
    <w:rsid w:val="000B4FD3"/>
    <w:rsid w:val="000B5581"/>
    <w:rsid w:val="000B772E"/>
    <w:rsid w:val="000C0586"/>
    <w:rsid w:val="000C3F12"/>
    <w:rsid w:val="000C5355"/>
    <w:rsid w:val="000C5CFF"/>
    <w:rsid w:val="000C7A14"/>
    <w:rsid w:val="000D0612"/>
    <w:rsid w:val="000D1437"/>
    <w:rsid w:val="000D3035"/>
    <w:rsid w:val="000E5E77"/>
    <w:rsid w:val="000E6A1F"/>
    <w:rsid w:val="000F0AD7"/>
    <w:rsid w:val="000F113B"/>
    <w:rsid w:val="000F16F8"/>
    <w:rsid w:val="000F332F"/>
    <w:rsid w:val="000F3BEA"/>
    <w:rsid w:val="000F7AC5"/>
    <w:rsid w:val="00102783"/>
    <w:rsid w:val="001059A4"/>
    <w:rsid w:val="001125D3"/>
    <w:rsid w:val="0011347A"/>
    <w:rsid w:val="0011661B"/>
    <w:rsid w:val="00121C11"/>
    <w:rsid w:val="00122A9D"/>
    <w:rsid w:val="0012400B"/>
    <w:rsid w:val="00124F06"/>
    <w:rsid w:val="001319EF"/>
    <w:rsid w:val="00134155"/>
    <w:rsid w:val="00135CEC"/>
    <w:rsid w:val="00136120"/>
    <w:rsid w:val="00140341"/>
    <w:rsid w:val="001419D2"/>
    <w:rsid w:val="00142884"/>
    <w:rsid w:val="00143DF8"/>
    <w:rsid w:val="001448F8"/>
    <w:rsid w:val="00145105"/>
    <w:rsid w:val="001456CF"/>
    <w:rsid w:val="001469ED"/>
    <w:rsid w:val="00146FB5"/>
    <w:rsid w:val="00150417"/>
    <w:rsid w:val="001509B2"/>
    <w:rsid w:val="00150CB3"/>
    <w:rsid w:val="00153033"/>
    <w:rsid w:val="001545BD"/>
    <w:rsid w:val="0015749F"/>
    <w:rsid w:val="00160215"/>
    <w:rsid w:val="00171BCA"/>
    <w:rsid w:val="001723B3"/>
    <w:rsid w:val="00174FCB"/>
    <w:rsid w:val="001755DA"/>
    <w:rsid w:val="00175675"/>
    <w:rsid w:val="00177B23"/>
    <w:rsid w:val="00181D94"/>
    <w:rsid w:val="00182A90"/>
    <w:rsid w:val="00182EE0"/>
    <w:rsid w:val="00183343"/>
    <w:rsid w:val="0018559A"/>
    <w:rsid w:val="001868BD"/>
    <w:rsid w:val="00190535"/>
    <w:rsid w:val="0019081F"/>
    <w:rsid w:val="00191B6B"/>
    <w:rsid w:val="0019484B"/>
    <w:rsid w:val="00195C90"/>
    <w:rsid w:val="001A16E5"/>
    <w:rsid w:val="001A197E"/>
    <w:rsid w:val="001A31A2"/>
    <w:rsid w:val="001A3A6D"/>
    <w:rsid w:val="001B2F6A"/>
    <w:rsid w:val="001B327B"/>
    <w:rsid w:val="001B6037"/>
    <w:rsid w:val="001C3227"/>
    <w:rsid w:val="001C61EB"/>
    <w:rsid w:val="001C6247"/>
    <w:rsid w:val="001C72E6"/>
    <w:rsid w:val="001C7DF9"/>
    <w:rsid w:val="001D0B6D"/>
    <w:rsid w:val="001E2A9E"/>
    <w:rsid w:val="001E4D85"/>
    <w:rsid w:val="001F0073"/>
    <w:rsid w:val="001F34ED"/>
    <w:rsid w:val="001F5084"/>
    <w:rsid w:val="001F601B"/>
    <w:rsid w:val="002007EC"/>
    <w:rsid w:val="00202546"/>
    <w:rsid w:val="002038D8"/>
    <w:rsid w:val="00204A38"/>
    <w:rsid w:val="00207A3E"/>
    <w:rsid w:val="00211A18"/>
    <w:rsid w:val="00214868"/>
    <w:rsid w:val="00215421"/>
    <w:rsid w:val="00216B9C"/>
    <w:rsid w:val="00220B42"/>
    <w:rsid w:val="00221056"/>
    <w:rsid w:val="00222B0F"/>
    <w:rsid w:val="00224230"/>
    <w:rsid w:val="00230063"/>
    <w:rsid w:val="00232CE3"/>
    <w:rsid w:val="00235782"/>
    <w:rsid w:val="00236632"/>
    <w:rsid w:val="00237382"/>
    <w:rsid w:val="00244C29"/>
    <w:rsid w:val="00245492"/>
    <w:rsid w:val="00247F0D"/>
    <w:rsid w:val="00251FA5"/>
    <w:rsid w:val="002520E3"/>
    <w:rsid w:val="00252BDB"/>
    <w:rsid w:val="002533D9"/>
    <w:rsid w:val="00255916"/>
    <w:rsid w:val="00260E12"/>
    <w:rsid w:val="00261B12"/>
    <w:rsid w:val="00261DC5"/>
    <w:rsid w:val="0026292D"/>
    <w:rsid w:val="00262C0A"/>
    <w:rsid w:val="00271220"/>
    <w:rsid w:val="002730F3"/>
    <w:rsid w:val="00274532"/>
    <w:rsid w:val="0027535E"/>
    <w:rsid w:val="00276050"/>
    <w:rsid w:val="00276CFF"/>
    <w:rsid w:val="00280CFF"/>
    <w:rsid w:val="002818A4"/>
    <w:rsid w:val="00282A46"/>
    <w:rsid w:val="002932BB"/>
    <w:rsid w:val="002A4F25"/>
    <w:rsid w:val="002A5829"/>
    <w:rsid w:val="002A6709"/>
    <w:rsid w:val="002B1296"/>
    <w:rsid w:val="002B401A"/>
    <w:rsid w:val="002B6EB1"/>
    <w:rsid w:val="002B72A6"/>
    <w:rsid w:val="002B7900"/>
    <w:rsid w:val="002B7ABB"/>
    <w:rsid w:val="002C2414"/>
    <w:rsid w:val="002D1026"/>
    <w:rsid w:val="002D16FD"/>
    <w:rsid w:val="002D1AB7"/>
    <w:rsid w:val="002D29D8"/>
    <w:rsid w:val="002D2ACD"/>
    <w:rsid w:val="002D3200"/>
    <w:rsid w:val="002D4011"/>
    <w:rsid w:val="002D66F7"/>
    <w:rsid w:val="002E25E9"/>
    <w:rsid w:val="002E5AB8"/>
    <w:rsid w:val="002E5FA4"/>
    <w:rsid w:val="002E68C3"/>
    <w:rsid w:val="002E77F6"/>
    <w:rsid w:val="002F4EA6"/>
    <w:rsid w:val="002F5484"/>
    <w:rsid w:val="002F56B3"/>
    <w:rsid w:val="002F725E"/>
    <w:rsid w:val="002F7C6B"/>
    <w:rsid w:val="003005E4"/>
    <w:rsid w:val="003014EB"/>
    <w:rsid w:val="0030659C"/>
    <w:rsid w:val="00307F43"/>
    <w:rsid w:val="003112BB"/>
    <w:rsid w:val="0031216B"/>
    <w:rsid w:val="00312694"/>
    <w:rsid w:val="00313181"/>
    <w:rsid w:val="00313F31"/>
    <w:rsid w:val="0031406A"/>
    <w:rsid w:val="0032027D"/>
    <w:rsid w:val="00320456"/>
    <w:rsid w:val="00320BB0"/>
    <w:rsid w:val="00320F77"/>
    <w:rsid w:val="00321447"/>
    <w:rsid w:val="00322E0D"/>
    <w:rsid w:val="00326FE0"/>
    <w:rsid w:val="00330221"/>
    <w:rsid w:val="00330E88"/>
    <w:rsid w:val="0033203D"/>
    <w:rsid w:val="00333700"/>
    <w:rsid w:val="0033472B"/>
    <w:rsid w:val="00334C3C"/>
    <w:rsid w:val="00334EF3"/>
    <w:rsid w:val="00335985"/>
    <w:rsid w:val="0033686E"/>
    <w:rsid w:val="0034097F"/>
    <w:rsid w:val="00341569"/>
    <w:rsid w:val="00342EA8"/>
    <w:rsid w:val="00345FFA"/>
    <w:rsid w:val="00347781"/>
    <w:rsid w:val="00347EE8"/>
    <w:rsid w:val="003560C4"/>
    <w:rsid w:val="00357042"/>
    <w:rsid w:val="00357149"/>
    <w:rsid w:val="0036143B"/>
    <w:rsid w:val="00361CE8"/>
    <w:rsid w:val="0036252F"/>
    <w:rsid w:val="00366C0E"/>
    <w:rsid w:val="00366F72"/>
    <w:rsid w:val="00367C3F"/>
    <w:rsid w:val="00367D83"/>
    <w:rsid w:val="00370ACE"/>
    <w:rsid w:val="00373617"/>
    <w:rsid w:val="0037559E"/>
    <w:rsid w:val="003767CE"/>
    <w:rsid w:val="00376992"/>
    <w:rsid w:val="00376B84"/>
    <w:rsid w:val="003804BA"/>
    <w:rsid w:val="003814B6"/>
    <w:rsid w:val="00382281"/>
    <w:rsid w:val="0038250C"/>
    <w:rsid w:val="00382632"/>
    <w:rsid w:val="003838A7"/>
    <w:rsid w:val="00384E8E"/>
    <w:rsid w:val="00384F13"/>
    <w:rsid w:val="003876B5"/>
    <w:rsid w:val="0039156C"/>
    <w:rsid w:val="00393B8A"/>
    <w:rsid w:val="00393E3B"/>
    <w:rsid w:val="003A07B9"/>
    <w:rsid w:val="003A0C7A"/>
    <w:rsid w:val="003A1AFB"/>
    <w:rsid w:val="003A216D"/>
    <w:rsid w:val="003A358C"/>
    <w:rsid w:val="003A4CB5"/>
    <w:rsid w:val="003A4F25"/>
    <w:rsid w:val="003A5687"/>
    <w:rsid w:val="003B0435"/>
    <w:rsid w:val="003C4767"/>
    <w:rsid w:val="003C4AD3"/>
    <w:rsid w:val="003C52D6"/>
    <w:rsid w:val="003D1A50"/>
    <w:rsid w:val="003D25B0"/>
    <w:rsid w:val="003D384E"/>
    <w:rsid w:val="003D4243"/>
    <w:rsid w:val="003E311F"/>
    <w:rsid w:val="003E4138"/>
    <w:rsid w:val="003E4CD5"/>
    <w:rsid w:val="003E788C"/>
    <w:rsid w:val="003F0DC7"/>
    <w:rsid w:val="003F65FF"/>
    <w:rsid w:val="003F70D9"/>
    <w:rsid w:val="003F74D4"/>
    <w:rsid w:val="003F7B10"/>
    <w:rsid w:val="004021B6"/>
    <w:rsid w:val="00403970"/>
    <w:rsid w:val="00403DBA"/>
    <w:rsid w:val="004047A4"/>
    <w:rsid w:val="0040535F"/>
    <w:rsid w:val="004066C1"/>
    <w:rsid w:val="00407140"/>
    <w:rsid w:val="004078D4"/>
    <w:rsid w:val="004112A5"/>
    <w:rsid w:val="00413058"/>
    <w:rsid w:val="0042034D"/>
    <w:rsid w:val="00420A87"/>
    <w:rsid w:val="00422D25"/>
    <w:rsid w:val="004254B5"/>
    <w:rsid w:val="00425CC7"/>
    <w:rsid w:val="00426F71"/>
    <w:rsid w:val="004316A3"/>
    <w:rsid w:val="004337F3"/>
    <w:rsid w:val="004351CB"/>
    <w:rsid w:val="004352AF"/>
    <w:rsid w:val="004371C8"/>
    <w:rsid w:val="00437FCD"/>
    <w:rsid w:val="0044039E"/>
    <w:rsid w:val="00444E1D"/>
    <w:rsid w:val="00451845"/>
    <w:rsid w:val="00451D0A"/>
    <w:rsid w:val="00453CA2"/>
    <w:rsid w:val="00455E79"/>
    <w:rsid w:val="0045662F"/>
    <w:rsid w:val="00457BD5"/>
    <w:rsid w:val="00462E78"/>
    <w:rsid w:val="00463689"/>
    <w:rsid w:val="00463E01"/>
    <w:rsid w:val="00463F32"/>
    <w:rsid w:val="0046713F"/>
    <w:rsid w:val="00472581"/>
    <w:rsid w:val="00480015"/>
    <w:rsid w:val="00480C5E"/>
    <w:rsid w:val="0048149D"/>
    <w:rsid w:val="00486413"/>
    <w:rsid w:val="00486775"/>
    <w:rsid w:val="00490830"/>
    <w:rsid w:val="00490F5E"/>
    <w:rsid w:val="00496080"/>
    <w:rsid w:val="004A00BC"/>
    <w:rsid w:val="004A25B8"/>
    <w:rsid w:val="004A7820"/>
    <w:rsid w:val="004B07D2"/>
    <w:rsid w:val="004B3AFA"/>
    <w:rsid w:val="004B6B56"/>
    <w:rsid w:val="004C1940"/>
    <w:rsid w:val="004C2057"/>
    <w:rsid w:val="004C5B94"/>
    <w:rsid w:val="004C665D"/>
    <w:rsid w:val="004C6A18"/>
    <w:rsid w:val="004C74F5"/>
    <w:rsid w:val="004D1586"/>
    <w:rsid w:val="004D272F"/>
    <w:rsid w:val="004D45E9"/>
    <w:rsid w:val="004D66F1"/>
    <w:rsid w:val="004D713F"/>
    <w:rsid w:val="004E00B3"/>
    <w:rsid w:val="004E0CD7"/>
    <w:rsid w:val="004E2E39"/>
    <w:rsid w:val="004E58C4"/>
    <w:rsid w:val="004E6EA2"/>
    <w:rsid w:val="004F0F08"/>
    <w:rsid w:val="004F7575"/>
    <w:rsid w:val="00500583"/>
    <w:rsid w:val="005038FF"/>
    <w:rsid w:val="005040BD"/>
    <w:rsid w:val="0050571C"/>
    <w:rsid w:val="00506817"/>
    <w:rsid w:val="005151D9"/>
    <w:rsid w:val="00516D32"/>
    <w:rsid w:val="005261E3"/>
    <w:rsid w:val="00531393"/>
    <w:rsid w:val="0053313D"/>
    <w:rsid w:val="005342FD"/>
    <w:rsid w:val="005344A6"/>
    <w:rsid w:val="005349E4"/>
    <w:rsid w:val="005359EC"/>
    <w:rsid w:val="005362C4"/>
    <w:rsid w:val="00537E17"/>
    <w:rsid w:val="00540505"/>
    <w:rsid w:val="00542CD2"/>
    <w:rsid w:val="00544201"/>
    <w:rsid w:val="00545C74"/>
    <w:rsid w:val="00545D43"/>
    <w:rsid w:val="00546E41"/>
    <w:rsid w:val="00547A82"/>
    <w:rsid w:val="00553BF5"/>
    <w:rsid w:val="005564DB"/>
    <w:rsid w:val="005567DA"/>
    <w:rsid w:val="0056461F"/>
    <w:rsid w:val="0056774E"/>
    <w:rsid w:val="005710E9"/>
    <w:rsid w:val="005718D6"/>
    <w:rsid w:val="00571D62"/>
    <w:rsid w:val="00573755"/>
    <w:rsid w:val="005748A2"/>
    <w:rsid w:val="00575FE5"/>
    <w:rsid w:val="00576078"/>
    <w:rsid w:val="00583AA4"/>
    <w:rsid w:val="00591574"/>
    <w:rsid w:val="00594A98"/>
    <w:rsid w:val="005955E0"/>
    <w:rsid w:val="00596B48"/>
    <w:rsid w:val="00596E7A"/>
    <w:rsid w:val="005A0217"/>
    <w:rsid w:val="005A0352"/>
    <w:rsid w:val="005A08F4"/>
    <w:rsid w:val="005A1A75"/>
    <w:rsid w:val="005A1CDF"/>
    <w:rsid w:val="005A4260"/>
    <w:rsid w:val="005A50FD"/>
    <w:rsid w:val="005A5E00"/>
    <w:rsid w:val="005A62AD"/>
    <w:rsid w:val="005B0B40"/>
    <w:rsid w:val="005B1B14"/>
    <w:rsid w:val="005B3C58"/>
    <w:rsid w:val="005B4F87"/>
    <w:rsid w:val="005B731E"/>
    <w:rsid w:val="005B7F47"/>
    <w:rsid w:val="005C03D8"/>
    <w:rsid w:val="005C29B1"/>
    <w:rsid w:val="005C4518"/>
    <w:rsid w:val="005C6918"/>
    <w:rsid w:val="005D06B5"/>
    <w:rsid w:val="005D0C0A"/>
    <w:rsid w:val="005D17D6"/>
    <w:rsid w:val="005D2982"/>
    <w:rsid w:val="005D3229"/>
    <w:rsid w:val="005D3674"/>
    <w:rsid w:val="005D5B53"/>
    <w:rsid w:val="005D7CDA"/>
    <w:rsid w:val="005E1145"/>
    <w:rsid w:val="005E1F1B"/>
    <w:rsid w:val="005E4945"/>
    <w:rsid w:val="005F2344"/>
    <w:rsid w:val="005F49F6"/>
    <w:rsid w:val="00601F36"/>
    <w:rsid w:val="006061F6"/>
    <w:rsid w:val="00606362"/>
    <w:rsid w:val="0060751E"/>
    <w:rsid w:val="0061249D"/>
    <w:rsid w:val="00614D3A"/>
    <w:rsid w:val="006154EF"/>
    <w:rsid w:val="0061586B"/>
    <w:rsid w:val="006255CE"/>
    <w:rsid w:val="00626AF1"/>
    <w:rsid w:val="00626E1D"/>
    <w:rsid w:val="00630777"/>
    <w:rsid w:val="00630DE3"/>
    <w:rsid w:val="0063155D"/>
    <w:rsid w:val="006369F9"/>
    <w:rsid w:val="006403FF"/>
    <w:rsid w:val="0064087D"/>
    <w:rsid w:val="006417C7"/>
    <w:rsid w:val="00646B0C"/>
    <w:rsid w:val="00646FDF"/>
    <w:rsid w:val="00647E4B"/>
    <w:rsid w:val="00651137"/>
    <w:rsid w:val="00654473"/>
    <w:rsid w:val="00656218"/>
    <w:rsid w:val="006621AA"/>
    <w:rsid w:val="006636A0"/>
    <w:rsid w:val="00672C7F"/>
    <w:rsid w:val="00675466"/>
    <w:rsid w:val="00677C0E"/>
    <w:rsid w:val="0068011A"/>
    <w:rsid w:val="006818AD"/>
    <w:rsid w:val="00681FCB"/>
    <w:rsid w:val="0068271F"/>
    <w:rsid w:val="00684980"/>
    <w:rsid w:val="00685E1D"/>
    <w:rsid w:val="006907AC"/>
    <w:rsid w:val="00690F67"/>
    <w:rsid w:val="00693E3B"/>
    <w:rsid w:val="00694019"/>
    <w:rsid w:val="00696F5A"/>
    <w:rsid w:val="006A1DF8"/>
    <w:rsid w:val="006A20F3"/>
    <w:rsid w:val="006A328F"/>
    <w:rsid w:val="006A747B"/>
    <w:rsid w:val="006B2E71"/>
    <w:rsid w:val="006B3532"/>
    <w:rsid w:val="006C08B4"/>
    <w:rsid w:val="006C15EC"/>
    <w:rsid w:val="006D6B07"/>
    <w:rsid w:val="006E059F"/>
    <w:rsid w:val="006E1290"/>
    <w:rsid w:val="006E2EC3"/>
    <w:rsid w:val="006E4ED6"/>
    <w:rsid w:val="006E778E"/>
    <w:rsid w:val="006E78C1"/>
    <w:rsid w:val="006E7AD4"/>
    <w:rsid w:val="006F05DB"/>
    <w:rsid w:val="006F0DB1"/>
    <w:rsid w:val="006F281B"/>
    <w:rsid w:val="006F3473"/>
    <w:rsid w:val="006F4711"/>
    <w:rsid w:val="006F773D"/>
    <w:rsid w:val="00700AAF"/>
    <w:rsid w:val="007023CB"/>
    <w:rsid w:val="00702A2F"/>
    <w:rsid w:val="0070310A"/>
    <w:rsid w:val="007058A1"/>
    <w:rsid w:val="00707EBA"/>
    <w:rsid w:val="00710822"/>
    <w:rsid w:val="00710D1B"/>
    <w:rsid w:val="00710E84"/>
    <w:rsid w:val="00715063"/>
    <w:rsid w:val="00716B9A"/>
    <w:rsid w:val="00717AEA"/>
    <w:rsid w:val="00722B61"/>
    <w:rsid w:val="007231CE"/>
    <w:rsid w:val="0072328D"/>
    <w:rsid w:val="00724F08"/>
    <w:rsid w:val="007312FD"/>
    <w:rsid w:val="00732573"/>
    <w:rsid w:val="00732C1E"/>
    <w:rsid w:val="00735067"/>
    <w:rsid w:val="00736894"/>
    <w:rsid w:val="00737C51"/>
    <w:rsid w:val="00742C59"/>
    <w:rsid w:val="00744659"/>
    <w:rsid w:val="00752816"/>
    <w:rsid w:val="00753CBE"/>
    <w:rsid w:val="00753CF2"/>
    <w:rsid w:val="00754711"/>
    <w:rsid w:val="00754BB3"/>
    <w:rsid w:val="007560F0"/>
    <w:rsid w:val="00757E9E"/>
    <w:rsid w:val="00761E1F"/>
    <w:rsid w:val="00763582"/>
    <w:rsid w:val="00763CF1"/>
    <w:rsid w:val="00765443"/>
    <w:rsid w:val="0076754C"/>
    <w:rsid w:val="0077495D"/>
    <w:rsid w:val="00780679"/>
    <w:rsid w:val="00783B20"/>
    <w:rsid w:val="00783DC8"/>
    <w:rsid w:val="007842B3"/>
    <w:rsid w:val="00787BB1"/>
    <w:rsid w:val="00794266"/>
    <w:rsid w:val="00797AEC"/>
    <w:rsid w:val="007A0C9A"/>
    <w:rsid w:val="007A128C"/>
    <w:rsid w:val="007A6538"/>
    <w:rsid w:val="007A6AB0"/>
    <w:rsid w:val="007A7960"/>
    <w:rsid w:val="007B21C5"/>
    <w:rsid w:val="007B77AB"/>
    <w:rsid w:val="007C25BC"/>
    <w:rsid w:val="007C4748"/>
    <w:rsid w:val="007C7AC6"/>
    <w:rsid w:val="007C7F31"/>
    <w:rsid w:val="007D3A01"/>
    <w:rsid w:val="007E39B0"/>
    <w:rsid w:val="007E506C"/>
    <w:rsid w:val="007E6748"/>
    <w:rsid w:val="007F20F2"/>
    <w:rsid w:val="007F4745"/>
    <w:rsid w:val="007F4E58"/>
    <w:rsid w:val="007F5096"/>
    <w:rsid w:val="007F513C"/>
    <w:rsid w:val="007F7644"/>
    <w:rsid w:val="008018E5"/>
    <w:rsid w:val="0080229E"/>
    <w:rsid w:val="008043C9"/>
    <w:rsid w:val="0081090F"/>
    <w:rsid w:val="0081207B"/>
    <w:rsid w:val="008143BD"/>
    <w:rsid w:val="00817993"/>
    <w:rsid w:val="00825B45"/>
    <w:rsid w:val="00826530"/>
    <w:rsid w:val="00831407"/>
    <w:rsid w:val="0083195C"/>
    <w:rsid w:val="00833BC2"/>
    <w:rsid w:val="008379FA"/>
    <w:rsid w:val="00841047"/>
    <w:rsid w:val="00845B9C"/>
    <w:rsid w:val="00846E79"/>
    <w:rsid w:val="00853E17"/>
    <w:rsid w:val="00857F4D"/>
    <w:rsid w:val="008602D5"/>
    <w:rsid w:val="008610A8"/>
    <w:rsid w:val="008613BE"/>
    <w:rsid w:val="00861EAC"/>
    <w:rsid w:val="00863A4E"/>
    <w:rsid w:val="00870802"/>
    <w:rsid w:val="0087302A"/>
    <w:rsid w:val="00874F27"/>
    <w:rsid w:val="008756BE"/>
    <w:rsid w:val="008765CF"/>
    <w:rsid w:val="00877C5F"/>
    <w:rsid w:val="008804DD"/>
    <w:rsid w:val="008851EF"/>
    <w:rsid w:val="008877F3"/>
    <w:rsid w:val="00891171"/>
    <w:rsid w:val="00892BF4"/>
    <w:rsid w:val="008930D1"/>
    <w:rsid w:val="008952D3"/>
    <w:rsid w:val="00897208"/>
    <w:rsid w:val="008A0B00"/>
    <w:rsid w:val="008A1496"/>
    <w:rsid w:val="008A7AEB"/>
    <w:rsid w:val="008B1061"/>
    <w:rsid w:val="008B1CEE"/>
    <w:rsid w:val="008B2387"/>
    <w:rsid w:val="008B3F8F"/>
    <w:rsid w:val="008B5C13"/>
    <w:rsid w:val="008B7527"/>
    <w:rsid w:val="008B7D3A"/>
    <w:rsid w:val="008C15EE"/>
    <w:rsid w:val="008C233F"/>
    <w:rsid w:val="008C2EF9"/>
    <w:rsid w:val="008C3367"/>
    <w:rsid w:val="008C4FF6"/>
    <w:rsid w:val="008C5312"/>
    <w:rsid w:val="008D273A"/>
    <w:rsid w:val="008D2EBA"/>
    <w:rsid w:val="008D31C9"/>
    <w:rsid w:val="008D32B5"/>
    <w:rsid w:val="008D3363"/>
    <w:rsid w:val="008D33A3"/>
    <w:rsid w:val="008D3A59"/>
    <w:rsid w:val="008D5852"/>
    <w:rsid w:val="008D615E"/>
    <w:rsid w:val="008D73B8"/>
    <w:rsid w:val="008D7E44"/>
    <w:rsid w:val="008E02E2"/>
    <w:rsid w:val="008E1DFF"/>
    <w:rsid w:val="008E4BBF"/>
    <w:rsid w:val="008E513C"/>
    <w:rsid w:val="008E605E"/>
    <w:rsid w:val="008F1E49"/>
    <w:rsid w:val="008F41B8"/>
    <w:rsid w:val="00900F1F"/>
    <w:rsid w:val="0090438B"/>
    <w:rsid w:val="00904CB1"/>
    <w:rsid w:val="009067CE"/>
    <w:rsid w:val="00906B78"/>
    <w:rsid w:val="00907AFE"/>
    <w:rsid w:val="00915E8A"/>
    <w:rsid w:val="00917BD1"/>
    <w:rsid w:val="00920005"/>
    <w:rsid w:val="00922597"/>
    <w:rsid w:val="009231C7"/>
    <w:rsid w:val="00924320"/>
    <w:rsid w:val="00924679"/>
    <w:rsid w:val="00932BC1"/>
    <w:rsid w:val="009339B0"/>
    <w:rsid w:val="009346D5"/>
    <w:rsid w:val="00937814"/>
    <w:rsid w:val="009401BB"/>
    <w:rsid w:val="009409FD"/>
    <w:rsid w:val="00941065"/>
    <w:rsid w:val="00944FD5"/>
    <w:rsid w:val="009503A5"/>
    <w:rsid w:val="00951E7E"/>
    <w:rsid w:val="00951E90"/>
    <w:rsid w:val="00953E2F"/>
    <w:rsid w:val="00953EF0"/>
    <w:rsid w:val="00954178"/>
    <w:rsid w:val="00955806"/>
    <w:rsid w:val="009568BB"/>
    <w:rsid w:val="00957332"/>
    <w:rsid w:val="00965C24"/>
    <w:rsid w:val="00967B5E"/>
    <w:rsid w:val="00970F18"/>
    <w:rsid w:val="009720CE"/>
    <w:rsid w:val="009727EF"/>
    <w:rsid w:val="009747C8"/>
    <w:rsid w:val="009751A5"/>
    <w:rsid w:val="00975BC0"/>
    <w:rsid w:val="00977938"/>
    <w:rsid w:val="00977960"/>
    <w:rsid w:val="00977D67"/>
    <w:rsid w:val="009820F3"/>
    <w:rsid w:val="00983078"/>
    <w:rsid w:val="00997E0E"/>
    <w:rsid w:val="009A07B2"/>
    <w:rsid w:val="009A1885"/>
    <w:rsid w:val="009A2332"/>
    <w:rsid w:val="009A3B76"/>
    <w:rsid w:val="009A3C6E"/>
    <w:rsid w:val="009A47A4"/>
    <w:rsid w:val="009A504A"/>
    <w:rsid w:val="009A5257"/>
    <w:rsid w:val="009A615B"/>
    <w:rsid w:val="009A75CE"/>
    <w:rsid w:val="009A7D80"/>
    <w:rsid w:val="009B1091"/>
    <w:rsid w:val="009B46EE"/>
    <w:rsid w:val="009B57D6"/>
    <w:rsid w:val="009B5F11"/>
    <w:rsid w:val="009B7E94"/>
    <w:rsid w:val="009C0F2F"/>
    <w:rsid w:val="009C5FE6"/>
    <w:rsid w:val="009C6681"/>
    <w:rsid w:val="009C673C"/>
    <w:rsid w:val="009C729B"/>
    <w:rsid w:val="009D03D6"/>
    <w:rsid w:val="009D07C3"/>
    <w:rsid w:val="009D2E02"/>
    <w:rsid w:val="009D2E3C"/>
    <w:rsid w:val="009D4FAB"/>
    <w:rsid w:val="009D7571"/>
    <w:rsid w:val="009E29DA"/>
    <w:rsid w:val="009E47ED"/>
    <w:rsid w:val="009E4EE4"/>
    <w:rsid w:val="009F0DC9"/>
    <w:rsid w:val="009F149A"/>
    <w:rsid w:val="009F1679"/>
    <w:rsid w:val="009F2130"/>
    <w:rsid w:val="009F25B1"/>
    <w:rsid w:val="009F3155"/>
    <w:rsid w:val="009F4B22"/>
    <w:rsid w:val="009F75C4"/>
    <w:rsid w:val="009F7CC6"/>
    <w:rsid w:val="00A000DA"/>
    <w:rsid w:val="00A00897"/>
    <w:rsid w:val="00A03E33"/>
    <w:rsid w:val="00A03FEB"/>
    <w:rsid w:val="00A040D5"/>
    <w:rsid w:val="00A046A9"/>
    <w:rsid w:val="00A07EDB"/>
    <w:rsid w:val="00A13C42"/>
    <w:rsid w:val="00A17037"/>
    <w:rsid w:val="00A17676"/>
    <w:rsid w:val="00A24017"/>
    <w:rsid w:val="00A24EA1"/>
    <w:rsid w:val="00A257A5"/>
    <w:rsid w:val="00A3301B"/>
    <w:rsid w:val="00A33BDC"/>
    <w:rsid w:val="00A34659"/>
    <w:rsid w:val="00A35AFD"/>
    <w:rsid w:val="00A36C15"/>
    <w:rsid w:val="00A37B66"/>
    <w:rsid w:val="00A40EE0"/>
    <w:rsid w:val="00A412D6"/>
    <w:rsid w:val="00A41439"/>
    <w:rsid w:val="00A449FF"/>
    <w:rsid w:val="00A476A7"/>
    <w:rsid w:val="00A50BAE"/>
    <w:rsid w:val="00A51C86"/>
    <w:rsid w:val="00A54732"/>
    <w:rsid w:val="00A57112"/>
    <w:rsid w:val="00A5716A"/>
    <w:rsid w:val="00A57A91"/>
    <w:rsid w:val="00A57BB5"/>
    <w:rsid w:val="00A613C4"/>
    <w:rsid w:val="00A64140"/>
    <w:rsid w:val="00A7023C"/>
    <w:rsid w:val="00A721AE"/>
    <w:rsid w:val="00A76A36"/>
    <w:rsid w:val="00A8224A"/>
    <w:rsid w:val="00A86CB4"/>
    <w:rsid w:val="00A905F0"/>
    <w:rsid w:val="00A9076D"/>
    <w:rsid w:val="00A90E5B"/>
    <w:rsid w:val="00A911A5"/>
    <w:rsid w:val="00A923DD"/>
    <w:rsid w:val="00A97411"/>
    <w:rsid w:val="00AA24FB"/>
    <w:rsid w:val="00AA25F9"/>
    <w:rsid w:val="00AA3D2C"/>
    <w:rsid w:val="00AA7D68"/>
    <w:rsid w:val="00AB0865"/>
    <w:rsid w:val="00AB0977"/>
    <w:rsid w:val="00AB2B74"/>
    <w:rsid w:val="00AB2D42"/>
    <w:rsid w:val="00AB4293"/>
    <w:rsid w:val="00AB4CE0"/>
    <w:rsid w:val="00AC2BD4"/>
    <w:rsid w:val="00AD05EA"/>
    <w:rsid w:val="00AD4583"/>
    <w:rsid w:val="00AD5521"/>
    <w:rsid w:val="00AD577E"/>
    <w:rsid w:val="00AD6073"/>
    <w:rsid w:val="00AE021A"/>
    <w:rsid w:val="00AE26CF"/>
    <w:rsid w:val="00AE68EF"/>
    <w:rsid w:val="00AE7CCB"/>
    <w:rsid w:val="00AF03F5"/>
    <w:rsid w:val="00AF0AE6"/>
    <w:rsid w:val="00AF17F7"/>
    <w:rsid w:val="00AF5F5D"/>
    <w:rsid w:val="00AF6C99"/>
    <w:rsid w:val="00AF774A"/>
    <w:rsid w:val="00B04FF9"/>
    <w:rsid w:val="00B0541C"/>
    <w:rsid w:val="00B10BD1"/>
    <w:rsid w:val="00B1341B"/>
    <w:rsid w:val="00B13C06"/>
    <w:rsid w:val="00B14555"/>
    <w:rsid w:val="00B15957"/>
    <w:rsid w:val="00B15D3F"/>
    <w:rsid w:val="00B176DB"/>
    <w:rsid w:val="00B2222B"/>
    <w:rsid w:val="00B232A3"/>
    <w:rsid w:val="00B24E07"/>
    <w:rsid w:val="00B26BAB"/>
    <w:rsid w:val="00B32327"/>
    <w:rsid w:val="00B339CC"/>
    <w:rsid w:val="00B363B7"/>
    <w:rsid w:val="00B364D6"/>
    <w:rsid w:val="00B37D7F"/>
    <w:rsid w:val="00B43603"/>
    <w:rsid w:val="00B445BD"/>
    <w:rsid w:val="00B45430"/>
    <w:rsid w:val="00B4581F"/>
    <w:rsid w:val="00B47104"/>
    <w:rsid w:val="00B50804"/>
    <w:rsid w:val="00B52923"/>
    <w:rsid w:val="00B54A3C"/>
    <w:rsid w:val="00B60BB3"/>
    <w:rsid w:val="00B63FFF"/>
    <w:rsid w:val="00B64069"/>
    <w:rsid w:val="00B6470B"/>
    <w:rsid w:val="00B65C1F"/>
    <w:rsid w:val="00B70CF6"/>
    <w:rsid w:val="00B73C80"/>
    <w:rsid w:val="00B747CF"/>
    <w:rsid w:val="00B773DF"/>
    <w:rsid w:val="00B805A7"/>
    <w:rsid w:val="00B82DB3"/>
    <w:rsid w:val="00B8307A"/>
    <w:rsid w:val="00B83892"/>
    <w:rsid w:val="00B83D6E"/>
    <w:rsid w:val="00B84056"/>
    <w:rsid w:val="00B902F5"/>
    <w:rsid w:val="00B90A00"/>
    <w:rsid w:val="00B9405E"/>
    <w:rsid w:val="00B9647D"/>
    <w:rsid w:val="00BA0C7C"/>
    <w:rsid w:val="00BA279B"/>
    <w:rsid w:val="00BA3B2C"/>
    <w:rsid w:val="00BA4A81"/>
    <w:rsid w:val="00BB53B7"/>
    <w:rsid w:val="00BB69C6"/>
    <w:rsid w:val="00BC0018"/>
    <w:rsid w:val="00BC03EE"/>
    <w:rsid w:val="00BC3DB2"/>
    <w:rsid w:val="00BC6A1D"/>
    <w:rsid w:val="00BC7796"/>
    <w:rsid w:val="00BD0A78"/>
    <w:rsid w:val="00BD0AC6"/>
    <w:rsid w:val="00BD13F8"/>
    <w:rsid w:val="00BD2038"/>
    <w:rsid w:val="00BD23F5"/>
    <w:rsid w:val="00BD29B9"/>
    <w:rsid w:val="00BD2C92"/>
    <w:rsid w:val="00BD368D"/>
    <w:rsid w:val="00BD51C1"/>
    <w:rsid w:val="00BD68A3"/>
    <w:rsid w:val="00BE02F6"/>
    <w:rsid w:val="00BE12C0"/>
    <w:rsid w:val="00BE1CAA"/>
    <w:rsid w:val="00BE704B"/>
    <w:rsid w:val="00BE730B"/>
    <w:rsid w:val="00BF061F"/>
    <w:rsid w:val="00BF1EA2"/>
    <w:rsid w:val="00BF2CEB"/>
    <w:rsid w:val="00BF4CA4"/>
    <w:rsid w:val="00C01672"/>
    <w:rsid w:val="00C035EA"/>
    <w:rsid w:val="00C03F6C"/>
    <w:rsid w:val="00C05AC8"/>
    <w:rsid w:val="00C105FD"/>
    <w:rsid w:val="00C11032"/>
    <w:rsid w:val="00C13333"/>
    <w:rsid w:val="00C20BE8"/>
    <w:rsid w:val="00C20E3E"/>
    <w:rsid w:val="00C22CD9"/>
    <w:rsid w:val="00C23091"/>
    <w:rsid w:val="00C2374C"/>
    <w:rsid w:val="00C23C93"/>
    <w:rsid w:val="00C26BEB"/>
    <w:rsid w:val="00C27070"/>
    <w:rsid w:val="00C32F3C"/>
    <w:rsid w:val="00C36588"/>
    <w:rsid w:val="00C369FC"/>
    <w:rsid w:val="00C36B61"/>
    <w:rsid w:val="00C40257"/>
    <w:rsid w:val="00C4100D"/>
    <w:rsid w:val="00C41FE1"/>
    <w:rsid w:val="00C43254"/>
    <w:rsid w:val="00C45CCE"/>
    <w:rsid w:val="00C474C4"/>
    <w:rsid w:val="00C4755E"/>
    <w:rsid w:val="00C564C3"/>
    <w:rsid w:val="00C567B2"/>
    <w:rsid w:val="00C56A58"/>
    <w:rsid w:val="00C615EB"/>
    <w:rsid w:val="00C62C8D"/>
    <w:rsid w:val="00C63D5A"/>
    <w:rsid w:val="00C64C46"/>
    <w:rsid w:val="00C74F20"/>
    <w:rsid w:val="00C75C34"/>
    <w:rsid w:val="00C8031D"/>
    <w:rsid w:val="00C81A1D"/>
    <w:rsid w:val="00C8471E"/>
    <w:rsid w:val="00C84BF2"/>
    <w:rsid w:val="00C94DA7"/>
    <w:rsid w:val="00C966F1"/>
    <w:rsid w:val="00CA0A94"/>
    <w:rsid w:val="00CA0F12"/>
    <w:rsid w:val="00CA413B"/>
    <w:rsid w:val="00CB446E"/>
    <w:rsid w:val="00CB4849"/>
    <w:rsid w:val="00CB5258"/>
    <w:rsid w:val="00CB7A4B"/>
    <w:rsid w:val="00CB7B6C"/>
    <w:rsid w:val="00CC013C"/>
    <w:rsid w:val="00CC1F04"/>
    <w:rsid w:val="00CC3414"/>
    <w:rsid w:val="00CC7173"/>
    <w:rsid w:val="00CD094C"/>
    <w:rsid w:val="00CD341D"/>
    <w:rsid w:val="00CE03E0"/>
    <w:rsid w:val="00CE3CA4"/>
    <w:rsid w:val="00CE4C17"/>
    <w:rsid w:val="00CE5C0D"/>
    <w:rsid w:val="00CE7E1D"/>
    <w:rsid w:val="00CF029E"/>
    <w:rsid w:val="00CF48DD"/>
    <w:rsid w:val="00CF6375"/>
    <w:rsid w:val="00CF7591"/>
    <w:rsid w:val="00D004E0"/>
    <w:rsid w:val="00D05784"/>
    <w:rsid w:val="00D07C4E"/>
    <w:rsid w:val="00D07D98"/>
    <w:rsid w:val="00D10990"/>
    <w:rsid w:val="00D171EB"/>
    <w:rsid w:val="00D177B2"/>
    <w:rsid w:val="00D21151"/>
    <w:rsid w:val="00D26BAA"/>
    <w:rsid w:val="00D30620"/>
    <w:rsid w:val="00D338FF"/>
    <w:rsid w:val="00D36216"/>
    <w:rsid w:val="00D37619"/>
    <w:rsid w:val="00D37C40"/>
    <w:rsid w:val="00D41499"/>
    <w:rsid w:val="00D41F79"/>
    <w:rsid w:val="00D457B0"/>
    <w:rsid w:val="00D513A2"/>
    <w:rsid w:val="00D53282"/>
    <w:rsid w:val="00D53461"/>
    <w:rsid w:val="00D53724"/>
    <w:rsid w:val="00D54A63"/>
    <w:rsid w:val="00D56819"/>
    <w:rsid w:val="00D56DBB"/>
    <w:rsid w:val="00D571B2"/>
    <w:rsid w:val="00D5791E"/>
    <w:rsid w:val="00D60B21"/>
    <w:rsid w:val="00D61A24"/>
    <w:rsid w:val="00D70F5A"/>
    <w:rsid w:val="00D74DBB"/>
    <w:rsid w:val="00D759DF"/>
    <w:rsid w:val="00D80D78"/>
    <w:rsid w:val="00D81323"/>
    <w:rsid w:val="00D85F02"/>
    <w:rsid w:val="00D863BD"/>
    <w:rsid w:val="00D86ACE"/>
    <w:rsid w:val="00D8764C"/>
    <w:rsid w:val="00D90F04"/>
    <w:rsid w:val="00D9257E"/>
    <w:rsid w:val="00D9275F"/>
    <w:rsid w:val="00D97AFD"/>
    <w:rsid w:val="00DA16FF"/>
    <w:rsid w:val="00DA404A"/>
    <w:rsid w:val="00DA44B7"/>
    <w:rsid w:val="00DA5D69"/>
    <w:rsid w:val="00DA6D28"/>
    <w:rsid w:val="00DA7E71"/>
    <w:rsid w:val="00DB106C"/>
    <w:rsid w:val="00DB1F60"/>
    <w:rsid w:val="00DB297A"/>
    <w:rsid w:val="00DB3046"/>
    <w:rsid w:val="00DB4EDE"/>
    <w:rsid w:val="00DB69CA"/>
    <w:rsid w:val="00DC172C"/>
    <w:rsid w:val="00DC4719"/>
    <w:rsid w:val="00DC7BE4"/>
    <w:rsid w:val="00DD49FE"/>
    <w:rsid w:val="00DD580B"/>
    <w:rsid w:val="00DD7085"/>
    <w:rsid w:val="00DD75D1"/>
    <w:rsid w:val="00DD76A6"/>
    <w:rsid w:val="00DE3F22"/>
    <w:rsid w:val="00DE60BE"/>
    <w:rsid w:val="00DF19B6"/>
    <w:rsid w:val="00DF19D3"/>
    <w:rsid w:val="00DF25F1"/>
    <w:rsid w:val="00DF2C13"/>
    <w:rsid w:val="00DF51BF"/>
    <w:rsid w:val="00DF5288"/>
    <w:rsid w:val="00DF6818"/>
    <w:rsid w:val="00E047BA"/>
    <w:rsid w:val="00E06FBE"/>
    <w:rsid w:val="00E11B73"/>
    <w:rsid w:val="00E128F2"/>
    <w:rsid w:val="00E13160"/>
    <w:rsid w:val="00E145F5"/>
    <w:rsid w:val="00E14DDF"/>
    <w:rsid w:val="00E1564C"/>
    <w:rsid w:val="00E17136"/>
    <w:rsid w:val="00E1796C"/>
    <w:rsid w:val="00E25087"/>
    <w:rsid w:val="00E2699B"/>
    <w:rsid w:val="00E31BAE"/>
    <w:rsid w:val="00E3682C"/>
    <w:rsid w:val="00E44BCD"/>
    <w:rsid w:val="00E458C9"/>
    <w:rsid w:val="00E46518"/>
    <w:rsid w:val="00E4715F"/>
    <w:rsid w:val="00E51D79"/>
    <w:rsid w:val="00E53EBE"/>
    <w:rsid w:val="00E57BCE"/>
    <w:rsid w:val="00E61004"/>
    <w:rsid w:val="00E64D16"/>
    <w:rsid w:val="00E654D3"/>
    <w:rsid w:val="00E6737B"/>
    <w:rsid w:val="00E72937"/>
    <w:rsid w:val="00E80BFB"/>
    <w:rsid w:val="00E83CD8"/>
    <w:rsid w:val="00E855DC"/>
    <w:rsid w:val="00E87620"/>
    <w:rsid w:val="00E902B0"/>
    <w:rsid w:val="00E90459"/>
    <w:rsid w:val="00E90B19"/>
    <w:rsid w:val="00E93DAF"/>
    <w:rsid w:val="00E95D3B"/>
    <w:rsid w:val="00E96D25"/>
    <w:rsid w:val="00EA0FE5"/>
    <w:rsid w:val="00EA157B"/>
    <w:rsid w:val="00EA3B5D"/>
    <w:rsid w:val="00EA4DF0"/>
    <w:rsid w:val="00EA62A2"/>
    <w:rsid w:val="00EA76FA"/>
    <w:rsid w:val="00EB1223"/>
    <w:rsid w:val="00EB19E9"/>
    <w:rsid w:val="00EB230E"/>
    <w:rsid w:val="00EB3CBF"/>
    <w:rsid w:val="00EB6263"/>
    <w:rsid w:val="00EC06CE"/>
    <w:rsid w:val="00EC319A"/>
    <w:rsid w:val="00EC5823"/>
    <w:rsid w:val="00EC72F3"/>
    <w:rsid w:val="00ED001B"/>
    <w:rsid w:val="00ED0E30"/>
    <w:rsid w:val="00ED0E31"/>
    <w:rsid w:val="00ED2729"/>
    <w:rsid w:val="00ED3A4D"/>
    <w:rsid w:val="00ED3F3C"/>
    <w:rsid w:val="00ED758B"/>
    <w:rsid w:val="00EE1F0E"/>
    <w:rsid w:val="00EE2277"/>
    <w:rsid w:val="00EE2F97"/>
    <w:rsid w:val="00EE348D"/>
    <w:rsid w:val="00EE446B"/>
    <w:rsid w:val="00EE5098"/>
    <w:rsid w:val="00EF0BCB"/>
    <w:rsid w:val="00EF1912"/>
    <w:rsid w:val="00EF1E38"/>
    <w:rsid w:val="00EF3E1E"/>
    <w:rsid w:val="00EF4808"/>
    <w:rsid w:val="00EF5492"/>
    <w:rsid w:val="00EF58EC"/>
    <w:rsid w:val="00EF7B0D"/>
    <w:rsid w:val="00F0140E"/>
    <w:rsid w:val="00F0182F"/>
    <w:rsid w:val="00F0222B"/>
    <w:rsid w:val="00F04CEE"/>
    <w:rsid w:val="00F05B16"/>
    <w:rsid w:val="00F07E67"/>
    <w:rsid w:val="00F10138"/>
    <w:rsid w:val="00F10BC9"/>
    <w:rsid w:val="00F1438B"/>
    <w:rsid w:val="00F15862"/>
    <w:rsid w:val="00F15D71"/>
    <w:rsid w:val="00F17DA2"/>
    <w:rsid w:val="00F24F54"/>
    <w:rsid w:val="00F27606"/>
    <w:rsid w:val="00F27D2D"/>
    <w:rsid w:val="00F32D08"/>
    <w:rsid w:val="00F330EA"/>
    <w:rsid w:val="00F40599"/>
    <w:rsid w:val="00F423BB"/>
    <w:rsid w:val="00F42473"/>
    <w:rsid w:val="00F453EB"/>
    <w:rsid w:val="00F46724"/>
    <w:rsid w:val="00F46C1C"/>
    <w:rsid w:val="00F50CD5"/>
    <w:rsid w:val="00F5157D"/>
    <w:rsid w:val="00F5390E"/>
    <w:rsid w:val="00F54E68"/>
    <w:rsid w:val="00F56C12"/>
    <w:rsid w:val="00F63B15"/>
    <w:rsid w:val="00F64ADB"/>
    <w:rsid w:val="00F6574E"/>
    <w:rsid w:val="00F66AB3"/>
    <w:rsid w:val="00F7172A"/>
    <w:rsid w:val="00F71E73"/>
    <w:rsid w:val="00F72B73"/>
    <w:rsid w:val="00F73CB4"/>
    <w:rsid w:val="00F740E6"/>
    <w:rsid w:val="00F743B9"/>
    <w:rsid w:val="00F74B77"/>
    <w:rsid w:val="00F75B8C"/>
    <w:rsid w:val="00F813D4"/>
    <w:rsid w:val="00F830C6"/>
    <w:rsid w:val="00F832C0"/>
    <w:rsid w:val="00F84B50"/>
    <w:rsid w:val="00F85167"/>
    <w:rsid w:val="00F86CBD"/>
    <w:rsid w:val="00F905E1"/>
    <w:rsid w:val="00F915D1"/>
    <w:rsid w:val="00F917E9"/>
    <w:rsid w:val="00F9249F"/>
    <w:rsid w:val="00F92AB6"/>
    <w:rsid w:val="00F93D62"/>
    <w:rsid w:val="00F947F7"/>
    <w:rsid w:val="00FA09FD"/>
    <w:rsid w:val="00FA1E30"/>
    <w:rsid w:val="00FA200B"/>
    <w:rsid w:val="00FA28F4"/>
    <w:rsid w:val="00FA2DA4"/>
    <w:rsid w:val="00FA3334"/>
    <w:rsid w:val="00FA47F9"/>
    <w:rsid w:val="00FA4960"/>
    <w:rsid w:val="00FA4D52"/>
    <w:rsid w:val="00FA50B1"/>
    <w:rsid w:val="00FA597E"/>
    <w:rsid w:val="00FB08BF"/>
    <w:rsid w:val="00FB12CA"/>
    <w:rsid w:val="00FB1EB0"/>
    <w:rsid w:val="00FB2B5E"/>
    <w:rsid w:val="00FB6795"/>
    <w:rsid w:val="00FB6C77"/>
    <w:rsid w:val="00FC24F0"/>
    <w:rsid w:val="00FC25D1"/>
    <w:rsid w:val="00FC29DD"/>
    <w:rsid w:val="00FC2F5C"/>
    <w:rsid w:val="00FC4E44"/>
    <w:rsid w:val="00FC565A"/>
    <w:rsid w:val="00FC5C04"/>
    <w:rsid w:val="00FD1FF8"/>
    <w:rsid w:val="00FD3A8B"/>
    <w:rsid w:val="00FD48F2"/>
    <w:rsid w:val="00FD5A92"/>
    <w:rsid w:val="00FD745B"/>
    <w:rsid w:val="00FE014B"/>
    <w:rsid w:val="00FE1BEF"/>
    <w:rsid w:val="00FE201D"/>
    <w:rsid w:val="00FE677A"/>
    <w:rsid w:val="00FF2288"/>
    <w:rsid w:val="00FF3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2D1D"/>
  <w15:docId w15:val="{AF47AD5B-E86E-4A4B-9344-0A08AF1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EA2"/>
  </w:style>
  <w:style w:type="paragraph" w:styleId="a5">
    <w:name w:val="List Paragraph"/>
    <w:basedOn w:val="a"/>
    <w:uiPriority w:val="34"/>
    <w:qFormat/>
    <w:rsid w:val="00825B45"/>
    <w:pPr>
      <w:ind w:left="720"/>
      <w:contextualSpacing/>
    </w:pPr>
  </w:style>
  <w:style w:type="paragraph" w:styleId="a6">
    <w:name w:val="Balloon Text"/>
    <w:basedOn w:val="a"/>
    <w:link w:val="a7"/>
    <w:uiPriority w:val="99"/>
    <w:semiHidden/>
    <w:unhideWhenUsed/>
    <w:rsid w:val="00710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D1B"/>
    <w:rPr>
      <w:rFonts w:ascii="Tahoma" w:hAnsi="Tahoma" w:cs="Tahoma"/>
      <w:sz w:val="16"/>
      <w:szCs w:val="16"/>
    </w:rPr>
  </w:style>
  <w:style w:type="character" w:customStyle="1" w:styleId="2">
    <w:name w:val="Основной текст (2)"/>
    <w:basedOn w:val="a0"/>
    <w:rsid w:val="007F20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537">
      <w:bodyDiv w:val="1"/>
      <w:marLeft w:val="0"/>
      <w:marRight w:val="0"/>
      <w:marTop w:val="0"/>
      <w:marBottom w:val="0"/>
      <w:divBdr>
        <w:top w:val="none" w:sz="0" w:space="0" w:color="auto"/>
        <w:left w:val="none" w:sz="0" w:space="0" w:color="auto"/>
        <w:bottom w:val="none" w:sz="0" w:space="0" w:color="auto"/>
        <w:right w:val="none" w:sz="0" w:space="0" w:color="auto"/>
      </w:divBdr>
    </w:div>
    <w:div w:id="73942093">
      <w:bodyDiv w:val="1"/>
      <w:marLeft w:val="0"/>
      <w:marRight w:val="0"/>
      <w:marTop w:val="0"/>
      <w:marBottom w:val="0"/>
      <w:divBdr>
        <w:top w:val="none" w:sz="0" w:space="0" w:color="auto"/>
        <w:left w:val="none" w:sz="0" w:space="0" w:color="auto"/>
        <w:bottom w:val="none" w:sz="0" w:space="0" w:color="auto"/>
        <w:right w:val="none" w:sz="0" w:space="0" w:color="auto"/>
      </w:divBdr>
    </w:div>
    <w:div w:id="377164181">
      <w:bodyDiv w:val="1"/>
      <w:marLeft w:val="0"/>
      <w:marRight w:val="0"/>
      <w:marTop w:val="0"/>
      <w:marBottom w:val="0"/>
      <w:divBdr>
        <w:top w:val="none" w:sz="0" w:space="0" w:color="auto"/>
        <w:left w:val="none" w:sz="0" w:space="0" w:color="auto"/>
        <w:bottom w:val="none" w:sz="0" w:space="0" w:color="auto"/>
        <w:right w:val="none" w:sz="0" w:space="0" w:color="auto"/>
      </w:divBdr>
    </w:div>
    <w:div w:id="393044322">
      <w:bodyDiv w:val="1"/>
      <w:marLeft w:val="0"/>
      <w:marRight w:val="0"/>
      <w:marTop w:val="0"/>
      <w:marBottom w:val="0"/>
      <w:divBdr>
        <w:top w:val="none" w:sz="0" w:space="0" w:color="auto"/>
        <w:left w:val="none" w:sz="0" w:space="0" w:color="auto"/>
        <w:bottom w:val="none" w:sz="0" w:space="0" w:color="auto"/>
        <w:right w:val="none" w:sz="0" w:space="0" w:color="auto"/>
      </w:divBdr>
    </w:div>
    <w:div w:id="402143594">
      <w:bodyDiv w:val="1"/>
      <w:marLeft w:val="0"/>
      <w:marRight w:val="0"/>
      <w:marTop w:val="0"/>
      <w:marBottom w:val="0"/>
      <w:divBdr>
        <w:top w:val="none" w:sz="0" w:space="0" w:color="auto"/>
        <w:left w:val="none" w:sz="0" w:space="0" w:color="auto"/>
        <w:bottom w:val="none" w:sz="0" w:space="0" w:color="auto"/>
        <w:right w:val="none" w:sz="0" w:space="0" w:color="auto"/>
      </w:divBdr>
    </w:div>
    <w:div w:id="534119927">
      <w:bodyDiv w:val="1"/>
      <w:marLeft w:val="0"/>
      <w:marRight w:val="0"/>
      <w:marTop w:val="0"/>
      <w:marBottom w:val="0"/>
      <w:divBdr>
        <w:top w:val="none" w:sz="0" w:space="0" w:color="auto"/>
        <w:left w:val="none" w:sz="0" w:space="0" w:color="auto"/>
        <w:bottom w:val="none" w:sz="0" w:space="0" w:color="auto"/>
        <w:right w:val="none" w:sz="0" w:space="0" w:color="auto"/>
      </w:divBdr>
    </w:div>
    <w:div w:id="1205017961">
      <w:bodyDiv w:val="1"/>
      <w:marLeft w:val="0"/>
      <w:marRight w:val="0"/>
      <w:marTop w:val="0"/>
      <w:marBottom w:val="0"/>
      <w:divBdr>
        <w:top w:val="none" w:sz="0" w:space="0" w:color="auto"/>
        <w:left w:val="none" w:sz="0" w:space="0" w:color="auto"/>
        <w:bottom w:val="none" w:sz="0" w:space="0" w:color="auto"/>
        <w:right w:val="none" w:sz="0" w:space="0" w:color="auto"/>
      </w:divBdr>
    </w:div>
    <w:div w:id="1599867069">
      <w:bodyDiv w:val="1"/>
      <w:marLeft w:val="0"/>
      <w:marRight w:val="0"/>
      <w:marTop w:val="0"/>
      <w:marBottom w:val="0"/>
      <w:divBdr>
        <w:top w:val="none" w:sz="0" w:space="0" w:color="auto"/>
        <w:left w:val="none" w:sz="0" w:space="0" w:color="auto"/>
        <w:bottom w:val="none" w:sz="0" w:space="0" w:color="auto"/>
        <w:right w:val="none" w:sz="0" w:space="0" w:color="auto"/>
      </w:divBdr>
    </w:div>
    <w:div w:id="2067874603">
      <w:bodyDiv w:val="1"/>
      <w:marLeft w:val="0"/>
      <w:marRight w:val="0"/>
      <w:marTop w:val="0"/>
      <w:marBottom w:val="0"/>
      <w:divBdr>
        <w:top w:val="none" w:sz="0" w:space="0" w:color="auto"/>
        <w:left w:val="none" w:sz="0" w:space="0" w:color="auto"/>
        <w:bottom w:val="none" w:sz="0" w:space="0" w:color="auto"/>
        <w:right w:val="none" w:sz="0" w:space="0" w:color="auto"/>
      </w:divBdr>
    </w:div>
    <w:div w:id="2083218178">
      <w:bodyDiv w:val="1"/>
      <w:marLeft w:val="0"/>
      <w:marRight w:val="0"/>
      <w:marTop w:val="0"/>
      <w:marBottom w:val="0"/>
      <w:divBdr>
        <w:top w:val="none" w:sz="0" w:space="0" w:color="auto"/>
        <w:left w:val="none" w:sz="0" w:space="0" w:color="auto"/>
        <w:bottom w:val="none" w:sz="0" w:space="0" w:color="auto"/>
        <w:right w:val="none" w:sz="0" w:space="0" w:color="auto"/>
      </w:divBdr>
    </w:div>
    <w:div w:id="20935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3DFB6-000A-4A85-B400-3529C6A5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1874</Words>
  <Characters>10686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 Гантимурова</dc:creator>
  <cp:keywords/>
  <dc:description/>
  <cp:lastModifiedBy>Дарья Сергеевна Ляпина</cp:lastModifiedBy>
  <cp:revision>17</cp:revision>
  <cp:lastPrinted>2020-10-14T01:57:00Z</cp:lastPrinted>
  <dcterms:created xsi:type="dcterms:W3CDTF">2020-10-14T00:42:00Z</dcterms:created>
  <dcterms:modified xsi:type="dcterms:W3CDTF">2020-10-14T08:14:00Z</dcterms:modified>
</cp:coreProperties>
</file>