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F7" w:rsidRPr="00191399" w:rsidRDefault="004512BA" w:rsidP="007837F7">
      <w:pPr>
        <w:tabs>
          <w:tab w:val="left" w:pos="5208"/>
        </w:tabs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Заседание Комиссии Контрольно-счетной палаты Забайкальского края по соблюдению требований к служебному поведению и урегулированию конфликта интересов </w:t>
      </w:r>
      <w:r w:rsidR="006A56FF" w:rsidRPr="006A56FF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 3 квартал</w:t>
      </w:r>
      <w:r w:rsidR="006A56FF" w:rsidRPr="006A56FF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8</w:t>
      </w:r>
      <w:r w:rsidR="006A56FF" w:rsidRPr="006A56F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  <w:r w:rsidR="006A56FF" w:rsidRPr="006A56FF">
        <w:rPr>
          <w:b/>
          <w:sz w:val="26"/>
          <w:szCs w:val="26"/>
        </w:rPr>
        <w:t>.</w:t>
      </w:r>
    </w:p>
    <w:p w:rsidR="007837F7" w:rsidRPr="00191399" w:rsidRDefault="007837F7" w:rsidP="00EF5ABE">
      <w:pPr>
        <w:tabs>
          <w:tab w:val="left" w:pos="5208"/>
        </w:tabs>
        <w:ind w:firstLine="708"/>
        <w:jc w:val="both"/>
        <w:rPr>
          <w:sz w:val="26"/>
          <w:szCs w:val="26"/>
        </w:rPr>
      </w:pPr>
    </w:p>
    <w:p w:rsidR="004512BA" w:rsidRDefault="004512BA" w:rsidP="004512BA">
      <w:pPr>
        <w:tabs>
          <w:tab w:val="left" w:pos="5208"/>
        </w:tabs>
        <w:spacing w:line="360" w:lineRule="auto"/>
        <w:ind w:firstLine="709"/>
        <w:jc w:val="both"/>
        <w:rPr>
          <w:szCs w:val="28"/>
        </w:rPr>
      </w:pPr>
    </w:p>
    <w:p w:rsidR="004512BA" w:rsidRPr="004512BA" w:rsidRDefault="004512BA" w:rsidP="004512BA">
      <w:pPr>
        <w:spacing w:line="360" w:lineRule="auto"/>
        <w:ind w:firstLine="709"/>
        <w:jc w:val="both"/>
        <w:rPr>
          <w:szCs w:val="28"/>
        </w:rPr>
      </w:pPr>
      <w:r w:rsidRPr="004512BA">
        <w:rPr>
          <w:szCs w:val="28"/>
        </w:rPr>
        <w:t xml:space="preserve">С информацией о соблюдении государственными гражданскими служащими Контрольно-счетной палаты Забайкальского края 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законом «О противодействии коррупции» </w:t>
      </w:r>
      <w:r w:rsidR="00E65018" w:rsidRPr="004512BA">
        <w:rPr>
          <w:szCs w:val="28"/>
        </w:rPr>
        <w:t>за 3</w:t>
      </w:r>
      <w:r w:rsidRPr="004512BA">
        <w:rPr>
          <w:szCs w:val="28"/>
        </w:rPr>
        <w:t xml:space="preserve"> квартал </w:t>
      </w:r>
      <w:r w:rsidRPr="004512BA">
        <w:rPr>
          <w:szCs w:val="28"/>
        </w:rPr>
        <w:t>201</w:t>
      </w:r>
      <w:r w:rsidRPr="004512BA">
        <w:rPr>
          <w:szCs w:val="28"/>
        </w:rPr>
        <w:t>8</w:t>
      </w:r>
      <w:r w:rsidRPr="004512BA">
        <w:rPr>
          <w:szCs w:val="28"/>
        </w:rPr>
        <w:t xml:space="preserve"> </w:t>
      </w:r>
      <w:r w:rsidR="00E65018" w:rsidRPr="004512BA">
        <w:rPr>
          <w:szCs w:val="28"/>
        </w:rPr>
        <w:t>года,</w:t>
      </w:r>
      <w:r w:rsidRPr="004512BA">
        <w:rPr>
          <w:szCs w:val="28"/>
        </w:rPr>
        <w:t xml:space="preserve"> выступила Боровикова Т.Ю. – заместитель начальника отдела финансового обеспечения и кадров.</w:t>
      </w:r>
    </w:p>
    <w:p w:rsidR="004512BA" w:rsidRDefault="004512BA" w:rsidP="004512BA">
      <w:pPr>
        <w:pStyle w:val="a5"/>
        <w:tabs>
          <w:tab w:val="left" w:pos="5208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837F7" w:rsidRPr="004512BA">
        <w:rPr>
          <w:szCs w:val="28"/>
        </w:rPr>
        <w:t>В</w:t>
      </w:r>
      <w:r w:rsidR="00EF5ABE" w:rsidRPr="004512BA">
        <w:rPr>
          <w:szCs w:val="28"/>
        </w:rPr>
        <w:t xml:space="preserve"> соответствии с частью 4 статьи 5 Федерального закона от 25 декабря 2008 года № 273-ФЗ «О противодействии коррупции», в целях исполнения Национального плана противодействия коррупции на 201</w:t>
      </w:r>
      <w:r w:rsidR="00791A73" w:rsidRPr="004512BA">
        <w:rPr>
          <w:szCs w:val="28"/>
        </w:rPr>
        <w:t>8</w:t>
      </w:r>
      <w:r w:rsidR="00EF5ABE" w:rsidRPr="004512BA">
        <w:rPr>
          <w:szCs w:val="28"/>
        </w:rPr>
        <w:t>-20</w:t>
      </w:r>
      <w:r w:rsidR="00791A73" w:rsidRPr="004512BA">
        <w:rPr>
          <w:szCs w:val="28"/>
        </w:rPr>
        <w:t>20</w:t>
      </w:r>
      <w:r w:rsidR="00EF5ABE" w:rsidRPr="004512BA">
        <w:rPr>
          <w:szCs w:val="28"/>
        </w:rPr>
        <w:t xml:space="preserve"> годы, утвержденно</w:t>
      </w:r>
      <w:r w:rsidR="00521B18" w:rsidRPr="004512BA">
        <w:rPr>
          <w:szCs w:val="28"/>
        </w:rPr>
        <w:t>го</w:t>
      </w:r>
      <w:r w:rsidR="00EF5ABE" w:rsidRPr="004512BA">
        <w:rPr>
          <w:szCs w:val="28"/>
        </w:rPr>
        <w:t xml:space="preserve"> Указом Президента Российской Федерации от </w:t>
      </w:r>
      <w:r w:rsidR="00791A73" w:rsidRPr="004512BA">
        <w:rPr>
          <w:szCs w:val="28"/>
        </w:rPr>
        <w:t>29</w:t>
      </w:r>
      <w:r w:rsidR="00EF5ABE" w:rsidRPr="004512BA">
        <w:rPr>
          <w:szCs w:val="28"/>
        </w:rPr>
        <w:t xml:space="preserve"> </w:t>
      </w:r>
      <w:r w:rsidR="00791A73" w:rsidRPr="004512BA">
        <w:rPr>
          <w:szCs w:val="28"/>
        </w:rPr>
        <w:t xml:space="preserve"> июня 2018</w:t>
      </w:r>
      <w:r w:rsidR="00EF5ABE" w:rsidRPr="004512BA">
        <w:rPr>
          <w:szCs w:val="28"/>
        </w:rPr>
        <w:t xml:space="preserve"> года</w:t>
      </w:r>
      <w:r w:rsidR="00DC232C" w:rsidRPr="004512BA">
        <w:rPr>
          <w:szCs w:val="28"/>
        </w:rPr>
        <w:t xml:space="preserve">   </w:t>
      </w:r>
      <w:r w:rsidR="00EF5ABE" w:rsidRPr="004512BA">
        <w:rPr>
          <w:szCs w:val="28"/>
        </w:rPr>
        <w:t xml:space="preserve">№ </w:t>
      </w:r>
      <w:r w:rsidR="00791A73" w:rsidRPr="004512BA">
        <w:rPr>
          <w:szCs w:val="28"/>
        </w:rPr>
        <w:t>378</w:t>
      </w:r>
      <w:r w:rsidR="00EF5ABE" w:rsidRPr="004512BA">
        <w:rPr>
          <w:szCs w:val="28"/>
        </w:rPr>
        <w:t>,</w:t>
      </w:r>
      <w:r w:rsidR="00DC232C" w:rsidRPr="004512BA">
        <w:rPr>
          <w:szCs w:val="28"/>
        </w:rPr>
        <w:t xml:space="preserve"> а также в целях осуществления мероприятий по противодействию коррупции </w:t>
      </w:r>
      <w:r w:rsidR="00EF5ABE" w:rsidRPr="004512BA">
        <w:rPr>
          <w:szCs w:val="28"/>
        </w:rPr>
        <w:t xml:space="preserve"> </w:t>
      </w:r>
      <w:r w:rsidR="00F635E2" w:rsidRPr="004512BA">
        <w:rPr>
          <w:szCs w:val="28"/>
        </w:rPr>
        <w:t xml:space="preserve">приказом </w:t>
      </w:r>
      <w:r w:rsidR="00791A73" w:rsidRPr="004512BA">
        <w:rPr>
          <w:szCs w:val="28"/>
        </w:rPr>
        <w:t>Контрольно-счетной палаты</w:t>
      </w:r>
      <w:r w:rsidR="00521B18" w:rsidRPr="004512BA">
        <w:rPr>
          <w:szCs w:val="28"/>
        </w:rPr>
        <w:t xml:space="preserve"> </w:t>
      </w:r>
      <w:r w:rsidR="00EF5ABE" w:rsidRPr="004512BA">
        <w:rPr>
          <w:szCs w:val="28"/>
        </w:rPr>
        <w:t xml:space="preserve">Забайкальского края </w:t>
      </w:r>
      <w:r w:rsidR="00F635E2" w:rsidRPr="004512BA">
        <w:rPr>
          <w:szCs w:val="28"/>
        </w:rPr>
        <w:t xml:space="preserve">от </w:t>
      </w:r>
      <w:r w:rsidR="00791A73" w:rsidRPr="004512BA">
        <w:rPr>
          <w:szCs w:val="28"/>
        </w:rPr>
        <w:t>01</w:t>
      </w:r>
      <w:r w:rsidR="00F635E2" w:rsidRPr="004512BA">
        <w:rPr>
          <w:szCs w:val="28"/>
        </w:rPr>
        <w:t xml:space="preserve"> </w:t>
      </w:r>
      <w:r w:rsidR="00791A73" w:rsidRPr="004512BA">
        <w:rPr>
          <w:szCs w:val="28"/>
        </w:rPr>
        <w:t>октября</w:t>
      </w:r>
      <w:r w:rsidR="00F635E2" w:rsidRPr="004512BA">
        <w:rPr>
          <w:szCs w:val="28"/>
        </w:rPr>
        <w:t xml:space="preserve"> 201</w:t>
      </w:r>
      <w:r w:rsidR="00791A73" w:rsidRPr="004512BA">
        <w:rPr>
          <w:szCs w:val="28"/>
        </w:rPr>
        <w:t>8</w:t>
      </w:r>
      <w:r w:rsidR="00F635E2" w:rsidRPr="004512BA">
        <w:rPr>
          <w:szCs w:val="28"/>
        </w:rPr>
        <w:t xml:space="preserve"> года № </w:t>
      </w:r>
      <w:r w:rsidR="00791A73" w:rsidRPr="004512BA">
        <w:rPr>
          <w:szCs w:val="28"/>
        </w:rPr>
        <w:t>59 ОД</w:t>
      </w:r>
      <w:r w:rsidR="00F635E2" w:rsidRPr="004512BA">
        <w:rPr>
          <w:szCs w:val="28"/>
        </w:rPr>
        <w:t xml:space="preserve"> </w:t>
      </w:r>
      <w:r w:rsidR="00EF5ABE" w:rsidRPr="004512BA">
        <w:rPr>
          <w:szCs w:val="28"/>
        </w:rPr>
        <w:t xml:space="preserve">утвержден План мероприятий по противодействию коррупции в </w:t>
      </w:r>
      <w:r w:rsidR="00791A73" w:rsidRPr="004512BA">
        <w:rPr>
          <w:szCs w:val="28"/>
        </w:rPr>
        <w:t xml:space="preserve">Контрольно-счетной палате </w:t>
      </w:r>
      <w:r w:rsidR="00EF5ABE" w:rsidRPr="004512BA">
        <w:rPr>
          <w:szCs w:val="28"/>
        </w:rPr>
        <w:t>Забайкальского края на 201</w:t>
      </w:r>
      <w:r w:rsidR="00791A73" w:rsidRPr="004512BA">
        <w:rPr>
          <w:szCs w:val="28"/>
        </w:rPr>
        <w:t>8</w:t>
      </w:r>
      <w:r w:rsidR="00EF5ABE" w:rsidRPr="004512BA">
        <w:rPr>
          <w:szCs w:val="28"/>
        </w:rPr>
        <w:t>-20</w:t>
      </w:r>
      <w:r w:rsidR="00791A73" w:rsidRPr="004512BA">
        <w:rPr>
          <w:szCs w:val="28"/>
        </w:rPr>
        <w:t>20</w:t>
      </w:r>
      <w:r w:rsidR="00EF5ABE" w:rsidRPr="004512BA">
        <w:rPr>
          <w:szCs w:val="28"/>
        </w:rPr>
        <w:t xml:space="preserve"> годы.</w:t>
      </w:r>
      <w:r w:rsidR="00937AFB" w:rsidRPr="004512BA">
        <w:rPr>
          <w:szCs w:val="28"/>
        </w:rPr>
        <w:t xml:space="preserve"> </w:t>
      </w:r>
    </w:p>
    <w:p w:rsidR="00DC232C" w:rsidRDefault="004512BA" w:rsidP="004512BA">
      <w:pPr>
        <w:pStyle w:val="a5"/>
        <w:tabs>
          <w:tab w:val="left" w:pos="5208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DC232C" w:rsidRPr="00346D0F">
        <w:rPr>
          <w:szCs w:val="28"/>
        </w:rPr>
        <w:t xml:space="preserve">В рамках реализации Плана мероприятий по противодействию коррупции в Контрольно-счетной палате на постоянной основе проводится профилактическая работа с гражданскими служащими путем разъяснений положений антикоррупционных актов и ответственности за их несоблюдение.  При назначении на должность государственной гражданской службы осуществляется ознакомление претендентов с законодательными и иными нормативными правовыми актами в сфере государственной гражданской службы и противодействию коррупции. Нормативные документы и методические материалы по вопросам противодействия коррупции размещены на сайте КСП, изменения, вносимые в действующее </w:t>
      </w:r>
      <w:r w:rsidR="00DC232C" w:rsidRPr="00346D0F">
        <w:rPr>
          <w:szCs w:val="28"/>
        </w:rPr>
        <w:lastRenderedPageBreak/>
        <w:t>законодательство по вопросам противодействия коррупции, своевременно доводятся до сведения всех гражданских служащих Палаты;</w:t>
      </w:r>
    </w:p>
    <w:p w:rsidR="00E65018" w:rsidRPr="00E65018" w:rsidRDefault="00E65018" w:rsidP="00E6501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E65018">
        <w:rPr>
          <w:szCs w:val="28"/>
        </w:rPr>
        <w:t xml:space="preserve">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E65018" w:rsidRPr="00E65018" w:rsidRDefault="00E65018" w:rsidP="00E6501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E65018">
        <w:rPr>
          <w:szCs w:val="28"/>
        </w:rPr>
        <w:t>Уведомлений от гражданских служащих о выполнении иной оплачиваемой работы не поступало.</w:t>
      </w:r>
    </w:p>
    <w:p w:rsidR="00E65018" w:rsidRPr="00E65018" w:rsidRDefault="00E65018" w:rsidP="00E6501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E65018">
        <w:rPr>
          <w:szCs w:val="28"/>
        </w:rPr>
        <w:t xml:space="preserve">Уведомлений о фактах обращения в целях склонения гражданских служащих к совершению коррупционных правонарушений не поступало. </w:t>
      </w:r>
    </w:p>
    <w:p w:rsidR="00E65018" w:rsidRPr="00E65018" w:rsidRDefault="00E65018" w:rsidP="00E6501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E65018">
        <w:rPr>
          <w:szCs w:val="28"/>
        </w:rPr>
        <w:t>Сообщений о получении подарков от служащих КСП Забайкальского края Председателю и в Комиссию не поступало.</w:t>
      </w:r>
    </w:p>
    <w:p w:rsidR="00E65018" w:rsidRPr="00E65018" w:rsidRDefault="00E65018" w:rsidP="00E6501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E65018">
        <w:rPr>
          <w:szCs w:val="28"/>
        </w:rPr>
        <w:t xml:space="preserve"> Информация в СМИ, обращения граждан и юридических лиц о фактах коррупции, в т.ч. нарушениях требований к служебному поведению, ограничений и запретов гражданской службы гражданскими служащими Контрольно-счетной палаты отсутствовали. </w:t>
      </w:r>
    </w:p>
    <w:p w:rsidR="004512BA" w:rsidRPr="00A3266B" w:rsidRDefault="00E65018" w:rsidP="009E7B1F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A3266B">
        <w:rPr>
          <w:szCs w:val="28"/>
        </w:rPr>
        <w:t xml:space="preserve">При увольнении гражданским служащим, замещающим должности, которые включены в перечень должностей гражданской службы, замещение которых </w:t>
      </w:r>
      <w:r w:rsidR="00A3266B">
        <w:rPr>
          <w:szCs w:val="28"/>
        </w:rPr>
        <w:t>связано с коррупционными рисками</w:t>
      </w:r>
      <w:r w:rsidRPr="00A3266B">
        <w:rPr>
          <w:szCs w:val="28"/>
        </w:rPr>
        <w:t xml:space="preserve">, вручается </w:t>
      </w:r>
      <w:r w:rsidR="00A3266B">
        <w:rPr>
          <w:szCs w:val="28"/>
        </w:rPr>
        <w:t>соответствующее Уведомление;</w:t>
      </w:r>
    </w:p>
    <w:p w:rsidR="004512BA" w:rsidRDefault="004512BA" w:rsidP="00E6501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E65018">
        <w:rPr>
          <w:szCs w:val="28"/>
        </w:rPr>
        <w:t>В административном здании Контрольно-счетной палаты Забайкальского края имеется информационный стенд</w:t>
      </w:r>
      <w:r w:rsidRPr="00BD23FA">
        <w:rPr>
          <w:szCs w:val="28"/>
        </w:rPr>
        <w:t xml:space="preserve">, на котором </w:t>
      </w:r>
      <w:r w:rsidRPr="00BD23FA">
        <w:rPr>
          <w:szCs w:val="28"/>
        </w:rPr>
        <w:lastRenderedPageBreak/>
        <w:t>размещается информация по профилактик</w:t>
      </w:r>
      <w:r w:rsidR="00D752DE">
        <w:rPr>
          <w:szCs w:val="28"/>
        </w:rPr>
        <w:t>е и противодействию коррупции, стенд</w:t>
      </w:r>
      <w:r w:rsidRPr="00BD23FA">
        <w:rPr>
          <w:szCs w:val="28"/>
        </w:rPr>
        <w:t xml:space="preserve"> обновляется по мере поступления информаци</w:t>
      </w:r>
      <w:r w:rsidR="00881AFC">
        <w:rPr>
          <w:szCs w:val="28"/>
        </w:rPr>
        <w:t>и</w:t>
      </w:r>
      <w:bookmarkStart w:id="0" w:name="_GoBack"/>
      <w:bookmarkEnd w:id="0"/>
      <w:r w:rsidRPr="00BD23FA">
        <w:rPr>
          <w:szCs w:val="28"/>
        </w:rPr>
        <w:t>.</w:t>
      </w:r>
    </w:p>
    <w:p w:rsidR="004512BA" w:rsidRPr="004512BA" w:rsidRDefault="00D752DE" w:rsidP="00D752DE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Ф</w:t>
      </w:r>
      <w:r w:rsidR="004512BA" w:rsidRPr="004512BA">
        <w:rPr>
          <w:szCs w:val="28"/>
        </w:rPr>
        <w:t xml:space="preserve">акты коррупционных и иных правонарушений, совершенных государственными служащими Палаты, не выявлены, в адрес Контрольно-счетной палаты Забайкальского края обращения (жалобы) от граждан о неправомерных (в том числе коррупционной направленности) действиях сотрудников Палаты не поступали, государственными служащими  соблюдаются ограничения и запреты, установленные Федеральным законом от 27 июля 2004 г. № 79-ФЗ «О государственной гражданской службе Российской Федерации» и другими федеральными законами для гражданских служащих. </w:t>
      </w:r>
    </w:p>
    <w:p w:rsidR="004512BA" w:rsidRPr="00D752DE" w:rsidRDefault="004512BA" w:rsidP="00D752DE">
      <w:pPr>
        <w:spacing w:line="360" w:lineRule="auto"/>
        <w:rPr>
          <w:sz w:val="20"/>
        </w:rPr>
      </w:pPr>
    </w:p>
    <w:p w:rsidR="00E65018" w:rsidRPr="00D752DE" w:rsidRDefault="00E65018" w:rsidP="00D752DE">
      <w:pPr>
        <w:spacing w:line="360" w:lineRule="auto"/>
        <w:ind w:firstLine="567"/>
        <w:jc w:val="both"/>
        <w:rPr>
          <w:szCs w:val="28"/>
        </w:rPr>
      </w:pPr>
      <w:r w:rsidRPr="00D752DE">
        <w:rPr>
          <w:szCs w:val="28"/>
        </w:rPr>
        <w:t xml:space="preserve">Комиссией принято решение принять информацию к сведению, итоги работы Комиссии разместить на официальном сайте Контрольно-счетной палаты.  </w:t>
      </w:r>
    </w:p>
    <w:p w:rsidR="004512BA" w:rsidRDefault="004512BA" w:rsidP="004512BA">
      <w:pPr>
        <w:pStyle w:val="a5"/>
        <w:tabs>
          <w:tab w:val="left" w:pos="5208"/>
        </w:tabs>
        <w:spacing w:line="360" w:lineRule="auto"/>
        <w:ind w:left="0" w:firstLine="709"/>
        <w:jc w:val="both"/>
        <w:rPr>
          <w:szCs w:val="28"/>
        </w:rPr>
      </w:pPr>
    </w:p>
    <w:p w:rsidR="00191399" w:rsidRPr="00191399" w:rsidRDefault="00191399" w:rsidP="00191399">
      <w:pPr>
        <w:jc w:val="center"/>
        <w:rPr>
          <w:sz w:val="26"/>
          <w:szCs w:val="26"/>
        </w:rPr>
      </w:pPr>
      <w:r w:rsidRPr="00191399">
        <w:rPr>
          <w:sz w:val="26"/>
          <w:szCs w:val="26"/>
        </w:rPr>
        <w:t>_________________</w:t>
      </w:r>
    </w:p>
    <w:sectPr w:rsidR="00191399" w:rsidRPr="00191399" w:rsidSect="0053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787"/>
    <w:multiLevelType w:val="hybridMultilevel"/>
    <w:tmpl w:val="EFDEA782"/>
    <w:lvl w:ilvl="0" w:tplc="C464CFE4">
      <w:start w:val="1"/>
      <w:numFmt w:val="decimal"/>
      <w:lvlText w:val="%1."/>
      <w:lvlJc w:val="left"/>
      <w:pPr>
        <w:ind w:left="206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AC2B67"/>
    <w:multiLevelType w:val="hybridMultilevel"/>
    <w:tmpl w:val="92ECE070"/>
    <w:lvl w:ilvl="0" w:tplc="A1A49D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BE"/>
    <w:rsid w:val="00032FF9"/>
    <w:rsid w:val="00124F19"/>
    <w:rsid w:val="00191399"/>
    <w:rsid w:val="001D103B"/>
    <w:rsid w:val="003655E7"/>
    <w:rsid w:val="0040775D"/>
    <w:rsid w:val="00447FF4"/>
    <w:rsid w:val="004512BA"/>
    <w:rsid w:val="00521B18"/>
    <w:rsid w:val="005316A5"/>
    <w:rsid w:val="00575437"/>
    <w:rsid w:val="006A56FF"/>
    <w:rsid w:val="007837F7"/>
    <w:rsid w:val="00791A73"/>
    <w:rsid w:val="007F551D"/>
    <w:rsid w:val="00863010"/>
    <w:rsid w:val="00881AFC"/>
    <w:rsid w:val="00937AFB"/>
    <w:rsid w:val="009E6855"/>
    <w:rsid w:val="00A3266B"/>
    <w:rsid w:val="00AF41D8"/>
    <w:rsid w:val="00C12EC7"/>
    <w:rsid w:val="00C247BF"/>
    <w:rsid w:val="00D752DE"/>
    <w:rsid w:val="00DC232C"/>
    <w:rsid w:val="00E65018"/>
    <w:rsid w:val="00EC6801"/>
    <w:rsid w:val="00EF5ABE"/>
    <w:rsid w:val="00F635E2"/>
    <w:rsid w:val="00FB68D2"/>
    <w:rsid w:val="00F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2497"/>
  <w15:docId w15:val="{6534388F-C4B4-41BA-8125-DB9A78C4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A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Lhamajapova</dc:creator>
  <cp:keywords/>
  <dc:description/>
  <cp:lastModifiedBy>Татьяна Юрьевна Боровикова</cp:lastModifiedBy>
  <cp:revision>2</cp:revision>
  <cp:lastPrinted>2018-11-07T06:28:00Z</cp:lastPrinted>
  <dcterms:created xsi:type="dcterms:W3CDTF">2018-11-07T06:35:00Z</dcterms:created>
  <dcterms:modified xsi:type="dcterms:W3CDTF">2018-11-07T06:35:00Z</dcterms:modified>
</cp:coreProperties>
</file>