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59B7C" w14:textId="6F9D4B3B" w:rsidR="00AB09FA" w:rsidRPr="004A0A0B" w:rsidRDefault="00DC3CA9" w:rsidP="00DC3CA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0A0B">
        <w:rPr>
          <w:rFonts w:ascii="Times New Roman" w:hAnsi="Times New Roman" w:cs="Times New Roman"/>
          <w:b/>
          <w:bCs/>
          <w:sz w:val="32"/>
          <w:szCs w:val="32"/>
        </w:rPr>
        <w:t>Дорогие коллеги и гости!</w:t>
      </w:r>
    </w:p>
    <w:p w14:paraId="5B106A7D" w14:textId="144552CD" w:rsidR="00337114" w:rsidRDefault="00DC3CA9" w:rsidP="00DC3CA9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0A0B">
        <w:rPr>
          <w:rFonts w:ascii="Times New Roman" w:hAnsi="Times New Roman" w:cs="Times New Roman"/>
          <w:sz w:val="32"/>
          <w:szCs w:val="32"/>
        </w:rPr>
        <w:t xml:space="preserve">Мне очень приятно видеть всех присутствующих на </w:t>
      </w:r>
      <w:r w:rsidR="0001676F" w:rsidRPr="004A0A0B">
        <w:rPr>
          <w:rFonts w:ascii="Times New Roman" w:hAnsi="Times New Roman" w:cs="Times New Roman"/>
          <w:sz w:val="32"/>
          <w:szCs w:val="32"/>
        </w:rPr>
        <w:t xml:space="preserve">нашем </w:t>
      </w:r>
      <w:r w:rsidR="005C562E" w:rsidRPr="004A0A0B">
        <w:rPr>
          <w:rFonts w:ascii="Times New Roman" w:hAnsi="Times New Roman" w:cs="Times New Roman"/>
          <w:sz w:val="32"/>
          <w:szCs w:val="32"/>
        </w:rPr>
        <w:t>торжественном</w:t>
      </w:r>
      <w:r w:rsidRPr="004A0A0B">
        <w:rPr>
          <w:rFonts w:ascii="Times New Roman" w:hAnsi="Times New Roman" w:cs="Times New Roman"/>
          <w:sz w:val="32"/>
          <w:szCs w:val="32"/>
        </w:rPr>
        <w:t xml:space="preserve"> мероприятии, посвященном юбилейной дате </w:t>
      </w:r>
      <w:r w:rsidR="00901A0E" w:rsidRPr="004A0A0B">
        <w:rPr>
          <w:rFonts w:ascii="Times New Roman" w:hAnsi="Times New Roman" w:cs="Times New Roman"/>
          <w:sz w:val="32"/>
          <w:szCs w:val="32"/>
        </w:rPr>
        <w:t>–</w:t>
      </w:r>
      <w:r w:rsidRPr="004A0A0B">
        <w:rPr>
          <w:rFonts w:ascii="Times New Roman" w:hAnsi="Times New Roman" w:cs="Times New Roman"/>
          <w:sz w:val="32"/>
          <w:szCs w:val="32"/>
        </w:rPr>
        <w:t xml:space="preserve"> 25</w:t>
      </w:r>
      <w:r w:rsidR="00901A0E" w:rsidRPr="004A0A0B">
        <w:rPr>
          <w:rFonts w:ascii="Times New Roman" w:hAnsi="Times New Roman" w:cs="Times New Roman"/>
          <w:sz w:val="32"/>
          <w:szCs w:val="32"/>
        </w:rPr>
        <w:t>-</w:t>
      </w:r>
      <w:r w:rsidRPr="004A0A0B">
        <w:rPr>
          <w:rFonts w:ascii="Times New Roman" w:hAnsi="Times New Roman" w:cs="Times New Roman"/>
          <w:sz w:val="32"/>
          <w:szCs w:val="32"/>
        </w:rPr>
        <w:t>летию</w:t>
      </w:r>
      <w:r w:rsidR="00901A0E" w:rsidRPr="004A0A0B">
        <w:rPr>
          <w:rFonts w:ascii="Times New Roman" w:hAnsi="Times New Roman" w:cs="Times New Roman"/>
          <w:sz w:val="32"/>
          <w:szCs w:val="32"/>
        </w:rPr>
        <w:t xml:space="preserve"> со дня создания</w:t>
      </w:r>
      <w:r w:rsidRPr="004A0A0B">
        <w:rPr>
          <w:rFonts w:ascii="Times New Roman" w:hAnsi="Times New Roman" w:cs="Times New Roman"/>
          <w:sz w:val="32"/>
          <w:szCs w:val="32"/>
        </w:rPr>
        <w:t xml:space="preserve"> Контрольно-счетной палаты </w:t>
      </w:r>
      <w:r w:rsidR="00901A0E" w:rsidRPr="004A0A0B">
        <w:rPr>
          <w:rFonts w:ascii="Times New Roman" w:hAnsi="Times New Roman" w:cs="Times New Roman"/>
          <w:sz w:val="32"/>
          <w:szCs w:val="32"/>
        </w:rPr>
        <w:t>в нашем регионе.</w:t>
      </w:r>
      <w:r w:rsidR="00B301B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5BFD50" w14:textId="4AFF9F1D" w:rsidR="00DC3CA9" w:rsidRPr="004A0A0B" w:rsidRDefault="00337114" w:rsidP="00DC3CA9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этой связи сегодня, я </w:t>
      </w:r>
      <w:r w:rsidR="00491008">
        <w:rPr>
          <w:rFonts w:ascii="Times New Roman" w:hAnsi="Times New Roman" w:cs="Times New Roman"/>
          <w:sz w:val="32"/>
          <w:szCs w:val="32"/>
        </w:rPr>
        <w:t>хочу немного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1D95">
        <w:rPr>
          <w:rFonts w:ascii="Times New Roman" w:hAnsi="Times New Roman" w:cs="Times New Roman"/>
          <w:sz w:val="32"/>
          <w:szCs w:val="32"/>
        </w:rPr>
        <w:t xml:space="preserve">напомнить </w:t>
      </w:r>
      <w:r>
        <w:rPr>
          <w:rFonts w:ascii="Times New Roman" w:hAnsi="Times New Roman" w:cs="Times New Roman"/>
          <w:sz w:val="32"/>
          <w:szCs w:val="32"/>
        </w:rPr>
        <w:t>об истории нашего ведомства, сказать об основных достижениях</w:t>
      </w:r>
      <w:r w:rsidR="00491008">
        <w:rPr>
          <w:rFonts w:ascii="Times New Roman" w:hAnsi="Times New Roman" w:cs="Times New Roman"/>
          <w:sz w:val="32"/>
          <w:szCs w:val="32"/>
        </w:rPr>
        <w:t>, направлениях в которых мы продолжаем свое развитие</w:t>
      </w:r>
      <w:r>
        <w:rPr>
          <w:rFonts w:ascii="Times New Roman" w:hAnsi="Times New Roman" w:cs="Times New Roman"/>
          <w:sz w:val="32"/>
          <w:szCs w:val="32"/>
        </w:rPr>
        <w:t xml:space="preserve"> и немного подел</w:t>
      </w:r>
      <w:r w:rsidR="002F1ED9">
        <w:rPr>
          <w:rFonts w:ascii="Times New Roman" w:hAnsi="Times New Roman" w:cs="Times New Roman"/>
          <w:sz w:val="32"/>
          <w:szCs w:val="32"/>
        </w:rPr>
        <w:t>юсь с вами</w:t>
      </w:r>
      <w:r>
        <w:rPr>
          <w:rFonts w:ascii="Times New Roman" w:hAnsi="Times New Roman" w:cs="Times New Roman"/>
          <w:sz w:val="32"/>
          <w:szCs w:val="32"/>
        </w:rPr>
        <w:t xml:space="preserve"> планами на будущее. </w:t>
      </w:r>
      <w:r w:rsidR="00901A0E" w:rsidRPr="004A0A0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BBB5B9" w14:textId="69D5980F" w:rsidR="00901A0E" w:rsidRPr="004A0A0B" w:rsidRDefault="00901A0E" w:rsidP="00DC3CA9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0A0B">
        <w:rPr>
          <w:rFonts w:ascii="Times New Roman" w:hAnsi="Times New Roman" w:cs="Times New Roman"/>
          <w:sz w:val="32"/>
          <w:szCs w:val="32"/>
        </w:rPr>
        <w:t>История</w:t>
      </w:r>
      <w:r w:rsidR="004A0A0B">
        <w:rPr>
          <w:rFonts w:ascii="Times New Roman" w:hAnsi="Times New Roman" w:cs="Times New Roman"/>
          <w:sz w:val="32"/>
          <w:szCs w:val="32"/>
        </w:rPr>
        <w:t xml:space="preserve"> </w:t>
      </w:r>
      <w:r w:rsidRPr="004A0A0B">
        <w:rPr>
          <w:rFonts w:ascii="Times New Roman" w:hAnsi="Times New Roman" w:cs="Times New Roman"/>
          <w:sz w:val="32"/>
          <w:szCs w:val="32"/>
        </w:rPr>
        <w:t>Контрольно-счетной палаты в Забайкалье начинается с</w:t>
      </w:r>
      <w:r w:rsidR="000C550F" w:rsidRPr="004A0A0B">
        <w:rPr>
          <w:rFonts w:ascii="Times New Roman" w:hAnsi="Times New Roman" w:cs="Times New Roman"/>
          <w:sz w:val="32"/>
          <w:szCs w:val="32"/>
        </w:rPr>
        <w:t xml:space="preserve"> 19</w:t>
      </w:r>
      <w:r w:rsidR="005C562E" w:rsidRPr="004A0A0B">
        <w:rPr>
          <w:rFonts w:ascii="Times New Roman" w:hAnsi="Times New Roman" w:cs="Times New Roman"/>
          <w:sz w:val="32"/>
          <w:szCs w:val="32"/>
        </w:rPr>
        <w:t xml:space="preserve">96 года. Отмечу, что идея создания специального органа, который бы осуществлял внешний финансовый контроль за использованием средств областного бюджета, принадлежала группе депутатов Читинской областной Думы первого созыва. В результате </w:t>
      </w:r>
      <w:r w:rsidR="00B9375B" w:rsidRPr="004A0A0B">
        <w:rPr>
          <w:rFonts w:ascii="Times New Roman" w:hAnsi="Times New Roman" w:cs="Times New Roman"/>
          <w:sz w:val="32"/>
          <w:szCs w:val="32"/>
        </w:rPr>
        <w:t>данной инициативы</w:t>
      </w:r>
      <w:r w:rsidR="005C562E" w:rsidRPr="004A0A0B">
        <w:rPr>
          <w:rFonts w:ascii="Times New Roman" w:hAnsi="Times New Roman" w:cs="Times New Roman"/>
          <w:sz w:val="32"/>
          <w:szCs w:val="32"/>
        </w:rPr>
        <w:t xml:space="preserve"> в Уставе Читинской области появилось положение о праве создания Читинской областной Думой Контрольно-счетной палаты Читинской области.</w:t>
      </w:r>
    </w:p>
    <w:p w14:paraId="702A12E4" w14:textId="6935F184" w:rsidR="005C562E" w:rsidRPr="004A0A0B" w:rsidRDefault="00C170B8" w:rsidP="00DC3CA9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так, </w:t>
      </w:r>
      <w:r w:rsidR="005C562E" w:rsidRPr="004A0A0B">
        <w:rPr>
          <w:rFonts w:ascii="Times New Roman" w:hAnsi="Times New Roman" w:cs="Times New Roman"/>
          <w:sz w:val="32"/>
          <w:szCs w:val="32"/>
        </w:rPr>
        <w:t xml:space="preserve">30 мая 1996 года </w:t>
      </w:r>
      <w:r w:rsidR="007E750A" w:rsidRPr="004A0A0B">
        <w:rPr>
          <w:rFonts w:ascii="Times New Roman" w:hAnsi="Times New Roman" w:cs="Times New Roman"/>
          <w:sz w:val="32"/>
          <w:szCs w:val="32"/>
        </w:rPr>
        <w:t xml:space="preserve">был принят Закон Читинской области № 48-ЗЧО «О Контрольно-счётной палате Читинской области», определивший статус, функции и полномочия контрольного органа. 4 июня указанный закон был введен в действие. </w:t>
      </w:r>
      <w:r w:rsidR="00942C54">
        <w:rPr>
          <w:rFonts w:ascii="Times New Roman" w:hAnsi="Times New Roman" w:cs="Times New Roman"/>
          <w:sz w:val="32"/>
          <w:szCs w:val="32"/>
        </w:rPr>
        <w:t>Так в нашем субъекте появился</w:t>
      </w:r>
      <w:r w:rsidR="00942C54" w:rsidRPr="00942C54">
        <w:rPr>
          <w:rFonts w:ascii="Times New Roman" w:hAnsi="Times New Roman" w:cs="Times New Roman"/>
          <w:sz w:val="32"/>
          <w:szCs w:val="32"/>
        </w:rPr>
        <w:t xml:space="preserve"> принципиально новый орган государственного финансового контроля, независимый от исполнительной власти и осуществляющий внешний контроль над управлением государственными финансовыми средствами.</w:t>
      </w:r>
    </w:p>
    <w:p w14:paraId="4D42190F" w14:textId="1290A262" w:rsidR="007E750A" w:rsidRPr="004A0A0B" w:rsidRDefault="007E750A" w:rsidP="00DC3CA9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0A0B">
        <w:rPr>
          <w:rFonts w:ascii="Times New Roman" w:hAnsi="Times New Roman" w:cs="Times New Roman"/>
          <w:sz w:val="32"/>
          <w:szCs w:val="32"/>
        </w:rPr>
        <w:t xml:space="preserve">Первым руководителем тогда еще Контрольно-счетной палаты Читинской области стал </w:t>
      </w:r>
      <w:proofErr w:type="spellStart"/>
      <w:r w:rsidR="0001676F" w:rsidRPr="004A0A0B">
        <w:rPr>
          <w:rFonts w:ascii="Times New Roman" w:hAnsi="Times New Roman" w:cs="Times New Roman"/>
          <w:sz w:val="32"/>
          <w:szCs w:val="32"/>
        </w:rPr>
        <w:t>Сутурин</w:t>
      </w:r>
      <w:proofErr w:type="spellEnd"/>
      <w:r w:rsidR="0001676F" w:rsidRPr="004A0A0B">
        <w:rPr>
          <w:rFonts w:ascii="Times New Roman" w:hAnsi="Times New Roman" w:cs="Times New Roman"/>
          <w:sz w:val="32"/>
          <w:szCs w:val="32"/>
        </w:rPr>
        <w:t xml:space="preserve"> Сергей Васильевич. На момент образования штатная численность сотрудников Палаты составляла всего 9 человек</w:t>
      </w:r>
      <w:r w:rsidR="00706A56" w:rsidRPr="004A0A0B">
        <w:rPr>
          <w:rFonts w:ascii="Times New Roman" w:hAnsi="Times New Roman" w:cs="Times New Roman"/>
          <w:sz w:val="32"/>
          <w:szCs w:val="32"/>
        </w:rPr>
        <w:t xml:space="preserve"> (председатель, заместитель, 3 специалиста (аудитора) </w:t>
      </w:r>
      <w:r w:rsidR="002D64F0">
        <w:rPr>
          <w:rFonts w:ascii="Times New Roman" w:hAnsi="Times New Roman" w:cs="Times New Roman"/>
          <w:sz w:val="32"/>
          <w:szCs w:val="32"/>
        </w:rPr>
        <w:t>и аппарат</w:t>
      </w:r>
      <w:r w:rsidR="00706A56" w:rsidRPr="004A0A0B">
        <w:rPr>
          <w:rFonts w:ascii="Times New Roman" w:hAnsi="Times New Roman" w:cs="Times New Roman"/>
          <w:sz w:val="32"/>
          <w:szCs w:val="32"/>
        </w:rPr>
        <w:t>)</w:t>
      </w:r>
      <w:r w:rsidR="0001676F" w:rsidRPr="004A0A0B">
        <w:rPr>
          <w:rFonts w:ascii="Times New Roman" w:hAnsi="Times New Roman" w:cs="Times New Roman"/>
          <w:sz w:val="32"/>
          <w:szCs w:val="32"/>
        </w:rPr>
        <w:t xml:space="preserve">. </w:t>
      </w:r>
      <w:bookmarkStart w:id="0" w:name="_GoBack"/>
      <w:bookmarkEnd w:id="0"/>
    </w:p>
    <w:p w14:paraId="5054FF27" w14:textId="77777777" w:rsidR="00266FC3" w:rsidRDefault="005E2860" w:rsidP="00DC3CA9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0A0B">
        <w:rPr>
          <w:rFonts w:ascii="Times New Roman" w:hAnsi="Times New Roman" w:cs="Times New Roman"/>
          <w:sz w:val="32"/>
          <w:szCs w:val="32"/>
        </w:rPr>
        <w:lastRenderedPageBreak/>
        <w:t xml:space="preserve">В 2000 году был утвержден первый состав Коллегии Контрольно-счетной палаты. Первым председателем Коллегии был назначен </w:t>
      </w:r>
      <w:proofErr w:type="spellStart"/>
      <w:r w:rsidRPr="004A0A0B">
        <w:rPr>
          <w:rFonts w:ascii="Times New Roman" w:hAnsi="Times New Roman" w:cs="Times New Roman"/>
          <w:sz w:val="32"/>
          <w:szCs w:val="32"/>
        </w:rPr>
        <w:t>Пархимович</w:t>
      </w:r>
      <w:proofErr w:type="spellEnd"/>
      <w:r w:rsidRPr="004A0A0B">
        <w:rPr>
          <w:rFonts w:ascii="Times New Roman" w:hAnsi="Times New Roman" w:cs="Times New Roman"/>
          <w:sz w:val="32"/>
          <w:szCs w:val="32"/>
        </w:rPr>
        <w:t xml:space="preserve"> Игорь Фомич. </w:t>
      </w:r>
    </w:p>
    <w:p w14:paraId="7698538B" w14:textId="16442BE7" w:rsidR="005E2860" w:rsidRPr="004A0A0B" w:rsidRDefault="008F16AB" w:rsidP="00DC3CA9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0A0B">
        <w:rPr>
          <w:rFonts w:ascii="Times New Roman" w:hAnsi="Times New Roman" w:cs="Times New Roman"/>
          <w:sz w:val="32"/>
          <w:szCs w:val="32"/>
        </w:rPr>
        <w:t>В компетенцию Коллегии</w:t>
      </w:r>
      <w:r w:rsidR="004A0A0B">
        <w:rPr>
          <w:rFonts w:ascii="Times New Roman" w:hAnsi="Times New Roman" w:cs="Times New Roman"/>
          <w:sz w:val="32"/>
          <w:szCs w:val="32"/>
        </w:rPr>
        <w:t xml:space="preserve"> тогда</w:t>
      </w:r>
      <w:r w:rsidRPr="004A0A0B">
        <w:rPr>
          <w:rFonts w:ascii="Times New Roman" w:hAnsi="Times New Roman" w:cs="Times New Roman"/>
          <w:sz w:val="32"/>
          <w:szCs w:val="32"/>
        </w:rPr>
        <w:t xml:space="preserve"> входило рассмотрение вопросов планирования и организации работы Контрольно-счетной палаты, методологии контрольно-ревизионной деятельности, рассмотрения результатов проверок, обследований и ревизий, а также отчетов и информационных сообщений</w:t>
      </w:r>
      <w:r w:rsidR="000C395C" w:rsidRPr="004A0A0B">
        <w:rPr>
          <w:rFonts w:ascii="Times New Roman" w:hAnsi="Times New Roman" w:cs="Times New Roman"/>
          <w:sz w:val="32"/>
          <w:szCs w:val="32"/>
        </w:rPr>
        <w:t>.</w:t>
      </w:r>
      <w:r w:rsidR="004A0A0B">
        <w:rPr>
          <w:rFonts w:ascii="Times New Roman" w:hAnsi="Times New Roman" w:cs="Times New Roman"/>
          <w:sz w:val="32"/>
          <w:szCs w:val="32"/>
        </w:rPr>
        <w:t xml:space="preserve"> С течением времени круг решаемых вопросов был расширен, но заложенные </w:t>
      </w:r>
      <w:r w:rsidR="001677AC">
        <w:rPr>
          <w:rFonts w:ascii="Times New Roman" w:hAnsi="Times New Roman" w:cs="Times New Roman"/>
          <w:sz w:val="32"/>
          <w:szCs w:val="32"/>
        </w:rPr>
        <w:t xml:space="preserve">в то время </w:t>
      </w:r>
      <w:r w:rsidR="004A0A0B">
        <w:rPr>
          <w:rFonts w:ascii="Times New Roman" w:hAnsi="Times New Roman" w:cs="Times New Roman"/>
          <w:sz w:val="32"/>
          <w:szCs w:val="32"/>
        </w:rPr>
        <w:t xml:space="preserve">основы остались неизменными. </w:t>
      </w:r>
    </w:p>
    <w:p w14:paraId="4E8A59A2" w14:textId="77777777" w:rsidR="00266FC3" w:rsidRDefault="004009B1" w:rsidP="009A193D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 год стал знако</w:t>
      </w:r>
      <w:r w:rsidR="00AD20B5">
        <w:rPr>
          <w:rFonts w:ascii="Times New Roman" w:hAnsi="Times New Roman" w:cs="Times New Roman"/>
          <w:sz w:val="32"/>
          <w:szCs w:val="32"/>
        </w:rPr>
        <w:t xml:space="preserve">вым для всех </w:t>
      </w:r>
      <w:r w:rsidR="00DD4E34">
        <w:rPr>
          <w:rFonts w:ascii="Times New Roman" w:hAnsi="Times New Roman" w:cs="Times New Roman"/>
          <w:sz w:val="32"/>
          <w:szCs w:val="32"/>
        </w:rPr>
        <w:t xml:space="preserve">контрольно-счетных органов страны, </w:t>
      </w:r>
      <w:r w:rsidR="00DD4E34" w:rsidRPr="00DD4E34">
        <w:rPr>
          <w:rFonts w:ascii="Times New Roman" w:hAnsi="Times New Roman" w:cs="Times New Roman"/>
          <w:sz w:val="32"/>
          <w:szCs w:val="32"/>
        </w:rPr>
        <w:t xml:space="preserve">вступил в силу Федеральный закон </w:t>
      </w:r>
      <w:r w:rsidR="00DD4E34">
        <w:rPr>
          <w:rFonts w:ascii="Times New Roman" w:hAnsi="Times New Roman" w:cs="Times New Roman"/>
          <w:sz w:val="32"/>
          <w:szCs w:val="32"/>
        </w:rPr>
        <w:t xml:space="preserve">№ 6-ФЗ </w:t>
      </w:r>
      <w:r w:rsidR="00DD4E34" w:rsidRPr="00DD4E34">
        <w:rPr>
          <w:rFonts w:ascii="Times New Roman" w:hAnsi="Times New Roman" w:cs="Times New Roman"/>
          <w:sz w:val="32"/>
          <w:szCs w:val="32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образований», направленный на унификацию статуса контрольно-счетных органов в Р</w:t>
      </w:r>
      <w:r w:rsidR="00DD4E34">
        <w:rPr>
          <w:rFonts w:ascii="Times New Roman" w:hAnsi="Times New Roman" w:cs="Times New Roman"/>
          <w:sz w:val="32"/>
          <w:szCs w:val="32"/>
        </w:rPr>
        <w:t xml:space="preserve">оссии. </w:t>
      </w:r>
    </w:p>
    <w:p w14:paraId="735ED44D" w14:textId="67CD6AE2" w:rsidR="00337114" w:rsidRDefault="006137F0" w:rsidP="009A193D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Указанным законом были определены основы, необходимые для становления системы внешнего финансового контроля и эффективности деятельности контрольно-счетных органов. </w:t>
      </w:r>
      <w:r w:rsidRPr="006137F0">
        <w:rPr>
          <w:rFonts w:ascii="Times New Roman" w:hAnsi="Times New Roman" w:cs="Times New Roman"/>
          <w:sz w:val="32"/>
          <w:szCs w:val="32"/>
        </w:rPr>
        <w:t xml:space="preserve">Одной из задач </w:t>
      </w:r>
      <w:r w:rsidR="00337114">
        <w:rPr>
          <w:rFonts w:ascii="Times New Roman" w:hAnsi="Times New Roman" w:cs="Times New Roman"/>
          <w:sz w:val="32"/>
          <w:szCs w:val="32"/>
        </w:rPr>
        <w:t xml:space="preserve">его </w:t>
      </w:r>
      <w:r w:rsidRPr="006137F0">
        <w:rPr>
          <w:rFonts w:ascii="Times New Roman" w:hAnsi="Times New Roman" w:cs="Times New Roman"/>
          <w:sz w:val="32"/>
          <w:szCs w:val="32"/>
        </w:rPr>
        <w:t>реализации является создание полноценной системы муниципального финансового контроля.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AF139D2" w14:textId="18B9B130" w:rsidR="00D03D81" w:rsidRDefault="006137F0" w:rsidP="009A193D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 стали исключением,</w:t>
      </w:r>
      <w:r w:rsidR="0052651D">
        <w:rPr>
          <w:rFonts w:ascii="Times New Roman" w:hAnsi="Times New Roman" w:cs="Times New Roman"/>
          <w:sz w:val="32"/>
          <w:szCs w:val="32"/>
        </w:rPr>
        <w:t xml:space="preserve"> шли в ногу со временем и</w:t>
      </w:r>
      <w:r>
        <w:rPr>
          <w:rFonts w:ascii="Times New Roman" w:hAnsi="Times New Roman" w:cs="Times New Roman"/>
          <w:sz w:val="32"/>
          <w:szCs w:val="32"/>
        </w:rPr>
        <w:t xml:space="preserve"> во всех муниципальных районах</w:t>
      </w:r>
      <w:r w:rsidR="0052651D">
        <w:rPr>
          <w:rFonts w:ascii="Times New Roman" w:hAnsi="Times New Roman" w:cs="Times New Roman"/>
          <w:sz w:val="32"/>
          <w:szCs w:val="32"/>
        </w:rPr>
        <w:t xml:space="preserve"> были </w:t>
      </w:r>
      <w:r>
        <w:rPr>
          <w:rFonts w:ascii="Times New Roman" w:hAnsi="Times New Roman" w:cs="Times New Roman"/>
          <w:sz w:val="32"/>
          <w:szCs w:val="32"/>
        </w:rPr>
        <w:t>созданы и действуют на постоянной основе муниципальные контрольно-счетные органы</w:t>
      </w:r>
      <w:r w:rsidR="009A193D">
        <w:rPr>
          <w:rFonts w:ascii="Times New Roman" w:hAnsi="Times New Roman" w:cs="Times New Roman"/>
          <w:sz w:val="32"/>
          <w:szCs w:val="32"/>
        </w:rPr>
        <w:t xml:space="preserve">, осуществляющие контроль за эффективностью использования средств муниципальных бюджетов. </w:t>
      </w:r>
    </w:p>
    <w:p w14:paraId="0F78D982" w14:textId="3BA52E62" w:rsidR="009A193D" w:rsidRDefault="009A193D" w:rsidP="009A193D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координации деятельности МКСО в нашем регионе была </w:t>
      </w:r>
      <w:r w:rsidRPr="009A193D">
        <w:rPr>
          <w:rFonts w:ascii="Times New Roman" w:hAnsi="Times New Roman" w:cs="Times New Roman"/>
          <w:sz w:val="32"/>
          <w:szCs w:val="32"/>
        </w:rPr>
        <w:t xml:space="preserve">создана Ассоциация контрольно-счетных органов Забайкальского края, которая в </w:t>
      </w:r>
      <w:r w:rsidRPr="009A193D">
        <w:rPr>
          <w:rFonts w:ascii="Times New Roman" w:hAnsi="Times New Roman" w:cs="Times New Roman"/>
          <w:sz w:val="32"/>
          <w:szCs w:val="32"/>
        </w:rPr>
        <w:lastRenderedPageBreak/>
        <w:t>сентябре 2013 года была преобразована в Совет контрольно-счетных органов Забайкальского края</w:t>
      </w:r>
      <w:r>
        <w:rPr>
          <w:rFonts w:ascii="Times New Roman" w:hAnsi="Times New Roman" w:cs="Times New Roman"/>
          <w:sz w:val="32"/>
          <w:szCs w:val="32"/>
        </w:rPr>
        <w:t xml:space="preserve"> (далее - Совет)</w:t>
      </w:r>
      <w:r w:rsidRPr="009A193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4AEFD9" w14:textId="77777777" w:rsidR="00266FC3" w:rsidRDefault="009A193D" w:rsidP="001677AC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</w:t>
      </w:r>
      <w:r w:rsidR="00337114">
        <w:rPr>
          <w:rFonts w:ascii="Times New Roman" w:hAnsi="Times New Roman" w:cs="Times New Roman"/>
          <w:sz w:val="32"/>
          <w:szCs w:val="32"/>
        </w:rPr>
        <w:t xml:space="preserve">мы </w:t>
      </w:r>
      <w:r>
        <w:rPr>
          <w:rFonts w:ascii="Times New Roman" w:hAnsi="Times New Roman" w:cs="Times New Roman"/>
          <w:sz w:val="32"/>
          <w:szCs w:val="32"/>
        </w:rPr>
        <w:t>собирае</w:t>
      </w:r>
      <w:r w:rsidR="00337114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на постоянной основе, прежде всего в целях определения приоритетов в работе, а также обмена </w:t>
      </w:r>
      <w:r w:rsidR="00B370F1">
        <w:rPr>
          <w:rFonts w:ascii="Times New Roman" w:hAnsi="Times New Roman" w:cs="Times New Roman"/>
          <w:sz w:val="32"/>
          <w:szCs w:val="32"/>
        </w:rPr>
        <w:t xml:space="preserve">полезным </w:t>
      </w:r>
      <w:r>
        <w:rPr>
          <w:rFonts w:ascii="Times New Roman" w:hAnsi="Times New Roman" w:cs="Times New Roman"/>
          <w:sz w:val="32"/>
          <w:szCs w:val="32"/>
        </w:rPr>
        <w:t>опытом при проведении проверок</w:t>
      </w:r>
      <w:r w:rsidR="00B370F1">
        <w:rPr>
          <w:rFonts w:ascii="Times New Roman" w:hAnsi="Times New Roman" w:cs="Times New Roman"/>
          <w:sz w:val="32"/>
          <w:szCs w:val="32"/>
        </w:rPr>
        <w:t>, в том числе совместных и параллельных контрольных мероприятий</w:t>
      </w:r>
      <w:r>
        <w:rPr>
          <w:rFonts w:ascii="Times New Roman" w:hAnsi="Times New Roman" w:cs="Times New Roman"/>
          <w:sz w:val="32"/>
          <w:szCs w:val="32"/>
        </w:rPr>
        <w:t xml:space="preserve"> и это взаимовыгодное сотрудничество приносит свои плоды</w:t>
      </w:r>
      <w:r w:rsidR="00337114">
        <w:rPr>
          <w:rFonts w:ascii="Times New Roman" w:hAnsi="Times New Roman" w:cs="Times New Roman"/>
          <w:sz w:val="32"/>
          <w:szCs w:val="32"/>
        </w:rPr>
        <w:t xml:space="preserve">. </w:t>
      </w:r>
      <w:r w:rsidR="00915855">
        <w:rPr>
          <w:rFonts w:ascii="Times New Roman" w:hAnsi="Times New Roman" w:cs="Times New Roman"/>
          <w:sz w:val="32"/>
          <w:szCs w:val="32"/>
        </w:rPr>
        <w:t>Ежегодно, объем выявленных МКСО нарушений растет</w:t>
      </w:r>
      <w:r w:rsidR="00E92CB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EE1708A" w14:textId="77777777" w:rsidR="00266FC3" w:rsidRDefault="00D03D81" w:rsidP="001677AC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стараемся координировать работу МКСО в современном (продуктивном) ключе и прежде всего ориентируем их на содействие местным властям</w:t>
      </w:r>
      <w:r w:rsidR="00AE785C">
        <w:rPr>
          <w:rFonts w:ascii="Times New Roman" w:hAnsi="Times New Roman" w:cs="Times New Roman"/>
          <w:sz w:val="32"/>
          <w:szCs w:val="32"/>
        </w:rPr>
        <w:t xml:space="preserve"> при осуществлении контроля. </w:t>
      </w:r>
      <w:r w:rsidR="00E933FA">
        <w:rPr>
          <w:rFonts w:ascii="Times New Roman" w:hAnsi="Times New Roman" w:cs="Times New Roman"/>
          <w:sz w:val="32"/>
          <w:szCs w:val="32"/>
        </w:rPr>
        <w:t>Считаем</w:t>
      </w:r>
      <w:r w:rsidR="001677AC" w:rsidRPr="001677AC">
        <w:rPr>
          <w:rFonts w:ascii="Times New Roman" w:hAnsi="Times New Roman" w:cs="Times New Roman"/>
          <w:sz w:val="32"/>
          <w:szCs w:val="32"/>
        </w:rPr>
        <w:t>,</w:t>
      </w:r>
      <w:r w:rsidR="00E933FA">
        <w:rPr>
          <w:rFonts w:ascii="Times New Roman" w:hAnsi="Times New Roman" w:cs="Times New Roman"/>
          <w:sz w:val="32"/>
          <w:szCs w:val="32"/>
        </w:rPr>
        <w:t xml:space="preserve"> что</w:t>
      </w:r>
      <w:r w:rsidR="001677AC" w:rsidRPr="001677AC">
        <w:rPr>
          <w:rFonts w:ascii="Times New Roman" w:hAnsi="Times New Roman" w:cs="Times New Roman"/>
          <w:sz w:val="32"/>
          <w:szCs w:val="32"/>
        </w:rPr>
        <w:t xml:space="preserve"> любая проверка</w:t>
      </w:r>
      <w:r w:rsidR="001677AC">
        <w:rPr>
          <w:rFonts w:ascii="Times New Roman" w:hAnsi="Times New Roman" w:cs="Times New Roman"/>
          <w:sz w:val="32"/>
          <w:szCs w:val="32"/>
        </w:rPr>
        <w:t xml:space="preserve"> не должна заканчиваться</w:t>
      </w:r>
      <w:r w:rsidR="001677AC" w:rsidRPr="001677AC">
        <w:rPr>
          <w:rFonts w:ascii="Times New Roman" w:hAnsi="Times New Roman" w:cs="Times New Roman"/>
          <w:sz w:val="32"/>
          <w:szCs w:val="32"/>
        </w:rPr>
        <w:t xml:space="preserve"> </w:t>
      </w:r>
      <w:r w:rsidR="00E933FA">
        <w:rPr>
          <w:rFonts w:ascii="Times New Roman" w:hAnsi="Times New Roman" w:cs="Times New Roman"/>
          <w:sz w:val="32"/>
          <w:szCs w:val="32"/>
        </w:rPr>
        <w:t xml:space="preserve">просто </w:t>
      </w:r>
      <w:r w:rsidR="001677AC" w:rsidRPr="001677AC">
        <w:rPr>
          <w:rFonts w:ascii="Times New Roman" w:hAnsi="Times New Roman" w:cs="Times New Roman"/>
          <w:sz w:val="32"/>
          <w:szCs w:val="32"/>
        </w:rPr>
        <w:t>подготовкой отчета и направлением представлений.</w:t>
      </w:r>
    </w:p>
    <w:p w14:paraId="4B26C7DA" w14:textId="5CE02B13" w:rsidR="009A193D" w:rsidRDefault="00336D06" w:rsidP="001677AC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Необходим глубокий и всесторонний анализ причин возникновения нарушений</w:t>
      </w:r>
      <w:r w:rsidR="00F701F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неэффективного расходования бюджетных средств</w:t>
      </w:r>
      <w:r w:rsidR="008D3CBC">
        <w:rPr>
          <w:rFonts w:ascii="Times New Roman" w:hAnsi="Times New Roman" w:cs="Times New Roman"/>
          <w:sz w:val="32"/>
          <w:szCs w:val="32"/>
        </w:rPr>
        <w:t xml:space="preserve"> и распоряжения имуществом</w:t>
      </w:r>
      <w:r>
        <w:rPr>
          <w:rFonts w:ascii="Times New Roman" w:hAnsi="Times New Roman" w:cs="Times New Roman"/>
          <w:sz w:val="32"/>
          <w:szCs w:val="32"/>
        </w:rPr>
        <w:t xml:space="preserve"> в целях недопущения повторения типовых </w:t>
      </w:r>
      <w:r w:rsidR="00F701FC">
        <w:rPr>
          <w:rFonts w:ascii="Times New Roman" w:hAnsi="Times New Roman" w:cs="Times New Roman"/>
          <w:sz w:val="32"/>
          <w:szCs w:val="32"/>
        </w:rPr>
        <w:t>ошибок</w:t>
      </w:r>
      <w:r>
        <w:rPr>
          <w:rFonts w:ascii="Times New Roman" w:hAnsi="Times New Roman" w:cs="Times New Roman"/>
          <w:sz w:val="32"/>
          <w:szCs w:val="32"/>
        </w:rPr>
        <w:t>.</w:t>
      </w:r>
      <w:r w:rsidR="001677AC" w:rsidRPr="001677AC">
        <w:rPr>
          <w:rFonts w:ascii="Times New Roman" w:hAnsi="Times New Roman" w:cs="Times New Roman"/>
          <w:sz w:val="32"/>
          <w:szCs w:val="32"/>
        </w:rPr>
        <w:t xml:space="preserve"> </w:t>
      </w:r>
      <w:r w:rsidR="001677AC">
        <w:rPr>
          <w:rFonts w:ascii="Times New Roman" w:hAnsi="Times New Roman" w:cs="Times New Roman"/>
          <w:sz w:val="32"/>
          <w:szCs w:val="32"/>
        </w:rPr>
        <w:t xml:space="preserve">Контрольно-счетный орган любого уровня </w:t>
      </w:r>
      <w:r>
        <w:rPr>
          <w:rFonts w:ascii="Times New Roman" w:hAnsi="Times New Roman" w:cs="Times New Roman"/>
          <w:sz w:val="32"/>
          <w:szCs w:val="32"/>
        </w:rPr>
        <w:t>в современных условиях — это важное звено государственного и муниципального управления, котор</w:t>
      </w:r>
      <w:r w:rsidR="00F701FC">
        <w:rPr>
          <w:rFonts w:ascii="Times New Roman" w:hAnsi="Times New Roman" w:cs="Times New Roman"/>
          <w:sz w:val="32"/>
          <w:szCs w:val="32"/>
        </w:rPr>
        <w:t>ый</w:t>
      </w:r>
      <w:r>
        <w:rPr>
          <w:rFonts w:ascii="Times New Roman" w:hAnsi="Times New Roman" w:cs="Times New Roman"/>
          <w:sz w:val="32"/>
          <w:szCs w:val="32"/>
        </w:rPr>
        <w:t xml:space="preserve"> долж</w:t>
      </w:r>
      <w:r w:rsidR="00F701FC">
        <w:rPr>
          <w:rFonts w:ascii="Times New Roman" w:hAnsi="Times New Roman" w:cs="Times New Roman"/>
          <w:sz w:val="32"/>
          <w:szCs w:val="32"/>
        </w:rPr>
        <w:t>ен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77AC" w:rsidRPr="001677AC">
        <w:rPr>
          <w:rFonts w:ascii="Times New Roman" w:hAnsi="Times New Roman" w:cs="Times New Roman"/>
          <w:sz w:val="32"/>
          <w:szCs w:val="32"/>
        </w:rPr>
        <w:t>содейст</w:t>
      </w:r>
      <w:r>
        <w:rPr>
          <w:rFonts w:ascii="Times New Roman" w:hAnsi="Times New Roman" w:cs="Times New Roman"/>
          <w:sz w:val="32"/>
          <w:szCs w:val="32"/>
        </w:rPr>
        <w:t>вовать</w:t>
      </w:r>
      <w:r w:rsidR="001677AC" w:rsidRPr="001677AC">
        <w:rPr>
          <w:rFonts w:ascii="Times New Roman" w:hAnsi="Times New Roman" w:cs="Times New Roman"/>
          <w:sz w:val="32"/>
          <w:szCs w:val="32"/>
        </w:rPr>
        <w:t xml:space="preserve"> эффективной реализации национальных и региональных проектов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1CDC74C" w14:textId="77777777" w:rsidR="0052651D" w:rsidRPr="00266FC3" w:rsidRDefault="00AF4490" w:rsidP="00AF4490">
      <w:pPr>
        <w:spacing w:line="360" w:lineRule="auto"/>
        <w:ind w:left="-709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6FC3">
        <w:rPr>
          <w:rFonts w:ascii="Times New Roman" w:hAnsi="Times New Roman" w:cs="Times New Roman"/>
          <w:b/>
          <w:bCs/>
          <w:sz w:val="32"/>
          <w:szCs w:val="32"/>
        </w:rPr>
        <w:t>Уважаемые гости и коллеги</w:t>
      </w:r>
      <w:r w:rsidR="0052651D" w:rsidRPr="00266FC3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Pr="00266F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C195EE4" w14:textId="7D9AAC37" w:rsidR="004F707E" w:rsidRDefault="00A166EA" w:rsidP="00AF4490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КСП – </w:t>
      </w:r>
      <w:r w:rsidR="008D3CBC">
        <w:rPr>
          <w:rFonts w:ascii="Times New Roman" w:hAnsi="Times New Roman" w:cs="Times New Roman"/>
          <w:sz w:val="32"/>
          <w:szCs w:val="32"/>
        </w:rPr>
        <w:t>это сокращенное наименование</w:t>
      </w:r>
      <w:r w:rsidR="00E30BC5">
        <w:rPr>
          <w:rFonts w:ascii="Times New Roman" w:hAnsi="Times New Roman" w:cs="Times New Roman"/>
          <w:sz w:val="32"/>
          <w:szCs w:val="32"/>
        </w:rPr>
        <w:t xml:space="preserve"> </w:t>
      </w:r>
      <w:r w:rsidR="008D3CBC">
        <w:rPr>
          <w:rFonts w:ascii="Times New Roman" w:hAnsi="Times New Roman" w:cs="Times New Roman"/>
          <w:sz w:val="32"/>
          <w:szCs w:val="32"/>
        </w:rPr>
        <w:t xml:space="preserve">Палаты в Забайкальском крае </w:t>
      </w:r>
      <w:r w:rsidR="00E30BC5">
        <w:rPr>
          <w:rFonts w:ascii="Times New Roman" w:hAnsi="Times New Roman" w:cs="Times New Roman"/>
          <w:sz w:val="32"/>
          <w:szCs w:val="32"/>
        </w:rPr>
        <w:t>стал</w:t>
      </w:r>
      <w:r w:rsidR="008D3CBC">
        <w:rPr>
          <w:rFonts w:ascii="Times New Roman" w:hAnsi="Times New Roman" w:cs="Times New Roman"/>
          <w:sz w:val="32"/>
          <w:szCs w:val="32"/>
        </w:rPr>
        <w:t>о</w:t>
      </w:r>
      <w:r w:rsidR="00E30BC5">
        <w:rPr>
          <w:rFonts w:ascii="Times New Roman" w:hAnsi="Times New Roman" w:cs="Times New Roman"/>
          <w:sz w:val="32"/>
          <w:szCs w:val="32"/>
        </w:rPr>
        <w:t xml:space="preserve"> в некотором роде именем нарицательным. И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E30BC5">
        <w:rPr>
          <w:rFonts w:ascii="Times New Roman" w:hAnsi="Times New Roman" w:cs="Times New Roman"/>
          <w:sz w:val="32"/>
          <w:szCs w:val="32"/>
        </w:rPr>
        <w:t>них</w:t>
      </w:r>
      <w:r>
        <w:rPr>
          <w:rFonts w:ascii="Times New Roman" w:hAnsi="Times New Roman" w:cs="Times New Roman"/>
          <w:sz w:val="32"/>
          <w:szCs w:val="32"/>
        </w:rPr>
        <w:t xml:space="preserve"> мы закладываем глубо</w:t>
      </w:r>
      <w:r w:rsidR="00E30BC5">
        <w:rPr>
          <w:rFonts w:ascii="Times New Roman" w:hAnsi="Times New Roman" w:cs="Times New Roman"/>
          <w:sz w:val="32"/>
          <w:szCs w:val="32"/>
        </w:rPr>
        <w:t xml:space="preserve">кий смысл: </w:t>
      </w:r>
      <w:r w:rsidR="00AF4490">
        <w:rPr>
          <w:rFonts w:ascii="Times New Roman" w:hAnsi="Times New Roman" w:cs="Times New Roman"/>
          <w:sz w:val="32"/>
          <w:szCs w:val="32"/>
        </w:rPr>
        <w:t>контроль, стабильность и порядок</w:t>
      </w:r>
      <w:r w:rsidR="00E30BC5">
        <w:rPr>
          <w:rFonts w:ascii="Times New Roman" w:hAnsi="Times New Roman" w:cs="Times New Roman"/>
          <w:sz w:val="32"/>
          <w:szCs w:val="32"/>
        </w:rPr>
        <w:t>. Этих принципов стараемся придерживаться в своей работе</w:t>
      </w:r>
      <w:r w:rsidR="00AF4490">
        <w:rPr>
          <w:rFonts w:ascii="Times New Roman" w:hAnsi="Times New Roman" w:cs="Times New Roman"/>
          <w:sz w:val="32"/>
          <w:szCs w:val="32"/>
        </w:rPr>
        <w:t xml:space="preserve"> ежедневно. </w:t>
      </w:r>
    </w:p>
    <w:p w14:paraId="3F76BEFE" w14:textId="1DD9188B" w:rsidR="00866033" w:rsidRPr="00245AFB" w:rsidRDefault="004F707E" w:rsidP="0086603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707E">
        <w:rPr>
          <w:rFonts w:ascii="Times New Roman" w:hAnsi="Times New Roman" w:cs="Times New Roman"/>
          <w:b/>
          <w:bCs/>
          <w:sz w:val="32"/>
          <w:szCs w:val="32"/>
        </w:rPr>
        <w:lastRenderedPageBreak/>
        <w:t>(К</w:t>
      </w:r>
      <w:r>
        <w:rPr>
          <w:rFonts w:ascii="Times New Roman" w:hAnsi="Times New Roman" w:cs="Times New Roman"/>
          <w:b/>
          <w:bCs/>
          <w:sz w:val="32"/>
          <w:szCs w:val="32"/>
        </w:rPr>
        <w:t>онтроль</w:t>
      </w:r>
      <w:r w:rsidRPr="004F707E">
        <w:rPr>
          <w:rFonts w:ascii="Times New Roman" w:hAnsi="Times New Roman" w:cs="Times New Roman"/>
          <w:b/>
          <w:bCs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5AFB">
        <w:rPr>
          <w:rFonts w:ascii="Times New Roman" w:hAnsi="Times New Roman" w:cs="Times New Roman"/>
          <w:sz w:val="32"/>
          <w:szCs w:val="32"/>
        </w:rPr>
        <w:t xml:space="preserve">Контрольная деятельность для органа внешнего финансового контроля является одной из самых важных и в рамках указанной работы мы охватываем несколько законодательно возложенных на КСП полномочий, в первую очередь, контроль </w:t>
      </w:r>
      <w:r w:rsidR="00866033" w:rsidRPr="00245AFB">
        <w:rPr>
          <w:rFonts w:ascii="Times New Roman" w:hAnsi="Times New Roman" w:cs="Times New Roman"/>
          <w:sz w:val="32"/>
          <w:szCs w:val="32"/>
        </w:rPr>
        <w:t>за законностью, эффективностью, обоснованностью и целесообразностью использования средств бюджета края, средств бюджета территориального государственного внебюджетного фонда обязательного медицинского страхования Забайкальского края (далее - ТФОМС), а также за соблюдением установленного порядка управления и распоряжения имуществом, находящимся в государственной собственности.</w:t>
      </w:r>
    </w:p>
    <w:p w14:paraId="2BE5021E" w14:textId="77777777" w:rsidR="00266FC3" w:rsidRDefault="006F7231" w:rsidP="0086603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AFB">
        <w:rPr>
          <w:rFonts w:ascii="Times New Roman" w:hAnsi="Times New Roman" w:cs="Times New Roman"/>
          <w:sz w:val="32"/>
          <w:szCs w:val="32"/>
        </w:rPr>
        <w:t xml:space="preserve">При этом конструктивное взаимодействие с ТФОМС является </w:t>
      </w:r>
      <w:r w:rsidR="00862783" w:rsidRPr="00245AFB">
        <w:rPr>
          <w:rFonts w:ascii="Times New Roman" w:hAnsi="Times New Roman" w:cs="Times New Roman"/>
          <w:sz w:val="32"/>
          <w:szCs w:val="32"/>
        </w:rPr>
        <w:t xml:space="preserve">не менее значимой частью работы Контрольно-счетной палаты поскольку оценки наших специалистов оказывают свое влияние на эффективность исполнения полномочий в сфере обязательного медицинского страхования на территории края. </w:t>
      </w:r>
    </w:p>
    <w:p w14:paraId="2C8F5C99" w14:textId="49A7228B" w:rsidR="006F7231" w:rsidRPr="00245AFB" w:rsidRDefault="00862783" w:rsidP="0086603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AFB">
        <w:rPr>
          <w:rFonts w:ascii="Times New Roman" w:hAnsi="Times New Roman" w:cs="Times New Roman"/>
          <w:sz w:val="32"/>
          <w:szCs w:val="32"/>
        </w:rPr>
        <w:t xml:space="preserve">В этой связи, хочу выразить свою признательность представителям ТФОМС за сотрудничество по предупреждению правонарушений связанных с </w:t>
      </w:r>
      <w:r w:rsidR="000A1B25" w:rsidRPr="00245AFB">
        <w:rPr>
          <w:rFonts w:ascii="Times New Roman" w:hAnsi="Times New Roman" w:cs="Times New Roman"/>
          <w:sz w:val="32"/>
          <w:szCs w:val="32"/>
        </w:rPr>
        <w:t>неэффективным использованием</w:t>
      </w:r>
      <w:r w:rsidRPr="00245AFB">
        <w:rPr>
          <w:rFonts w:ascii="Times New Roman" w:hAnsi="Times New Roman" w:cs="Times New Roman"/>
          <w:sz w:val="32"/>
          <w:szCs w:val="32"/>
        </w:rPr>
        <w:t xml:space="preserve"> средств бюджета территориального фонда. </w:t>
      </w:r>
    </w:p>
    <w:p w14:paraId="028086DD" w14:textId="010A21C2" w:rsidR="006137F0" w:rsidRDefault="004F707E" w:rsidP="00AF4490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Отмечу, что э</w:t>
      </w:r>
      <w:r w:rsidR="008D3CBC">
        <w:rPr>
          <w:rFonts w:ascii="Times New Roman" w:hAnsi="Times New Roman" w:cs="Times New Roman"/>
          <w:sz w:val="32"/>
          <w:szCs w:val="32"/>
        </w:rPr>
        <w:t xml:space="preserve">кспертное мнение наших специалистов </w:t>
      </w:r>
      <w:r w:rsidR="00AF70B8">
        <w:rPr>
          <w:rFonts w:ascii="Times New Roman" w:hAnsi="Times New Roman" w:cs="Times New Roman"/>
          <w:sz w:val="32"/>
          <w:szCs w:val="32"/>
        </w:rPr>
        <w:t xml:space="preserve">высоко ценится, выводы и рекомендации по результатам проводимых нами проверок принимаются во внимание всеми без исключения объектами контроля. </w:t>
      </w:r>
      <w:r w:rsidR="00FC799E">
        <w:rPr>
          <w:rFonts w:ascii="Times New Roman" w:hAnsi="Times New Roman" w:cs="Times New Roman"/>
          <w:sz w:val="32"/>
          <w:szCs w:val="32"/>
        </w:rPr>
        <w:t>Работа по устранению всех выявленных нарушений и недостатков находится на постоянном контроле, что безусловно способствует более эффективному расходованию бюджетных средств</w:t>
      </w:r>
      <w:r w:rsidR="00387BB2">
        <w:rPr>
          <w:rFonts w:ascii="Times New Roman" w:hAnsi="Times New Roman" w:cs="Times New Roman"/>
          <w:sz w:val="32"/>
          <w:szCs w:val="32"/>
        </w:rPr>
        <w:t>.</w:t>
      </w:r>
    </w:p>
    <w:p w14:paraId="1E2A7B95" w14:textId="080FC19B" w:rsidR="004F707E" w:rsidRDefault="004F707E" w:rsidP="00AF4490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707E">
        <w:rPr>
          <w:rFonts w:ascii="Times New Roman" w:hAnsi="Times New Roman" w:cs="Times New Roman"/>
          <w:sz w:val="32"/>
          <w:szCs w:val="32"/>
        </w:rPr>
        <w:t>Контрольно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F707E">
        <w:rPr>
          <w:rFonts w:ascii="Times New Roman" w:hAnsi="Times New Roman" w:cs="Times New Roman"/>
          <w:sz w:val="32"/>
          <w:szCs w:val="32"/>
        </w:rPr>
        <w:t xml:space="preserve">счетная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4F707E">
        <w:rPr>
          <w:rFonts w:ascii="Times New Roman" w:hAnsi="Times New Roman" w:cs="Times New Roman"/>
          <w:sz w:val="32"/>
          <w:szCs w:val="32"/>
        </w:rPr>
        <w:t>алата не правоохранительный</w:t>
      </w:r>
      <w:r>
        <w:rPr>
          <w:rFonts w:ascii="Times New Roman" w:hAnsi="Times New Roman" w:cs="Times New Roman"/>
          <w:sz w:val="32"/>
          <w:szCs w:val="32"/>
        </w:rPr>
        <w:t xml:space="preserve"> и не карательный орган</w:t>
      </w:r>
      <w:r w:rsidRPr="004F707E">
        <w:rPr>
          <w:rFonts w:ascii="Times New Roman" w:hAnsi="Times New Roman" w:cs="Times New Roman"/>
          <w:sz w:val="32"/>
          <w:szCs w:val="32"/>
        </w:rPr>
        <w:t xml:space="preserve">, поэтому наша задача не только выявлять нарушения, а, прежде всего, </w:t>
      </w:r>
      <w:r w:rsidRPr="004F707E">
        <w:rPr>
          <w:rFonts w:ascii="Times New Roman" w:hAnsi="Times New Roman" w:cs="Times New Roman"/>
          <w:sz w:val="32"/>
          <w:szCs w:val="32"/>
        </w:rPr>
        <w:lastRenderedPageBreak/>
        <w:t>предупреждать их, обеспечить полную законность выполнения намеченного и получить при этом максимал</w:t>
      </w:r>
      <w:r w:rsidR="00C811A8">
        <w:rPr>
          <w:rFonts w:ascii="Times New Roman" w:hAnsi="Times New Roman" w:cs="Times New Roman"/>
          <w:sz w:val="32"/>
          <w:szCs w:val="32"/>
        </w:rPr>
        <w:t>ьно возможную</w:t>
      </w:r>
      <w:r w:rsidRPr="004F707E">
        <w:rPr>
          <w:rFonts w:ascii="Times New Roman" w:hAnsi="Times New Roman" w:cs="Times New Roman"/>
          <w:sz w:val="32"/>
          <w:szCs w:val="32"/>
        </w:rPr>
        <w:t xml:space="preserve"> эффективность.</w:t>
      </w:r>
    </w:p>
    <w:p w14:paraId="01603B24" w14:textId="77777777" w:rsidR="00266FC3" w:rsidRDefault="004F707E" w:rsidP="00C1098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(Стабильность) </w:t>
      </w:r>
      <w:r w:rsidR="008F0A90" w:rsidRPr="008F0A90">
        <w:rPr>
          <w:rFonts w:ascii="Times New Roman" w:hAnsi="Times New Roman" w:cs="Times New Roman"/>
          <w:sz w:val="32"/>
          <w:szCs w:val="32"/>
        </w:rPr>
        <w:t>Безусловно никто не станет спорить с утверждением, что</w:t>
      </w:r>
      <w:r w:rsidR="008F0A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F0A90">
        <w:rPr>
          <w:rFonts w:ascii="Times New Roman" w:hAnsi="Times New Roman" w:cs="Times New Roman"/>
          <w:sz w:val="32"/>
          <w:szCs w:val="32"/>
        </w:rPr>
        <w:t>с</w:t>
      </w:r>
      <w:r w:rsidR="00881C29" w:rsidRPr="008F0A90">
        <w:rPr>
          <w:rFonts w:ascii="Times New Roman" w:hAnsi="Times New Roman" w:cs="Times New Roman"/>
          <w:sz w:val="32"/>
          <w:szCs w:val="32"/>
        </w:rPr>
        <w:t>табильность</w:t>
      </w:r>
      <w:r w:rsidR="00881C2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F0A90">
        <w:rPr>
          <w:rFonts w:ascii="Times New Roman" w:hAnsi="Times New Roman" w:cs="Times New Roman"/>
          <w:sz w:val="32"/>
          <w:szCs w:val="32"/>
        </w:rPr>
        <w:t xml:space="preserve">работы любой организации заключается прежде всего в людях, кадровом ресурсе. </w:t>
      </w:r>
    </w:p>
    <w:p w14:paraId="46B27521" w14:textId="77777777" w:rsidR="00266FC3" w:rsidRDefault="00C10983" w:rsidP="00C1098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C10983">
        <w:rPr>
          <w:rFonts w:ascii="Times New Roman" w:hAnsi="Times New Roman" w:cs="Times New Roman"/>
          <w:sz w:val="32"/>
          <w:szCs w:val="32"/>
        </w:rPr>
        <w:t xml:space="preserve">егодня Контрольно-счетная палата – это не только действенный инструмент финансового контроля, но и ключевое звено в реализации национальных проектов и госпрограмм на территории края. </w:t>
      </w:r>
    </w:p>
    <w:p w14:paraId="53515D50" w14:textId="63C99052" w:rsidR="00C10983" w:rsidRPr="00C10983" w:rsidRDefault="00C10983" w:rsidP="00C1098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0983">
        <w:rPr>
          <w:rFonts w:ascii="Times New Roman" w:hAnsi="Times New Roman" w:cs="Times New Roman"/>
          <w:sz w:val="32"/>
          <w:szCs w:val="32"/>
        </w:rPr>
        <w:t xml:space="preserve">От </w:t>
      </w:r>
      <w:r w:rsidR="00266FC3">
        <w:rPr>
          <w:rFonts w:ascii="Times New Roman" w:hAnsi="Times New Roman" w:cs="Times New Roman"/>
          <w:sz w:val="32"/>
          <w:szCs w:val="32"/>
        </w:rPr>
        <w:t>профессионализма</w:t>
      </w:r>
      <w:r w:rsidRPr="00C10983">
        <w:rPr>
          <w:rFonts w:ascii="Times New Roman" w:hAnsi="Times New Roman" w:cs="Times New Roman"/>
          <w:sz w:val="32"/>
          <w:szCs w:val="32"/>
        </w:rPr>
        <w:t xml:space="preserve"> и добросовестности </w:t>
      </w:r>
      <w:r>
        <w:rPr>
          <w:rFonts w:ascii="Times New Roman" w:hAnsi="Times New Roman" w:cs="Times New Roman"/>
          <w:sz w:val="32"/>
          <w:szCs w:val="32"/>
        </w:rPr>
        <w:t xml:space="preserve">наших </w:t>
      </w:r>
      <w:r w:rsidRPr="00C10983">
        <w:rPr>
          <w:rFonts w:ascii="Times New Roman" w:hAnsi="Times New Roman" w:cs="Times New Roman"/>
          <w:sz w:val="32"/>
          <w:szCs w:val="32"/>
        </w:rPr>
        <w:t>сотрудников напрямую зависят прозрачность и эффективность расходования государственных средств, стабильность межбюджетных отношений, профилактика финансовых злоупотреблений и коррупции.</w:t>
      </w:r>
    </w:p>
    <w:p w14:paraId="20A64550" w14:textId="77777777" w:rsidR="00266FC3" w:rsidRDefault="00C10983" w:rsidP="00F40B9A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0983">
        <w:rPr>
          <w:rFonts w:ascii="Times New Roman" w:hAnsi="Times New Roman" w:cs="Times New Roman"/>
          <w:sz w:val="32"/>
          <w:szCs w:val="32"/>
        </w:rPr>
        <w:t xml:space="preserve">Работа </w:t>
      </w:r>
      <w:r w:rsidR="00BC12D3">
        <w:rPr>
          <w:rFonts w:ascii="Times New Roman" w:hAnsi="Times New Roman" w:cs="Times New Roman"/>
          <w:sz w:val="32"/>
          <w:szCs w:val="32"/>
        </w:rPr>
        <w:t>ревизора</w:t>
      </w:r>
      <w:r w:rsidRPr="00C10983">
        <w:rPr>
          <w:rFonts w:ascii="Times New Roman" w:hAnsi="Times New Roman" w:cs="Times New Roman"/>
          <w:sz w:val="32"/>
          <w:szCs w:val="32"/>
        </w:rPr>
        <w:t xml:space="preserve"> – это тяжелый труд. Мы прекрасно понимаем, какой компетенцией должны обладать эти люди, чтобы достойно </w:t>
      </w:r>
      <w:r>
        <w:rPr>
          <w:rFonts w:ascii="Times New Roman" w:hAnsi="Times New Roman" w:cs="Times New Roman"/>
          <w:sz w:val="32"/>
          <w:szCs w:val="32"/>
        </w:rPr>
        <w:t>выполнять свою работу</w:t>
      </w:r>
      <w:r w:rsidRPr="00C10983">
        <w:rPr>
          <w:rFonts w:ascii="Times New Roman" w:hAnsi="Times New Roman" w:cs="Times New Roman"/>
          <w:sz w:val="32"/>
          <w:szCs w:val="32"/>
        </w:rPr>
        <w:t xml:space="preserve">. </w:t>
      </w:r>
      <w:r w:rsidR="00A73786">
        <w:rPr>
          <w:rFonts w:ascii="Times New Roman" w:hAnsi="Times New Roman" w:cs="Times New Roman"/>
          <w:sz w:val="32"/>
          <w:szCs w:val="32"/>
        </w:rPr>
        <w:t xml:space="preserve">Именно поэтому, в последние годы мы все большее внимание стараемся уделять развитию человеческого капитала. </w:t>
      </w:r>
      <w:r w:rsidR="001C1A65">
        <w:rPr>
          <w:rFonts w:ascii="Times New Roman" w:hAnsi="Times New Roman" w:cs="Times New Roman"/>
          <w:sz w:val="32"/>
          <w:szCs w:val="32"/>
        </w:rPr>
        <w:t xml:space="preserve">Выражается это прежде всего во </w:t>
      </w:r>
      <w:r w:rsidR="001C1A65" w:rsidRPr="001C1A65">
        <w:rPr>
          <w:rFonts w:ascii="Times New Roman" w:hAnsi="Times New Roman" w:cs="Times New Roman"/>
          <w:sz w:val="32"/>
          <w:szCs w:val="32"/>
        </w:rPr>
        <w:t>внедрени</w:t>
      </w:r>
      <w:r w:rsidR="001C1A65">
        <w:rPr>
          <w:rFonts w:ascii="Times New Roman" w:hAnsi="Times New Roman" w:cs="Times New Roman"/>
          <w:sz w:val="32"/>
          <w:szCs w:val="32"/>
        </w:rPr>
        <w:t>и</w:t>
      </w:r>
      <w:r w:rsidR="001C1A65" w:rsidRPr="001C1A65">
        <w:rPr>
          <w:rFonts w:ascii="Times New Roman" w:hAnsi="Times New Roman" w:cs="Times New Roman"/>
          <w:sz w:val="32"/>
          <w:szCs w:val="32"/>
        </w:rPr>
        <w:t xml:space="preserve"> в </w:t>
      </w:r>
      <w:r w:rsidR="001C1A65">
        <w:rPr>
          <w:rFonts w:ascii="Times New Roman" w:hAnsi="Times New Roman" w:cs="Times New Roman"/>
          <w:sz w:val="32"/>
          <w:szCs w:val="32"/>
        </w:rPr>
        <w:t>П</w:t>
      </w:r>
      <w:r w:rsidR="001C1A65" w:rsidRPr="001C1A65">
        <w:rPr>
          <w:rFonts w:ascii="Times New Roman" w:hAnsi="Times New Roman" w:cs="Times New Roman"/>
          <w:sz w:val="32"/>
          <w:szCs w:val="32"/>
        </w:rPr>
        <w:t xml:space="preserve">алате современных подходов к управлению персоналом для формирования высококвалифицированной команды. </w:t>
      </w:r>
    </w:p>
    <w:p w14:paraId="0FCFDC77" w14:textId="4744420A" w:rsidR="00CC0DE2" w:rsidRDefault="001C1A65" w:rsidP="00F40B9A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Без внимания не остаются вопросы </w:t>
      </w:r>
      <w:r w:rsidRPr="001C1A65">
        <w:rPr>
          <w:rFonts w:ascii="Times New Roman" w:hAnsi="Times New Roman" w:cs="Times New Roman"/>
          <w:sz w:val="32"/>
          <w:szCs w:val="32"/>
        </w:rPr>
        <w:t>адаптаци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1C1A65">
        <w:rPr>
          <w:rFonts w:ascii="Times New Roman" w:hAnsi="Times New Roman" w:cs="Times New Roman"/>
          <w:sz w:val="32"/>
          <w:szCs w:val="32"/>
        </w:rPr>
        <w:t xml:space="preserve"> новых сотрудников, работа с молодыми специалистами, </w:t>
      </w:r>
      <w:r>
        <w:rPr>
          <w:rFonts w:ascii="Times New Roman" w:hAnsi="Times New Roman" w:cs="Times New Roman"/>
          <w:sz w:val="32"/>
          <w:szCs w:val="32"/>
        </w:rPr>
        <w:t xml:space="preserve">постоянное </w:t>
      </w:r>
      <w:r w:rsidRPr="001C1A65">
        <w:rPr>
          <w:rFonts w:ascii="Times New Roman" w:hAnsi="Times New Roman" w:cs="Times New Roman"/>
          <w:sz w:val="32"/>
          <w:szCs w:val="32"/>
        </w:rPr>
        <w:t>обучение и развитие персонала, управление результативностью, развитие внутренних коммуникаций и организационной культуры</w:t>
      </w:r>
      <w:r w:rsidR="00F40B9A">
        <w:rPr>
          <w:rFonts w:ascii="Times New Roman" w:hAnsi="Times New Roman" w:cs="Times New Roman"/>
          <w:sz w:val="32"/>
          <w:szCs w:val="32"/>
        </w:rPr>
        <w:t>.</w:t>
      </w:r>
    </w:p>
    <w:p w14:paraId="41CAB911" w14:textId="7835285F" w:rsidR="007F1275" w:rsidRDefault="00F40B9A" w:rsidP="00F40B9A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в Палате трудится 24 специалиста. И основным показателем нашей стабильности может служить тот факт, что за четверть века в </w:t>
      </w:r>
      <w:r>
        <w:rPr>
          <w:rFonts w:ascii="Times New Roman" w:hAnsi="Times New Roman" w:cs="Times New Roman"/>
          <w:sz w:val="32"/>
          <w:szCs w:val="32"/>
        </w:rPr>
        <w:lastRenderedPageBreak/>
        <w:t>организации в разное время трудились всего 72 человека.</w:t>
      </w:r>
      <w:r w:rsidR="00500EB9">
        <w:rPr>
          <w:rFonts w:ascii="Times New Roman" w:hAnsi="Times New Roman" w:cs="Times New Roman"/>
          <w:sz w:val="32"/>
          <w:szCs w:val="32"/>
        </w:rPr>
        <w:t xml:space="preserve"> А </w:t>
      </w:r>
      <w:r w:rsidR="0052651D">
        <w:rPr>
          <w:rFonts w:ascii="Times New Roman" w:hAnsi="Times New Roman" w:cs="Times New Roman"/>
          <w:sz w:val="32"/>
          <w:szCs w:val="32"/>
        </w:rPr>
        <w:t xml:space="preserve">основные причины </w:t>
      </w:r>
      <w:r w:rsidR="000A1B25">
        <w:rPr>
          <w:rFonts w:ascii="Times New Roman" w:hAnsi="Times New Roman" w:cs="Times New Roman"/>
          <w:sz w:val="32"/>
          <w:szCs w:val="32"/>
        </w:rPr>
        <w:t>увольнения —</w:t>
      </w:r>
      <w:r w:rsidR="0052651D">
        <w:rPr>
          <w:rFonts w:ascii="Times New Roman" w:hAnsi="Times New Roman" w:cs="Times New Roman"/>
          <w:sz w:val="32"/>
          <w:szCs w:val="32"/>
        </w:rPr>
        <w:t xml:space="preserve"> это</w:t>
      </w:r>
      <w:r w:rsidR="00500EB9">
        <w:rPr>
          <w:rFonts w:ascii="Times New Roman" w:hAnsi="Times New Roman" w:cs="Times New Roman"/>
          <w:sz w:val="32"/>
          <w:szCs w:val="32"/>
        </w:rPr>
        <w:t xml:space="preserve"> либо выход на заслуженный отдых, либо </w:t>
      </w:r>
      <w:r w:rsidR="008D0CD0">
        <w:rPr>
          <w:rFonts w:ascii="Times New Roman" w:hAnsi="Times New Roman" w:cs="Times New Roman"/>
          <w:sz w:val="32"/>
          <w:szCs w:val="32"/>
        </w:rPr>
        <w:t>предложение занять более высокий пост</w:t>
      </w:r>
      <w:r w:rsidR="0052651D">
        <w:rPr>
          <w:rFonts w:ascii="Times New Roman" w:hAnsi="Times New Roman" w:cs="Times New Roman"/>
          <w:sz w:val="32"/>
          <w:szCs w:val="32"/>
        </w:rPr>
        <w:t xml:space="preserve"> или более высокооплачиваемую должность</w:t>
      </w:r>
      <w:r w:rsidR="00747ED9">
        <w:rPr>
          <w:rFonts w:ascii="Times New Roman" w:hAnsi="Times New Roman" w:cs="Times New Roman"/>
          <w:sz w:val="32"/>
          <w:szCs w:val="32"/>
        </w:rPr>
        <w:t>.</w:t>
      </w:r>
    </w:p>
    <w:p w14:paraId="7E573E8A" w14:textId="77777777" w:rsidR="00266FC3" w:rsidRDefault="007F1275" w:rsidP="00F40B9A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1275">
        <w:rPr>
          <w:rFonts w:ascii="Times New Roman" w:hAnsi="Times New Roman" w:cs="Times New Roman"/>
          <w:b/>
          <w:bCs/>
          <w:sz w:val="32"/>
          <w:szCs w:val="32"/>
        </w:rPr>
        <w:t>(Порядок)</w:t>
      </w:r>
      <w:r w:rsidR="00C57E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20701">
        <w:rPr>
          <w:rFonts w:ascii="Times New Roman" w:hAnsi="Times New Roman" w:cs="Times New Roman"/>
          <w:sz w:val="32"/>
          <w:szCs w:val="32"/>
        </w:rPr>
        <w:t>Чтобы обеспечивать порядок в вверенной нам сфере госуправления, в</w:t>
      </w:r>
      <w:r w:rsidR="00C57E85" w:rsidRPr="00C57E85">
        <w:rPr>
          <w:rFonts w:ascii="Times New Roman" w:hAnsi="Times New Roman" w:cs="Times New Roman"/>
          <w:sz w:val="32"/>
          <w:szCs w:val="32"/>
        </w:rPr>
        <w:t xml:space="preserve"> последн</w:t>
      </w:r>
      <w:r w:rsidR="00720701">
        <w:rPr>
          <w:rFonts w:ascii="Times New Roman" w:hAnsi="Times New Roman" w:cs="Times New Roman"/>
          <w:sz w:val="32"/>
          <w:szCs w:val="32"/>
        </w:rPr>
        <w:t>ие годы</w:t>
      </w:r>
      <w:r w:rsidR="00C57E85">
        <w:rPr>
          <w:rFonts w:ascii="Times New Roman" w:hAnsi="Times New Roman" w:cs="Times New Roman"/>
          <w:sz w:val="32"/>
          <w:szCs w:val="32"/>
        </w:rPr>
        <w:t xml:space="preserve"> мы несколько </w:t>
      </w:r>
      <w:r w:rsidR="00B64508">
        <w:rPr>
          <w:rFonts w:ascii="Times New Roman" w:hAnsi="Times New Roman" w:cs="Times New Roman"/>
          <w:sz w:val="32"/>
          <w:szCs w:val="32"/>
        </w:rPr>
        <w:t>трансформировали</w:t>
      </w:r>
      <w:r w:rsidR="00C57E85">
        <w:rPr>
          <w:rFonts w:ascii="Times New Roman" w:hAnsi="Times New Roman" w:cs="Times New Roman"/>
          <w:sz w:val="32"/>
          <w:szCs w:val="32"/>
        </w:rPr>
        <w:t xml:space="preserve"> свою работу. Об этом я говорила в своих Отчетах о деятельности Палаты за 2019 и 2020 годы перед Заксобранием края, и хочу отметить еще раз.  </w:t>
      </w:r>
      <w:r w:rsidR="00B64508">
        <w:rPr>
          <w:rFonts w:ascii="Times New Roman" w:hAnsi="Times New Roman" w:cs="Times New Roman"/>
          <w:sz w:val="32"/>
          <w:szCs w:val="32"/>
        </w:rPr>
        <w:t>Теперь в</w:t>
      </w:r>
      <w:r w:rsidR="00C57E85">
        <w:rPr>
          <w:rFonts w:ascii="Times New Roman" w:hAnsi="Times New Roman" w:cs="Times New Roman"/>
          <w:sz w:val="32"/>
          <w:szCs w:val="32"/>
        </w:rPr>
        <w:t xml:space="preserve"> фокусе </w:t>
      </w:r>
      <w:r w:rsidR="00C57E85" w:rsidRPr="00C57E85">
        <w:rPr>
          <w:rFonts w:ascii="Times New Roman" w:hAnsi="Times New Roman" w:cs="Times New Roman"/>
          <w:sz w:val="32"/>
          <w:szCs w:val="32"/>
        </w:rPr>
        <w:t>Палаты</w:t>
      </w:r>
      <w:r w:rsidR="00B64508">
        <w:rPr>
          <w:rFonts w:ascii="Times New Roman" w:hAnsi="Times New Roman" w:cs="Times New Roman"/>
          <w:sz w:val="32"/>
          <w:szCs w:val="32"/>
        </w:rPr>
        <w:t xml:space="preserve"> </w:t>
      </w:r>
      <w:r w:rsidR="00343DA6">
        <w:rPr>
          <w:rFonts w:ascii="Times New Roman" w:hAnsi="Times New Roman" w:cs="Times New Roman"/>
          <w:sz w:val="32"/>
          <w:szCs w:val="32"/>
        </w:rPr>
        <w:t>–</w:t>
      </w:r>
      <w:r w:rsidR="00C57E85" w:rsidRPr="00C57E85">
        <w:rPr>
          <w:rFonts w:ascii="Times New Roman" w:hAnsi="Times New Roman" w:cs="Times New Roman"/>
          <w:sz w:val="32"/>
          <w:szCs w:val="32"/>
        </w:rPr>
        <w:t xml:space="preserve"> </w:t>
      </w:r>
      <w:r w:rsidR="00343DA6">
        <w:rPr>
          <w:rFonts w:ascii="Times New Roman" w:hAnsi="Times New Roman" w:cs="Times New Roman"/>
          <w:sz w:val="32"/>
          <w:szCs w:val="32"/>
        </w:rPr>
        <w:t xml:space="preserve">постоянный </w:t>
      </w:r>
      <w:r w:rsidR="00C57E85" w:rsidRPr="00C57E85">
        <w:rPr>
          <w:rFonts w:ascii="Times New Roman" w:hAnsi="Times New Roman" w:cs="Times New Roman"/>
          <w:sz w:val="32"/>
          <w:szCs w:val="32"/>
        </w:rPr>
        <w:t xml:space="preserve">контроль </w:t>
      </w:r>
      <w:r w:rsidR="00343DA6">
        <w:rPr>
          <w:rFonts w:ascii="Times New Roman" w:hAnsi="Times New Roman" w:cs="Times New Roman"/>
          <w:sz w:val="32"/>
          <w:szCs w:val="32"/>
        </w:rPr>
        <w:t xml:space="preserve">за </w:t>
      </w:r>
      <w:r w:rsidR="00C57E85" w:rsidRPr="00C57E85">
        <w:rPr>
          <w:rFonts w:ascii="Times New Roman" w:hAnsi="Times New Roman" w:cs="Times New Roman"/>
          <w:sz w:val="32"/>
          <w:szCs w:val="32"/>
        </w:rPr>
        <w:t>выполнени</w:t>
      </w:r>
      <w:r w:rsidR="00343DA6">
        <w:rPr>
          <w:rFonts w:ascii="Times New Roman" w:hAnsi="Times New Roman" w:cs="Times New Roman"/>
          <w:sz w:val="32"/>
          <w:szCs w:val="32"/>
        </w:rPr>
        <w:t>ем</w:t>
      </w:r>
      <w:r w:rsidR="00C57E85" w:rsidRPr="00C57E85">
        <w:rPr>
          <w:rFonts w:ascii="Times New Roman" w:hAnsi="Times New Roman" w:cs="Times New Roman"/>
          <w:sz w:val="32"/>
          <w:szCs w:val="32"/>
        </w:rPr>
        <w:t xml:space="preserve"> предложений и рекомендаций по ранее проведенным мероприятиям. </w:t>
      </w:r>
    </w:p>
    <w:p w14:paraId="4F4248C6" w14:textId="25BDD313" w:rsidR="00F40B9A" w:rsidRDefault="00C57E85" w:rsidP="00F40B9A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7E85">
        <w:rPr>
          <w:rFonts w:ascii="Times New Roman" w:hAnsi="Times New Roman" w:cs="Times New Roman"/>
          <w:sz w:val="32"/>
          <w:szCs w:val="32"/>
        </w:rPr>
        <w:t xml:space="preserve">Мы видим задачу в том, чтобы сопровождать рассмотрение ключевых </w:t>
      </w:r>
      <w:r w:rsidR="00720701">
        <w:rPr>
          <w:rFonts w:ascii="Times New Roman" w:hAnsi="Times New Roman" w:cs="Times New Roman"/>
          <w:sz w:val="32"/>
          <w:szCs w:val="32"/>
        </w:rPr>
        <w:t>недостатков</w:t>
      </w:r>
      <w:r w:rsidRPr="00C57E85">
        <w:rPr>
          <w:rFonts w:ascii="Times New Roman" w:hAnsi="Times New Roman" w:cs="Times New Roman"/>
          <w:sz w:val="32"/>
          <w:szCs w:val="32"/>
        </w:rPr>
        <w:t xml:space="preserve"> и рисков и переломить негативную ситуацию, чтобы добиться решения проблем, которые иногда не решались годами.</w:t>
      </w:r>
      <w:r w:rsidR="00343DA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F5EAEA" w14:textId="72BBB2E4" w:rsidR="00343DA6" w:rsidRDefault="00343DA6" w:rsidP="006C7CD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3DA6">
        <w:rPr>
          <w:rFonts w:ascii="Times New Roman" w:hAnsi="Times New Roman" w:cs="Times New Roman"/>
          <w:sz w:val="32"/>
          <w:szCs w:val="32"/>
        </w:rPr>
        <w:t xml:space="preserve">Постоянно </w:t>
      </w:r>
      <w:r>
        <w:rPr>
          <w:rFonts w:ascii="Times New Roman" w:hAnsi="Times New Roman" w:cs="Times New Roman"/>
          <w:sz w:val="32"/>
          <w:szCs w:val="32"/>
        </w:rPr>
        <w:t xml:space="preserve">фиксировать </w:t>
      </w:r>
      <w:r w:rsidRPr="00343DA6">
        <w:rPr>
          <w:rFonts w:ascii="Times New Roman" w:hAnsi="Times New Roman" w:cs="Times New Roman"/>
          <w:sz w:val="32"/>
          <w:szCs w:val="32"/>
        </w:rPr>
        <w:t xml:space="preserve">примерно одни и те же нарушения – это не решение. Решение – это, к примеру, внести необходимые поправки в </w:t>
      </w:r>
      <w:r>
        <w:rPr>
          <w:rFonts w:ascii="Times New Roman" w:hAnsi="Times New Roman" w:cs="Times New Roman"/>
          <w:sz w:val="32"/>
          <w:szCs w:val="32"/>
        </w:rPr>
        <w:t>нормативные правовые акты краевого уровня,</w:t>
      </w:r>
      <w:r w:rsidR="002C17E3">
        <w:rPr>
          <w:rFonts w:ascii="Times New Roman" w:hAnsi="Times New Roman" w:cs="Times New Roman"/>
          <w:sz w:val="32"/>
          <w:szCs w:val="32"/>
        </w:rPr>
        <w:t xml:space="preserve"> в том числе направленные и на совершенствование бюджетного процесса в регионе,</w:t>
      </w:r>
      <w:r>
        <w:rPr>
          <w:rFonts w:ascii="Times New Roman" w:hAnsi="Times New Roman" w:cs="Times New Roman"/>
          <w:sz w:val="32"/>
          <w:szCs w:val="32"/>
        </w:rPr>
        <w:t xml:space="preserve"> дать дельные предложения по корректировке </w:t>
      </w:r>
      <w:r w:rsidR="00533370">
        <w:rPr>
          <w:rFonts w:ascii="Times New Roman" w:hAnsi="Times New Roman" w:cs="Times New Roman"/>
          <w:sz w:val="32"/>
          <w:szCs w:val="32"/>
        </w:rPr>
        <w:t xml:space="preserve">документов на федеральный уровень. </w:t>
      </w:r>
    </w:p>
    <w:p w14:paraId="529522D1" w14:textId="77777777" w:rsidR="00266FC3" w:rsidRDefault="00563207" w:rsidP="00720701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если задать вполне логичный вопрос: как все охватить возрастающий с каждым годом объем работы в условиях неменяющейся штатной численности? Я отвечу, что начинали мы конечно же с себя, с поиска внутреннего ресурса. Здесь нам в некотором роде помогло участие в проекте «Эффективный регион».  </w:t>
      </w:r>
    </w:p>
    <w:p w14:paraId="59B7EBA1" w14:textId="77777777" w:rsidR="00266FC3" w:rsidRDefault="00DE0C99" w:rsidP="00720701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0C99">
        <w:rPr>
          <w:rFonts w:ascii="Times New Roman" w:hAnsi="Times New Roman" w:cs="Times New Roman"/>
          <w:sz w:val="32"/>
          <w:szCs w:val="32"/>
        </w:rPr>
        <w:t xml:space="preserve">Считаем, что в ходе проекта получилось решить главную задачу – выявить и признать проблемные зоны в своей ежедневной деятельности. Цель перед собой мы изначально поставили амбициозную – сократить время </w:t>
      </w:r>
      <w:r w:rsidRPr="00DE0C99">
        <w:rPr>
          <w:rFonts w:ascii="Times New Roman" w:hAnsi="Times New Roman" w:cs="Times New Roman"/>
          <w:sz w:val="32"/>
          <w:szCs w:val="32"/>
        </w:rPr>
        <w:lastRenderedPageBreak/>
        <w:t xml:space="preserve">проведения контрольного мероприятия при одновременном улучшении качества проверки. </w:t>
      </w:r>
    </w:p>
    <w:p w14:paraId="067BDB4F" w14:textId="77777777" w:rsidR="00266FC3" w:rsidRDefault="00DE0C99" w:rsidP="00720701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0C99">
        <w:rPr>
          <w:rFonts w:ascii="Times New Roman" w:hAnsi="Times New Roman" w:cs="Times New Roman"/>
          <w:sz w:val="32"/>
          <w:szCs w:val="32"/>
        </w:rPr>
        <w:t xml:space="preserve">Многое удалось </w:t>
      </w:r>
      <w:r w:rsidR="00373A2E">
        <w:rPr>
          <w:rFonts w:ascii="Times New Roman" w:hAnsi="Times New Roman" w:cs="Times New Roman"/>
          <w:sz w:val="32"/>
          <w:szCs w:val="32"/>
        </w:rPr>
        <w:t>улучшить</w:t>
      </w:r>
      <w:r w:rsidRPr="00DE0C99">
        <w:rPr>
          <w:rFonts w:ascii="Times New Roman" w:hAnsi="Times New Roman" w:cs="Times New Roman"/>
          <w:sz w:val="32"/>
          <w:szCs w:val="32"/>
        </w:rPr>
        <w:t xml:space="preserve"> и пересмотреть</w:t>
      </w:r>
      <w:r w:rsidR="00897688">
        <w:rPr>
          <w:rFonts w:ascii="Times New Roman" w:hAnsi="Times New Roman" w:cs="Times New Roman"/>
          <w:sz w:val="32"/>
          <w:szCs w:val="32"/>
        </w:rPr>
        <w:t xml:space="preserve"> (оптимизировать процесс взаимодействия с объектом контроля</w:t>
      </w:r>
      <w:r w:rsidR="00373A2E">
        <w:rPr>
          <w:rFonts w:ascii="Times New Roman" w:hAnsi="Times New Roman" w:cs="Times New Roman"/>
          <w:sz w:val="32"/>
          <w:szCs w:val="32"/>
        </w:rPr>
        <w:t xml:space="preserve"> путем снижения нагрузки на объект контроля и повышения оперативности получения информации; </w:t>
      </w:r>
      <w:r w:rsidR="005D1823">
        <w:rPr>
          <w:rFonts w:ascii="Times New Roman" w:hAnsi="Times New Roman" w:cs="Times New Roman"/>
          <w:sz w:val="32"/>
          <w:szCs w:val="32"/>
        </w:rPr>
        <w:t>о</w:t>
      </w:r>
      <w:r w:rsidR="00373A2E">
        <w:rPr>
          <w:rFonts w:ascii="Times New Roman" w:hAnsi="Times New Roman" w:cs="Times New Roman"/>
          <w:sz w:val="32"/>
          <w:szCs w:val="32"/>
        </w:rPr>
        <w:t xml:space="preserve">птимизировать взаимодействие сотрудников внутри Палаты; улучшить техническое оснащение и </w:t>
      </w:r>
      <w:r w:rsidR="005D1823">
        <w:rPr>
          <w:rFonts w:ascii="Times New Roman" w:hAnsi="Times New Roman" w:cs="Times New Roman"/>
          <w:sz w:val="32"/>
          <w:szCs w:val="32"/>
        </w:rPr>
        <w:t>др.</w:t>
      </w:r>
      <w:r w:rsidR="00897688">
        <w:rPr>
          <w:rFonts w:ascii="Times New Roman" w:hAnsi="Times New Roman" w:cs="Times New Roman"/>
          <w:sz w:val="32"/>
          <w:szCs w:val="32"/>
        </w:rPr>
        <w:t>)</w:t>
      </w:r>
      <w:r w:rsidRPr="00DE0C9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8B5898B" w14:textId="7FD76CF4" w:rsidR="00563207" w:rsidRDefault="00080BD4" w:rsidP="00720701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был успешно закрыт, </w:t>
      </w:r>
      <w:r w:rsidR="003F3C13">
        <w:rPr>
          <w:rFonts w:ascii="Times New Roman" w:hAnsi="Times New Roman" w:cs="Times New Roman"/>
          <w:sz w:val="32"/>
          <w:szCs w:val="32"/>
        </w:rPr>
        <w:t xml:space="preserve">но </w:t>
      </w:r>
      <w:r w:rsidR="003F3C13" w:rsidRPr="00DE0C99">
        <w:rPr>
          <w:rFonts w:ascii="Times New Roman" w:hAnsi="Times New Roman" w:cs="Times New Roman"/>
          <w:sz w:val="32"/>
          <w:szCs w:val="32"/>
        </w:rPr>
        <w:t>мы</w:t>
      </w:r>
      <w:r w:rsidRPr="00080BD4">
        <w:rPr>
          <w:rFonts w:ascii="Times New Roman" w:hAnsi="Times New Roman" w:cs="Times New Roman"/>
          <w:sz w:val="32"/>
          <w:szCs w:val="32"/>
        </w:rPr>
        <w:t xml:space="preserve"> продолжаем совершенствоваться не только в указанных направлениях, но и за счет применения современных методов оптимизации деятельности, в том числе с </w:t>
      </w:r>
      <w:r w:rsidR="003F3C13">
        <w:rPr>
          <w:rFonts w:ascii="Times New Roman" w:hAnsi="Times New Roman" w:cs="Times New Roman"/>
          <w:sz w:val="32"/>
          <w:szCs w:val="32"/>
        </w:rPr>
        <w:t>использованием</w:t>
      </w:r>
      <w:r>
        <w:rPr>
          <w:rFonts w:ascii="Times New Roman" w:hAnsi="Times New Roman" w:cs="Times New Roman"/>
          <w:sz w:val="32"/>
          <w:szCs w:val="32"/>
        </w:rPr>
        <w:t xml:space="preserve"> информационно телекоммуникационных технологий</w:t>
      </w:r>
      <w:r w:rsidRPr="00080BD4">
        <w:rPr>
          <w:rFonts w:ascii="Times New Roman" w:hAnsi="Times New Roman" w:cs="Times New Roman"/>
          <w:sz w:val="32"/>
          <w:szCs w:val="32"/>
        </w:rPr>
        <w:t>.</w:t>
      </w:r>
    </w:p>
    <w:p w14:paraId="0381AF5F" w14:textId="77777777" w:rsidR="00266FC3" w:rsidRDefault="002A4B34" w:rsidP="009F3504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7CD3">
        <w:rPr>
          <w:rFonts w:ascii="Times New Roman" w:hAnsi="Times New Roman" w:cs="Times New Roman"/>
          <w:sz w:val="32"/>
          <w:szCs w:val="32"/>
        </w:rPr>
        <w:t xml:space="preserve">Контрольно-счетная Палата хоть и </w:t>
      </w:r>
      <w:r w:rsidR="002F5839" w:rsidRPr="006C7CD3">
        <w:rPr>
          <w:rFonts w:ascii="Times New Roman" w:hAnsi="Times New Roman" w:cs="Times New Roman"/>
          <w:sz w:val="32"/>
          <w:szCs w:val="32"/>
        </w:rPr>
        <w:t xml:space="preserve">является независимым органом, </w:t>
      </w:r>
      <w:r w:rsidR="00705592" w:rsidRPr="006C7CD3">
        <w:rPr>
          <w:rFonts w:ascii="Times New Roman" w:hAnsi="Times New Roman" w:cs="Times New Roman"/>
          <w:sz w:val="32"/>
          <w:szCs w:val="32"/>
        </w:rPr>
        <w:t>но на протяжении всех этих лет работает в тесном контакте с органами исполнительной власти Забайкальского края.</w:t>
      </w:r>
      <w:r w:rsidR="00A1666E" w:rsidRPr="006C7CD3">
        <w:rPr>
          <w:rFonts w:ascii="Times New Roman" w:hAnsi="Times New Roman" w:cs="Times New Roman"/>
          <w:sz w:val="32"/>
          <w:szCs w:val="32"/>
        </w:rPr>
        <w:t xml:space="preserve"> Ведь только на основе такого сотрудничества представляется возможным выстроить единую стратегию развития, направленную на улучшения всех сфер экономики региона. </w:t>
      </w:r>
    </w:p>
    <w:p w14:paraId="31200CD3" w14:textId="77777777" w:rsidR="00266FC3" w:rsidRDefault="00A1666E" w:rsidP="009F3504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7CD3">
        <w:rPr>
          <w:rFonts w:ascii="Times New Roman" w:hAnsi="Times New Roman" w:cs="Times New Roman"/>
          <w:sz w:val="32"/>
          <w:szCs w:val="32"/>
        </w:rPr>
        <w:t xml:space="preserve">Конечно, нам приходится нелегко выступать в некотором смысле оппонентом органам исполнительной власти, критично оценивая эффективность использования бюджетных средств. Но </w:t>
      </w:r>
      <w:r w:rsidR="009B00EA" w:rsidRPr="006C7CD3">
        <w:rPr>
          <w:rFonts w:ascii="Times New Roman" w:hAnsi="Times New Roman" w:cs="Times New Roman"/>
          <w:sz w:val="32"/>
          <w:szCs w:val="32"/>
        </w:rPr>
        <w:t xml:space="preserve">все же </w:t>
      </w:r>
      <w:r w:rsidRPr="006C7CD3">
        <w:rPr>
          <w:rFonts w:ascii="Times New Roman" w:hAnsi="Times New Roman" w:cs="Times New Roman"/>
          <w:sz w:val="32"/>
          <w:szCs w:val="32"/>
        </w:rPr>
        <w:t xml:space="preserve">результаты каждой нашей проверки </w:t>
      </w:r>
      <w:r w:rsidR="00390859" w:rsidRPr="006C7CD3">
        <w:rPr>
          <w:rFonts w:ascii="Times New Roman" w:hAnsi="Times New Roman" w:cs="Times New Roman"/>
          <w:sz w:val="32"/>
          <w:szCs w:val="32"/>
        </w:rPr>
        <w:t>тщательно анализируются, изучаются и принимаются исполнительной властью, как</w:t>
      </w:r>
      <w:r w:rsidR="009B00EA" w:rsidRPr="006C7CD3">
        <w:rPr>
          <w:rFonts w:ascii="Times New Roman" w:hAnsi="Times New Roman" w:cs="Times New Roman"/>
          <w:sz w:val="32"/>
          <w:szCs w:val="32"/>
        </w:rPr>
        <w:t xml:space="preserve"> дополнительная поддержка</w:t>
      </w:r>
      <w:r w:rsidR="009F3504" w:rsidRPr="006C7CD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08A7510" w14:textId="77777777" w:rsidR="00266FC3" w:rsidRDefault="00A1666E" w:rsidP="009F3504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7CD3">
        <w:rPr>
          <w:rFonts w:ascii="Times New Roman" w:hAnsi="Times New Roman" w:cs="Times New Roman"/>
          <w:sz w:val="32"/>
          <w:szCs w:val="32"/>
        </w:rPr>
        <w:t>По наиболее значимым и резонансным проверкам материалы направляются Губернатору края для установления контроля и принятия безотлагательных решений и соответствующих мер</w:t>
      </w:r>
      <w:r w:rsidR="009F3504" w:rsidRPr="006C7CD3">
        <w:rPr>
          <w:rFonts w:ascii="Times New Roman" w:hAnsi="Times New Roman" w:cs="Times New Roman"/>
          <w:sz w:val="32"/>
          <w:szCs w:val="32"/>
        </w:rPr>
        <w:t xml:space="preserve">, что также приносит свои ощутимые результаты. </w:t>
      </w:r>
    </w:p>
    <w:p w14:paraId="7B673A3B" w14:textId="3598C355" w:rsidR="002C1F35" w:rsidRPr="006C7CD3" w:rsidRDefault="00DF6DFF" w:rsidP="009F3504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7CD3">
        <w:rPr>
          <w:rFonts w:ascii="Times New Roman" w:hAnsi="Times New Roman" w:cs="Times New Roman"/>
          <w:sz w:val="32"/>
          <w:szCs w:val="32"/>
        </w:rPr>
        <w:lastRenderedPageBreak/>
        <w:t>Поэтому выражаю свою искреннюю</w:t>
      </w:r>
      <w:r w:rsidR="009F3504" w:rsidRPr="006C7CD3">
        <w:rPr>
          <w:rFonts w:ascii="Times New Roman" w:hAnsi="Times New Roman" w:cs="Times New Roman"/>
          <w:sz w:val="32"/>
          <w:szCs w:val="32"/>
        </w:rPr>
        <w:t xml:space="preserve"> благодарность </w:t>
      </w:r>
      <w:r w:rsidR="008B2074" w:rsidRPr="006C7CD3">
        <w:rPr>
          <w:rFonts w:ascii="Times New Roman" w:hAnsi="Times New Roman" w:cs="Times New Roman"/>
          <w:sz w:val="32"/>
          <w:szCs w:val="32"/>
        </w:rPr>
        <w:t xml:space="preserve">Губернатору и </w:t>
      </w:r>
      <w:r w:rsidR="009F3504" w:rsidRPr="006C7CD3">
        <w:rPr>
          <w:rFonts w:ascii="Times New Roman" w:hAnsi="Times New Roman" w:cs="Times New Roman"/>
          <w:sz w:val="32"/>
          <w:szCs w:val="32"/>
        </w:rPr>
        <w:t xml:space="preserve">Правительству Забайкальского края за то, что на протяжении долгих лет нам удается придерживается стратегии сотрудничества и взаимодействия! </w:t>
      </w:r>
      <w:r w:rsidRPr="006C7CD3">
        <w:rPr>
          <w:rFonts w:ascii="Times New Roman" w:hAnsi="Times New Roman" w:cs="Times New Roman"/>
          <w:sz w:val="32"/>
          <w:szCs w:val="32"/>
        </w:rPr>
        <w:t xml:space="preserve">Надеюсь на </w:t>
      </w:r>
      <w:r w:rsidR="008B2074" w:rsidRPr="006C7CD3">
        <w:rPr>
          <w:rFonts w:ascii="Times New Roman" w:hAnsi="Times New Roman" w:cs="Times New Roman"/>
          <w:sz w:val="32"/>
          <w:szCs w:val="32"/>
        </w:rPr>
        <w:t xml:space="preserve">дальнейшее развитие партнерских отношений, мы готовы идти на встречу и сделать для этого все возможное. </w:t>
      </w:r>
    </w:p>
    <w:p w14:paraId="60C213A0" w14:textId="77777777" w:rsidR="00266FC3" w:rsidRDefault="00080BD4" w:rsidP="00D71A66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Отдельно я хочу поблагодарить депутатов Законодательного Собрания Забайкальского края за плодотворное сотрудничество и постоянную поддержку в нашем нелегком труде! </w:t>
      </w:r>
    </w:p>
    <w:p w14:paraId="600F5C14" w14:textId="77777777" w:rsidR="00266FC3" w:rsidRDefault="00080BD4" w:rsidP="00D71A66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="0096024A">
        <w:rPr>
          <w:rFonts w:ascii="Times New Roman" w:hAnsi="Times New Roman" w:cs="Times New Roman"/>
          <w:sz w:val="32"/>
          <w:szCs w:val="32"/>
        </w:rPr>
        <w:t>рады видеть вас на Коллегиях, благодарны за жив</w:t>
      </w:r>
      <w:r w:rsidR="00A54E4A">
        <w:rPr>
          <w:rFonts w:ascii="Times New Roman" w:hAnsi="Times New Roman" w:cs="Times New Roman"/>
          <w:sz w:val="32"/>
          <w:szCs w:val="32"/>
        </w:rPr>
        <w:t>ой диалог</w:t>
      </w:r>
      <w:r w:rsidR="0096024A">
        <w:rPr>
          <w:rFonts w:ascii="Times New Roman" w:hAnsi="Times New Roman" w:cs="Times New Roman"/>
          <w:sz w:val="32"/>
          <w:szCs w:val="32"/>
        </w:rPr>
        <w:t xml:space="preserve"> и желание сделать жизнь каждого забайкальца лучше. </w:t>
      </w:r>
      <w:r w:rsidR="00AD43D7">
        <w:rPr>
          <w:rFonts w:ascii="Times New Roman" w:hAnsi="Times New Roman" w:cs="Times New Roman"/>
          <w:sz w:val="32"/>
          <w:szCs w:val="32"/>
        </w:rPr>
        <w:t>Без вашей поддержки ощутимого результата достичь было бы гораздо сложнее.</w:t>
      </w:r>
    </w:p>
    <w:p w14:paraId="7BE93D30" w14:textId="1077D411" w:rsidR="00D71A66" w:rsidRDefault="00AD43D7" w:rsidP="00D71A66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1A66" w:rsidRPr="00D71A66">
        <w:rPr>
          <w:rFonts w:ascii="Times New Roman" w:hAnsi="Times New Roman" w:cs="Times New Roman"/>
          <w:sz w:val="32"/>
          <w:szCs w:val="32"/>
        </w:rPr>
        <w:t>Спасибо, что вы отзываетесь на наши приглашения и участвуете в обсуждении материалов проверок, заинтересованы в принятии решений по внесению изменений в законодательство по результатам наших мероприятий.</w:t>
      </w:r>
    </w:p>
    <w:p w14:paraId="3106CE5A" w14:textId="77777777" w:rsidR="00266FC3" w:rsidRDefault="00266FC3" w:rsidP="00D71A66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BC7E5A7" w14:textId="484C452E" w:rsidR="007B5501" w:rsidRDefault="006613AF" w:rsidP="00D71A66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0DB9">
        <w:rPr>
          <w:rFonts w:ascii="Times New Roman" w:hAnsi="Times New Roman" w:cs="Times New Roman"/>
          <w:sz w:val="32"/>
          <w:szCs w:val="32"/>
        </w:rPr>
        <w:t>Для решения задач, связанных</w:t>
      </w:r>
      <w:r w:rsidR="00A70DB9">
        <w:rPr>
          <w:rFonts w:ascii="Times New Roman" w:hAnsi="Times New Roman" w:cs="Times New Roman"/>
          <w:sz w:val="32"/>
          <w:szCs w:val="32"/>
        </w:rPr>
        <w:t xml:space="preserve"> с выявлением, предупреждением и расследованием преступлений Палата активно взаимодействует с правоохранительными органами, в том числе с органами прокуратуры.  Только в 2020 году для принятия мер прокурорского реагирования в их адрес направлено 42 материала. По результатам проверок прокурорами возбуждено 7 дел об административных правонарушениях. Также вносились протесты, представления и предостережения по фактам нарушения законов. </w:t>
      </w:r>
    </w:p>
    <w:p w14:paraId="2EDD2252" w14:textId="445EB523" w:rsidR="00A70DB9" w:rsidRDefault="00A70DB9" w:rsidP="00D71A66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Считаю, что сотрудничество с правоохранительными органами у нас организовано на высоком уровне и также приносит не мало очевидных </w:t>
      </w:r>
      <w:r>
        <w:rPr>
          <w:rFonts w:ascii="Times New Roman" w:hAnsi="Times New Roman" w:cs="Times New Roman"/>
          <w:sz w:val="32"/>
          <w:szCs w:val="32"/>
        </w:rPr>
        <w:lastRenderedPageBreak/>
        <w:t>результатов. Мы как контрольно-счетный орган даем оценку эффективности</w:t>
      </w:r>
      <w:r w:rsidR="004432C4">
        <w:rPr>
          <w:rFonts w:ascii="Times New Roman" w:hAnsi="Times New Roman" w:cs="Times New Roman"/>
          <w:sz w:val="32"/>
          <w:szCs w:val="32"/>
        </w:rPr>
        <w:t xml:space="preserve"> и результативности </w:t>
      </w:r>
      <w:r>
        <w:rPr>
          <w:rFonts w:ascii="Times New Roman" w:hAnsi="Times New Roman" w:cs="Times New Roman"/>
          <w:sz w:val="32"/>
          <w:szCs w:val="32"/>
        </w:rPr>
        <w:t>использования бюджетных средств, а правоохранительные органы уполномочены на проведение расследований, в этой связи мы безусловно дополняем друг друга и действуем как гарантия сохранения</w:t>
      </w:r>
      <w:r w:rsidR="000D7092">
        <w:rPr>
          <w:rFonts w:ascii="Times New Roman" w:hAnsi="Times New Roman" w:cs="Times New Roman"/>
          <w:sz w:val="32"/>
          <w:szCs w:val="32"/>
        </w:rPr>
        <w:t xml:space="preserve"> и максимально эффективного использования</w:t>
      </w:r>
      <w:r>
        <w:rPr>
          <w:rFonts w:ascii="Times New Roman" w:hAnsi="Times New Roman" w:cs="Times New Roman"/>
          <w:sz w:val="32"/>
          <w:szCs w:val="32"/>
        </w:rPr>
        <w:t xml:space="preserve"> бюджетных средств</w:t>
      </w:r>
      <w:r w:rsidR="002976FF">
        <w:rPr>
          <w:rFonts w:ascii="Times New Roman" w:hAnsi="Times New Roman" w:cs="Times New Roman"/>
          <w:sz w:val="32"/>
          <w:szCs w:val="32"/>
        </w:rPr>
        <w:t xml:space="preserve"> в крае.</w:t>
      </w:r>
      <w:r w:rsidR="00874FDB">
        <w:rPr>
          <w:rFonts w:ascii="Times New Roman" w:hAnsi="Times New Roman" w:cs="Times New Roman"/>
          <w:sz w:val="32"/>
          <w:szCs w:val="32"/>
        </w:rPr>
        <w:t xml:space="preserve"> Выражаю нашу признательность за взаимовыгодное сотрудничество и надеюсь на продолжение конструктивного диалога в дальнейшем. </w:t>
      </w:r>
    </w:p>
    <w:p w14:paraId="1CD256CD" w14:textId="04F7C5C4" w:rsidR="004F707E" w:rsidRDefault="004F707E" w:rsidP="00080BD4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707E">
        <w:rPr>
          <w:rFonts w:ascii="Times New Roman" w:hAnsi="Times New Roman" w:cs="Times New Roman"/>
          <w:sz w:val="32"/>
          <w:szCs w:val="32"/>
        </w:rPr>
        <w:t xml:space="preserve"> </w:t>
      </w:r>
      <w:r w:rsidR="007F1275">
        <w:rPr>
          <w:rFonts w:ascii="Times New Roman" w:hAnsi="Times New Roman" w:cs="Times New Roman"/>
          <w:sz w:val="32"/>
          <w:szCs w:val="32"/>
        </w:rPr>
        <w:t>С</w:t>
      </w:r>
      <w:r w:rsidRPr="004F707E">
        <w:rPr>
          <w:rFonts w:ascii="Times New Roman" w:hAnsi="Times New Roman" w:cs="Times New Roman"/>
          <w:sz w:val="32"/>
          <w:szCs w:val="32"/>
        </w:rPr>
        <w:t>егодня я могу с гордостью говорить, что Контрольно-счетная палата Забайкальского края сформировалась как действенный орган финансового контроля в регионе. В настоящее время мы являемся надежным партнером в работе Законодательного Собрания и Правительства Забайкальского края</w:t>
      </w:r>
      <w:r w:rsidR="002C17E3">
        <w:rPr>
          <w:rFonts w:ascii="Times New Roman" w:hAnsi="Times New Roman" w:cs="Times New Roman"/>
          <w:sz w:val="32"/>
          <w:szCs w:val="32"/>
        </w:rPr>
        <w:t xml:space="preserve"> и с удовольствием продолжим эту традицию!</w:t>
      </w:r>
    </w:p>
    <w:p w14:paraId="306A9AFD" w14:textId="5B3B06CF" w:rsidR="002C17E3" w:rsidRDefault="002C17E3" w:rsidP="00080BD4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Завершить свое выступление мне бы хотелось словами Алексея Кудрина, ведь они как нельзя четко отражают всю специфику нашего каждодневного труда</w:t>
      </w:r>
      <w:r w:rsidR="00821C71">
        <w:rPr>
          <w:rFonts w:ascii="Times New Roman" w:hAnsi="Times New Roman" w:cs="Times New Roman"/>
          <w:sz w:val="32"/>
          <w:szCs w:val="32"/>
        </w:rPr>
        <w:t xml:space="preserve">: </w:t>
      </w:r>
      <w:r w:rsidR="00821C71" w:rsidRPr="00821C71">
        <w:rPr>
          <w:rFonts w:ascii="Times New Roman" w:hAnsi="Times New Roman" w:cs="Times New Roman"/>
          <w:sz w:val="32"/>
          <w:szCs w:val="32"/>
        </w:rPr>
        <w:t>«Аудитору, как и врачу, свойственно обращать внимание не на достижения, а на недостатки. Никто не любит ходить по врачам, но это нужно. Замечания Счетной палаты, даже критические – это польза всему государственному организму и, в конечном счете, – это работа на благо каждого гражданина»</w:t>
      </w:r>
      <w:r w:rsidR="00821C71">
        <w:rPr>
          <w:rFonts w:ascii="Times New Roman" w:hAnsi="Times New Roman" w:cs="Times New Roman"/>
          <w:sz w:val="32"/>
          <w:szCs w:val="32"/>
        </w:rPr>
        <w:t>!</w:t>
      </w:r>
    </w:p>
    <w:p w14:paraId="02811968" w14:textId="15E3FD4E" w:rsidR="008E59DE" w:rsidRDefault="008E59DE" w:rsidP="00080BD4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искренне благодарю всех присутствующих за внимание и предлагаю вместе посмотреть небольшой презентационный ролик о жизни и работе Палаты. </w:t>
      </w:r>
    </w:p>
    <w:p w14:paraId="5F81F133" w14:textId="77777777" w:rsidR="00A14885" w:rsidRPr="004A0A0B" w:rsidRDefault="00A14885" w:rsidP="00CC78C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14885" w:rsidRPr="004A0A0B" w:rsidSect="00F701FC">
      <w:headerReference w:type="default" r:id="rId7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FA77" w14:textId="77777777" w:rsidR="001D2F9C" w:rsidRDefault="001D2F9C" w:rsidP="004D7D32">
      <w:pPr>
        <w:spacing w:after="0" w:line="240" w:lineRule="auto"/>
      </w:pPr>
      <w:r>
        <w:separator/>
      </w:r>
    </w:p>
  </w:endnote>
  <w:endnote w:type="continuationSeparator" w:id="0">
    <w:p w14:paraId="40E153A6" w14:textId="77777777" w:rsidR="001D2F9C" w:rsidRDefault="001D2F9C" w:rsidP="004D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F1082" w14:textId="77777777" w:rsidR="001D2F9C" w:rsidRDefault="001D2F9C" w:rsidP="004D7D32">
      <w:pPr>
        <w:spacing w:after="0" w:line="240" w:lineRule="auto"/>
      </w:pPr>
      <w:r>
        <w:separator/>
      </w:r>
    </w:p>
  </w:footnote>
  <w:footnote w:type="continuationSeparator" w:id="0">
    <w:p w14:paraId="562724D5" w14:textId="77777777" w:rsidR="001D2F9C" w:rsidRDefault="001D2F9C" w:rsidP="004D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69045"/>
      <w:docPartObj>
        <w:docPartGallery w:val="Page Numbers (Top of Page)"/>
        <w:docPartUnique/>
      </w:docPartObj>
    </w:sdtPr>
    <w:sdtEndPr/>
    <w:sdtContent>
      <w:p w14:paraId="4F93A54E" w14:textId="6FBEBAE7" w:rsidR="004D7D32" w:rsidRDefault="004D7D3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8E2">
          <w:rPr>
            <w:noProof/>
          </w:rPr>
          <w:t>3</w:t>
        </w:r>
        <w:r>
          <w:fldChar w:fldCharType="end"/>
        </w:r>
      </w:p>
    </w:sdtContent>
  </w:sdt>
  <w:p w14:paraId="5B50F590" w14:textId="77777777" w:rsidR="004D7D32" w:rsidRDefault="004D7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7"/>
    <w:rsid w:val="0001676F"/>
    <w:rsid w:val="00080BD4"/>
    <w:rsid w:val="000A1B25"/>
    <w:rsid w:val="000C395C"/>
    <w:rsid w:val="000C550F"/>
    <w:rsid w:val="000C625C"/>
    <w:rsid w:val="000D7092"/>
    <w:rsid w:val="000E72BE"/>
    <w:rsid w:val="000F60D3"/>
    <w:rsid w:val="001677AC"/>
    <w:rsid w:val="00192707"/>
    <w:rsid w:val="00193767"/>
    <w:rsid w:val="001C1A65"/>
    <w:rsid w:val="001D2F9C"/>
    <w:rsid w:val="002011DA"/>
    <w:rsid w:val="00203C8C"/>
    <w:rsid w:val="00245AFB"/>
    <w:rsid w:val="002526DC"/>
    <w:rsid w:val="00257842"/>
    <w:rsid w:val="00266FC3"/>
    <w:rsid w:val="002976FF"/>
    <w:rsid w:val="002A4B34"/>
    <w:rsid w:val="002C17E3"/>
    <w:rsid w:val="002C1F35"/>
    <w:rsid w:val="002D64F0"/>
    <w:rsid w:val="002F1ED9"/>
    <w:rsid w:val="002F5839"/>
    <w:rsid w:val="00336D06"/>
    <w:rsid w:val="00337114"/>
    <w:rsid w:val="00343DA6"/>
    <w:rsid w:val="003514FD"/>
    <w:rsid w:val="00373A2E"/>
    <w:rsid w:val="00387BB2"/>
    <w:rsid w:val="00390859"/>
    <w:rsid w:val="003F3C13"/>
    <w:rsid w:val="004009B1"/>
    <w:rsid w:val="0041161A"/>
    <w:rsid w:val="004432C4"/>
    <w:rsid w:val="00483B69"/>
    <w:rsid w:val="00491008"/>
    <w:rsid w:val="004A0A0B"/>
    <w:rsid w:val="004D7D32"/>
    <w:rsid w:val="004F707E"/>
    <w:rsid w:val="00500EB9"/>
    <w:rsid w:val="0052651D"/>
    <w:rsid w:val="00533370"/>
    <w:rsid w:val="00563207"/>
    <w:rsid w:val="00591347"/>
    <w:rsid w:val="005C2D0B"/>
    <w:rsid w:val="005C562E"/>
    <w:rsid w:val="005D1823"/>
    <w:rsid w:val="005E2860"/>
    <w:rsid w:val="006137F0"/>
    <w:rsid w:val="0062483D"/>
    <w:rsid w:val="006613AF"/>
    <w:rsid w:val="006702FE"/>
    <w:rsid w:val="006C7CD3"/>
    <w:rsid w:val="006F7231"/>
    <w:rsid w:val="00705592"/>
    <w:rsid w:val="00706A56"/>
    <w:rsid w:val="00720701"/>
    <w:rsid w:val="00747ED9"/>
    <w:rsid w:val="00753536"/>
    <w:rsid w:val="00771239"/>
    <w:rsid w:val="007B5501"/>
    <w:rsid w:val="007D1B62"/>
    <w:rsid w:val="007E750A"/>
    <w:rsid w:val="007F1275"/>
    <w:rsid w:val="00821C71"/>
    <w:rsid w:val="00862783"/>
    <w:rsid w:val="00866033"/>
    <w:rsid w:val="00866CA4"/>
    <w:rsid w:val="00874FDB"/>
    <w:rsid w:val="00881640"/>
    <w:rsid w:val="00881C29"/>
    <w:rsid w:val="00897688"/>
    <w:rsid w:val="008B2074"/>
    <w:rsid w:val="008D0CD0"/>
    <w:rsid w:val="008D3CBC"/>
    <w:rsid w:val="008E59DE"/>
    <w:rsid w:val="008F0A90"/>
    <w:rsid w:val="008F16AB"/>
    <w:rsid w:val="008F35FD"/>
    <w:rsid w:val="00901A0E"/>
    <w:rsid w:val="00915855"/>
    <w:rsid w:val="00933397"/>
    <w:rsid w:val="00942C54"/>
    <w:rsid w:val="0096024A"/>
    <w:rsid w:val="009A193D"/>
    <w:rsid w:val="009B00EA"/>
    <w:rsid w:val="009F3504"/>
    <w:rsid w:val="009F5DCB"/>
    <w:rsid w:val="00A027BC"/>
    <w:rsid w:val="00A14885"/>
    <w:rsid w:val="00A1666E"/>
    <w:rsid w:val="00A166EA"/>
    <w:rsid w:val="00A54E4A"/>
    <w:rsid w:val="00A70DB9"/>
    <w:rsid w:val="00A73786"/>
    <w:rsid w:val="00A84553"/>
    <w:rsid w:val="00AB09FA"/>
    <w:rsid w:val="00AD20B5"/>
    <w:rsid w:val="00AD43D7"/>
    <w:rsid w:val="00AE785C"/>
    <w:rsid w:val="00AF4490"/>
    <w:rsid w:val="00AF70B8"/>
    <w:rsid w:val="00B301BE"/>
    <w:rsid w:val="00B336A0"/>
    <w:rsid w:val="00B370F1"/>
    <w:rsid w:val="00B64508"/>
    <w:rsid w:val="00B9375B"/>
    <w:rsid w:val="00BC12D3"/>
    <w:rsid w:val="00BD7C75"/>
    <w:rsid w:val="00C0667E"/>
    <w:rsid w:val="00C06DDD"/>
    <w:rsid w:val="00C10983"/>
    <w:rsid w:val="00C170B8"/>
    <w:rsid w:val="00C57E85"/>
    <w:rsid w:val="00C811A8"/>
    <w:rsid w:val="00CC0DE2"/>
    <w:rsid w:val="00CC78C2"/>
    <w:rsid w:val="00CF452A"/>
    <w:rsid w:val="00D03D81"/>
    <w:rsid w:val="00D15F32"/>
    <w:rsid w:val="00D426FC"/>
    <w:rsid w:val="00D52F35"/>
    <w:rsid w:val="00D71A66"/>
    <w:rsid w:val="00D904E9"/>
    <w:rsid w:val="00DA7D3D"/>
    <w:rsid w:val="00DC3CA9"/>
    <w:rsid w:val="00DD4E34"/>
    <w:rsid w:val="00DE0C99"/>
    <w:rsid w:val="00DF6DFF"/>
    <w:rsid w:val="00E30BC5"/>
    <w:rsid w:val="00E73E2E"/>
    <w:rsid w:val="00E818E2"/>
    <w:rsid w:val="00E90468"/>
    <w:rsid w:val="00E92CB4"/>
    <w:rsid w:val="00E933FA"/>
    <w:rsid w:val="00EC0A7C"/>
    <w:rsid w:val="00F31D95"/>
    <w:rsid w:val="00F40B9A"/>
    <w:rsid w:val="00F678A7"/>
    <w:rsid w:val="00F701FC"/>
    <w:rsid w:val="00F81B85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5D27"/>
  <w15:chartTrackingRefBased/>
  <w15:docId w15:val="{9646CD04-539C-4FA8-A5E1-196E5BA8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D32"/>
  </w:style>
  <w:style w:type="paragraph" w:styleId="a5">
    <w:name w:val="footer"/>
    <w:basedOn w:val="a"/>
    <w:link w:val="a6"/>
    <w:uiPriority w:val="99"/>
    <w:unhideWhenUsed/>
    <w:rsid w:val="004D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80AB-2C14-40FA-B19B-1FC2328D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9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Анна Евгеньевна</dc:creator>
  <cp:keywords/>
  <dc:description/>
  <cp:lastModifiedBy>Дарья Сергеевна Ляпина</cp:lastModifiedBy>
  <cp:revision>98</cp:revision>
  <cp:lastPrinted>2021-06-02T07:25:00Z</cp:lastPrinted>
  <dcterms:created xsi:type="dcterms:W3CDTF">2021-05-22T13:22:00Z</dcterms:created>
  <dcterms:modified xsi:type="dcterms:W3CDTF">2021-06-09T06:41:00Z</dcterms:modified>
</cp:coreProperties>
</file>