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C6" w:rsidRDefault="007C7AC6" w:rsidP="00121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E1D" w:rsidRPr="00D54A63" w:rsidRDefault="002964F7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25 </w:t>
      </w:r>
      <w:r w:rsidR="00F52323">
        <w:rPr>
          <w:rFonts w:ascii="Times New Roman" w:eastAsia="Calibri" w:hAnsi="Times New Roman" w:cs="Times New Roman"/>
          <w:b/>
          <w:sz w:val="26"/>
          <w:szCs w:val="26"/>
        </w:rPr>
        <w:t>июня</w:t>
      </w:r>
      <w:r w:rsidR="00E047BA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2020</w:t>
      </w:r>
      <w:r w:rsidR="00685E1D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E93DAF" w:rsidRPr="00937814" w:rsidRDefault="00710E84" w:rsidP="0093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E84">
        <w:rPr>
          <w:rFonts w:ascii="Times New Roman" w:eastAsia="Calibri" w:hAnsi="Times New Roman" w:cs="Times New Roman"/>
          <w:sz w:val="26"/>
          <w:szCs w:val="26"/>
        </w:rPr>
        <w:t>На заседании были рассмотрены и утверждены материа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лы </w:t>
      </w:r>
      <w:r w:rsidR="00AF5F5D">
        <w:rPr>
          <w:rFonts w:ascii="Times New Roman" w:eastAsia="Calibri" w:hAnsi="Times New Roman" w:cs="Times New Roman"/>
          <w:sz w:val="26"/>
          <w:szCs w:val="26"/>
        </w:rPr>
        <w:t>одного</w:t>
      </w:r>
      <w:r w:rsidR="000358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AF5F5D">
        <w:rPr>
          <w:rFonts w:ascii="Times New Roman" w:eastAsia="Calibri" w:hAnsi="Times New Roman" w:cs="Times New Roman"/>
          <w:sz w:val="26"/>
          <w:szCs w:val="26"/>
        </w:rPr>
        <w:t>ого мероприятия</w:t>
      </w:r>
      <w:r w:rsidR="00C36B61" w:rsidRPr="00937814">
        <w:rPr>
          <w:rFonts w:ascii="Times New Roman" w:eastAsia="Calibri" w:hAnsi="Times New Roman" w:cs="Times New Roman"/>
          <w:sz w:val="26"/>
          <w:szCs w:val="26"/>
        </w:rPr>
        <w:t>:</w:t>
      </w:r>
      <w:bookmarkStart w:id="0" w:name="_GoBack"/>
      <w:bookmarkEnd w:id="0"/>
    </w:p>
    <w:p w:rsidR="00F52323" w:rsidRDefault="005E4945" w:rsidP="002964F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A24FB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2964F7" w:rsidRPr="002964F7">
        <w:rPr>
          <w:rFonts w:ascii="Times New Roman" w:eastAsia="Calibri" w:hAnsi="Times New Roman" w:cs="Times New Roman"/>
          <w:b/>
          <w:sz w:val="26"/>
          <w:szCs w:val="26"/>
        </w:rPr>
        <w:t>Проверка отдельных вопросов исполнения бюджета, управления и распоряжения имуществом, находящимся в муниципальной собственности, муниципального района «Нерчинский район».</w:t>
      </w:r>
    </w:p>
    <w:p w:rsidR="00B52923" w:rsidRPr="002964F7" w:rsidRDefault="00656218" w:rsidP="0029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2323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F52323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F52323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B8684A">
        <w:rPr>
          <w:rFonts w:ascii="Times New Roman" w:eastAsia="Calibri" w:hAnsi="Times New Roman" w:cs="Times New Roman"/>
          <w:sz w:val="26"/>
          <w:szCs w:val="26"/>
        </w:rPr>
        <w:t xml:space="preserve"> совместно с контрольно-счетной палатой муниципального района «Нерчинский район»</w:t>
      </w:r>
      <w:r w:rsidR="00531393" w:rsidRPr="00F52323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F523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64F7">
        <w:rPr>
          <w:rFonts w:ascii="Times New Roman" w:eastAsia="Calibri" w:hAnsi="Times New Roman" w:cs="Times New Roman"/>
          <w:sz w:val="26"/>
          <w:szCs w:val="26"/>
        </w:rPr>
        <w:t>пункта</w:t>
      </w:r>
      <w:r w:rsidR="002964F7" w:rsidRPr="002964F7">
        <w:rPr>
          <w:rFonts w:ascii="Times New Roman" w:eastAsia="Calibri" w:hAnsi="Times New Roman" w:cs="Times New Roman"/>
          <w:sz w:val="26"/>
          <w:szCs w:val="26"/>
        </w:rPr>
        <w:t xml:space="preserve"> 1.31. Плана контрольных и экспертно-аналитических мероприятий Контрольно-счётной палаты З</w:t>
      </w:r>
      <w:r w:rsidR="00B8684A">
        <w:rPr>
          <w:rFonts w:ascii="Times New Roman" w:eastAsia="Calibri" w:hAnsi="Times New Roman" w:cs="Times New Roman"/>
          <w:sz w:val="26"/>
          <w:szCs w:val="26"/>
        </w:rPr>
        <w:t xml:space="preserve">абайкальского края на 2020 год </w:t>
      </w:r>
      <w:r w:rsidR="008B1CEE" w:rsidRPr="00F52323">
        <w:rPr>
          <w:rFonts w:ascii="Times New Roman" w:eastAsia="Calibri" w:hAnsi="Times New Roman" w:cs="Times New Roman"/>
          <w:sz w:val="26"/>
          <w:szCs w:val="26"/>
        </w:rPr>
        <w:t>в</w:t>
      </w:r>
      <w:r w:rsidR="00F52323" w:rsidRPr="00F52323">
        <w:rPr>
          <w:rFonts w:ascii="Times New Roman" w:eastAsia="Calibri" w:hAnsi="Times New Roman" w:cs="Times New Roman"/>
          <w:sz w:val="26"/>
          <w:szCs w:val="26"/>
        </w:rPr>
        <w:t xml:space="preserve"> Администраци</w:t>
      </w:r>
      <w:r w:rsidR="00F52323">
        <w:rPr>
          <w:rFonts w:ascii="Times New Roman" w:eastAsia="Calibri" w:hAnsi="Times New Roman" w:cs="Times New Roman"/>
          <w:sz w:val="26"/>
          <w:szCs w:val="26"/>
        </w:rPr>
        <w:t>и</w:t>
      </w:r>
      <w:r w:rsidR="00F52323" w:rsidRPr="00F523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64F7" w:rsidRPr="002964F7">
        <w:rPr>
          <w:rFonts w:ascii="Times New Roman" w:eastAsia="Calibri" w:hAnsi="Times New Roman" w:cs="Times New Roman"/>
          <w:sz w:val="26"/>
          <w:szCs w:val="26"/>
        </w:rPr>
        <w:t>муниципального района «Нерчинский район», администраци</w:t>
      </w:r>
      <w:r w:rsidR="002964F7">
        <w:rPr>
          <w:rFonts w:ascii="Times New Roman" w:eastAsia="Calibri" w:hAnsi="Times New Roman" w:cs="Times New Roman"/>
          <w:sz w:val="26"/>
          <w:szCs w:val="26"/>
        </w:rPr>
        <w:t>и</w:t>
      </w:r>
      <w:r w:rsidR="002964F7" w:rsidRPr="002964F7">
        <w:rPr>
          <w:rFonts w:ascii="Times New Roman" w:eastAsia="Calibri" w:hAnsi="Times New Roman" w:cs="Times New Roman"/>
          <w:sz w:val="26"/>
          <w:szCs w:val="26"/>
        </w:rPr>
        <w:t xml:space="preserve"> городского поселения «Нерчинское».</w:t>
      </w:r>
    </w:p>
    <w:p w:rsidR="00AD577E" w:rsidRDefault="00463F32" w:rsidP="00937814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r w:rsidR="00AD577E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контрольного </w:t>
      </w:r>
      <w:r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сделаны </w:t>
      </w:r>
      <w:r w:rsidR="00A613C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="00AD577E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</w:t>
      </w:r>
      <w:r w:rsidR="00AD577E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964F7" w:rsidRPr="002964F7" w:rsidRDefault="002964F7" w:rsidP="002964F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96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достаточно высоком потенциале социально-экономического развития района в проверяемом периоде деятельность администрации муниципального района «Нерчинский район», как исполнительно-распорядительного органа по решению вопросов местного значения, и её структурных подразделений характеризуется крайне неудовлетворительно. </w:t>
      </w:r>
    </w:p>
    <w:p w:rsidR="002964F7" w:rsidRPr="002964F7" w:rsidRDefault="002964F7" w:rsidP="002964F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этом свидетельствуют: </w:t>
      </w:r>
    </w:p>
    <w:p w:rsidR="002964F7" w:rsidRPr="002964F7" w:rsidRDefault="002964F7" w:rsidP="002964F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4F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низкий уровень бюджетной дисциплины;</w:t>
      </w:r>
    </w:p>
    <w:p w:rsidR="002964F7" w:rsidRPr="002964F7" w:rsidRDefault="002964F7" w:rsidP="002964F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нормативная правовая база, требующая доработки; </w:t>
      </w:r>
    </w:p>
    <w:p w:rsidR="002964F7" w:rsidRPr="002964F7" w:rsidRDefault="002964F7" w:rsidP="002964F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4F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реальных мер поддержки малого и среднего предпринимательства;</w:t>
      </w:r>
    </w:p>
    <w:p w:rsidR="002964F7" w:rsidRPr="002964F7" w:rsidRDefault="002964F7" w:rsidP="002964F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нормативного регулирования полномочий в части дорожной деятельности, позволяющего получить дополнительные бюджетные поступления; </w:t>
      </w:r>
    </w:p>
    <w:p w:rsidR="002964F7" w:rsidRPr="002964F7" w:rsidRDefault="002964F7" w:rsidP="002964F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ненадлежащее исполнение полномочий получателя бюджетных средств при исполнении бюджета по расходам при принятии к учету несуществующих денежных обязательств в общей сумме 8 123,9 тыс. рублей; </w:t>
      </w:r>
    </w:p>
    <w:p w:rsidR="002964F7" w:rsidRPr="002964F7" w:rsidRDefault="002964F7" w:rsidP="002964F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4F7">
        <w:rPr>
          <w:rFonts w:ascii="Times New Roman" w:eastAsia="Times New Roman" w:hAnsi="Times New Roman" w:cs="Times New Roman"/>
          <w:sz w:val="26"/>
          <w:szCs w:val="26"/>
          <w:lang w:eastAsia="ru-RU"/>
        </w:rPr>
        <w:t>- ряд некомпетентных управленческих решений, приводящих к потерям бюджета муниципального района;</w:t>
      </w:r>
    </w:p>
    <w:p w:rsidR="002964F7" w:rsidRPr="002964F7" w:rsidRDefault="002964F7" w:rsidP="002964F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4F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системы эффективного управления муниципальным имуществом; недостоверность учетных и отчетных данных в части имущества казны, отклонение данных годового отчета от данных аналитического учета (реестра) на сумму 86 052,6 тыс. рублей;</w:t>
      </w:r>
    </w:p>
    <w:p w:rsidR="002964F7" w:rsidRPr="002964F7" w:rsidRDefault="002964F7" w:rsidP="002964F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4F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множественные нарушения действующего законодательства в сфере закупок;</w:t>
      </w:r>
    </w:p>
    <w:p w:rsidR="002964F7" w:rsidRPr="002964F7" w:rsidRDefault="002964F7" w:rsidP="002964F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4F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неэкономное и нерациональное использование материалов (ГСМ) и отсутстви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контроля за их расходованием.</w:t>
      </w:r>
    </w:p>
    <w:p w:rsidR="002964F7" w:rsidRPr="002964F7" w:rsidRDefault="002964F7" w:rsidP="002964F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4F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в ходе контрольного мероприятия выявлено финансовых нарушений на общую сумму 102 239,6 тыс. рублей, из них:</w:t>
      </w:r>
    </w:p>
    <w:p w:rsidR="002964F7" w:rsidRPr="002964F7" w:rsidRDefault="002964F7" w:rsidP="002964F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4F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к учету документов, которыми оформлены не имевшие места факты хозяйственной жизни на сумму 12 304,6 тыс. рублей;</w:t>
      </w:r>
    </w:p>
    <w:p w:rsidR="002964F7" w:rsidRPr="00937814" w:rsidRDefault="002964F7" w:rsidP="002964F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4F7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искажение отчетных данных о стоимости имущества казны в сумме 85 496,1 тыс. рублей.</w:t>
      </w:r>
    </w:p>
    <w:p w:rsidR="008D73B8" w:rsidRPr="00826FF7" w:rsidRDefault="008D73B8" w:rsidP="00826FF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Коллегии рассмотрен</w:t>
      </w:r>
      <w:r w:rsidR="00F5232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</w:t>
      </w:r>
      <w:r w:rsidR="00F5232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</w:t>
      </w:r>
      <w:r w:rsidR="00F5232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возражени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представленн</w:t>
      </w:r>
      <w:r w:rsidR="00F02410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2323" w:rsidRPr="00F52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2964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«Нерчинский район»</w:t>
      </w:r>
      <w:r w:rsidR="00826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6F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акт</w:t>
      </w:r>
      <w:r w:rsidR="00826FF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26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проведенной проверки.</w:t>
      </w:r>
    </w:p>
    <w:p w:rsidR="00D759DF" w:rsidRDefault="00B70CF6" w:rsidP="009378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8C4FF6">
        <w:rPr>
          <w:rFonts w:ascii="Times New Roman" w:eastAsia="Calibri" w:hAnsi="Times New Roman" w:cs="Times New Roman"/>
          <w:sz w:val="26"/>
          <w:szCs w:val="26"/>
        </w:rPr>
        <w:t xml:space="preserve">контрольного мероприятия </w:t>
      </w:r>
      <w:r w:rsidRPr="00937814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012018" w:rsidRPr="009378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D1282" w:rsidRPr="000D1282" w:rsidRDefault="000D1282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0D1282">
        <w:rPr>
          <w:rFonts w:ascii="Times New Roman" w:eastAsia="Calibri" w:hAnsi="Times New Roman" w:cs="Times New Roman"/>
          <w:sz w:val="26"/>
          <w:szCs w:val="26"/>
        </w:rPr>
        <w:t>Направить отчет по результатам контрольного мероприятия:</w:t>
      </w:r>
    </w:p>
    <w:p w:rsidR="000D1282" w:rsidRPr="000D1282" w:rsidRDefault="000D1282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282">
        <w:rPr>
          <w:rFonts w:ascii="Times New Roman" w:eastAsia="Calibri" w:hAnsi="Times New Roman" w:cs="Times New Roman"/>
          <w:sz w:val="26"/>
          <w:szCs w:val="26"/>
        </w:rPr>
        <w:t xml:space="preserve">- в Законодательное Собрание Забайкальского края и Губернатору Забайкальского края для сведения; </w:t>
      </w:r>
    </w:p>
    <w:p w:rsidR="000D1282" w:rsidRPr="000D1282" w:rsidRDefault="000D1282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282">
        <w:rPr>
          <w:rFonts w:ascii="Times New Roman" w:eastAsia="Calibri" w:hAnsi="Times New Roman" w:cs="Times New Roman"/>
          <w:sz w:val="26"/>
          <w:szCs w:val="26"/>
        </w:rPr>
        <w:t>- в Совет муниципального района «Нерчинский район» для рассмотрения;</w:t>
      </w:r>
    </w:p>
    <w:p w:rsidR="000D1282" w:rsidRPr="000D1282" w:rsidRDefault="000D1282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282">
        <w:rPr>
          <w:rFonts w:ascii="Times New Roman" w:eastAsia="Calibri" w:hAnsi="Times New Roman" w:cs="Times New Roman"/>
          <w:sz w:val="26"/>
          <w:szCs w:val="26"/>
        </w:rPr>
        <w:t>- Главе муниципального района «Нерчинский район» для рассмотрения и принятия мер.</w:t>
      </w:r>
    </w:p>
    <w:p w:rsidR="000D1282" w:rsidRPr="000D1282" w:rsidRDefault="000D1282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282">
        <w:rPr>
          <w:rFonts w:ascii="Times New Roman" w:eastAsia="Calibri" w:hAnsi="Times New Roman" w:cs="Times New Roman"/>
          <w:sz w:val="26"/>
          <w:szCs w:val="26"/>
        </w:rPr>
        <w:t>2. Администрации муниципального района «Нерчинский район»:</w:t>
      </w:r>
    </w:p>
    <w:p w:rsidR="000D1282" w:rsidRPr="000D1282" w:rsidRDefault="000D1282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28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совместно с органами местного самоуправления ГП «Нерчинское» рассмотреть вопрос об увеличении ставок по налогу на имущество физических лиц в целях минимизации выпадающих доходов консолидированного бюджета муниципального района; </w:t>
      </w:r>
    </w:p>
    <w:p w:rsidR="000D1282" w:rsidRPr="000D1282" w:rsidRDefault="000D1282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282">
        <w:rPr>
          <w:rFonts w:ascii="Times New Roman" w:eastAsia="Calibri" w:hAnsi="Times New Roman" w:cs="Times New Roman"/>
          <w:sz w:val="26"/>
          <w:szCs w:val="26"/>
        </w:rPr>
        <w:t>- инициировать вопрос по изменению структуры Администрации муниципального района в соответствии с отраслевой и функциональной спецификой и с учетом соподчиненности взаимосвязанных организаций;</w:t>
      </w:r>
    </w:p>
    <w:p w:rsidR="000D1282" w:rsidRPr="000D1282" w:rsidRDefault="000D1282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282">
        <w:rPr>
          <w:rFonts w:ascii="Times New Roman" w:eastAsia="Calibri" w:hAnsi="Times New Roman" w:cs="Times New Roman"/>
          <w:sz w:val="26"/>
          <w:szCs w:val="26"/>
        </w:rPr>
        <w:t>- по имеющимися признакам хищения комплектующих частей автомобиля УАЗ-3163-345 Патриот, находящегося в технически неисправном состоянии после ДТП, обратиться в правоохранительные органы;</w:t>
      </w:r>
    </w:p>
    <w:p w:rsidR="000D1282" w:rsidRPr="000D1282" w:rsidRDefault="000D1282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282">
        <w:rPr>
          <w:rFonts w:ascii="Times New Roman" w:eastAsia="Calibri" w:hAnsi="Times New Roman" w:cs="Times New Roman"/>
          <w:sz w:val="26"/>
          <w:szCs w:val="26"/>
        </w:rPr>
        <w:t>3. Внести представления Контрольно-счетной палаты муниципального района «Нерчинский район» об устранении выявленных нарушений и недостатков в адрес:</w:t>
      </w:r>
    </w:p>
    <w:p w:rsidR="000D1282" w:rsidRPr="000D1282" w:rsidRDefault="000D1282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282">
        <w:rPr>
          <w:rFonts w:ascii="Times New Roman" w:eastAsia="Calibri" w:hAnsi="Times New Roman" w:cs="Times New Roman"/>
          <w:sz w:val="26"/>
          <w:szCs w:val="26"/>
        </w:rPr>
        <w:t>- администрации муниципального района «Нерчинский район»;</w:t>
      </w:r>
    </w:p>
    <w:p w:rsidR="000D1282" w:rsidRPr="000D1282" w:rsidRDefault="000D1282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282">
        <w:rPr>
          <w:rFonts w:ascii="Times New Roman" w:eastAsia="Calibri" w:hAnsi="Times New Roman" w:cs="Times New Roman"/>
          <w:sz w:val="26"/>
          <w:szCs w:val="26"/>
        </w:rPr>
        <w:t>- администрации городского поселения «Нерчинское».</w:t>
      </w:r>
    </w:p>
    <w:p w:rsidR="000D1282" w:rsidRPr="000D1282" w:rsidRDefault="000D1282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282">
        <w:rPr>
          <w:rFonts w:ascii="Times New Roman" w:eastAsia="Calibri" w:hAnsi="Times New Roman" w:cs="Times New Roman"/>
          <w:sz w:val="26"/>
          <w:szCs w:val="26"/>
        </w:rPr>
        <w:t>4. Направить информационное письмо КСП муниципального района «Нерчинский район» в адрес администрации ГП «</w:t>
      </w:r>
      <w:proofErr w:type="spellStart"/>
      <w:r w:rsidRPr="000D1282">
        <w:rPr>
          <w:rFonts w:ascii="Times New Roman" w:eastAsia="Calibri" w:hAnsi="Times New Roman" w:cs="Times New Roman"/>
          <w:sz w:val="26"/>
          <w:szCs w:val="26"/>
        </w:rPr>
        <w:t>Приисковское</w:t>
      </w:r>
      <w:proofErr w:type="spellEnd"/>
      <w:r w:rsidRPr="000D1282">
        <w:rPr>
          <w:rFonts w:ascii="Times New Roman" w:eastAsia="Calibri" w:hAnsi="Times New Roman" w:cs="Times New Roman"/>
          <w:sz w:val="26"/>
          <w:szCs w:val="26"/>
        </w:rPr>
        <w:t xml:space="preserve">». </w:t>
      </w:r>
    </w:p>
    <w:p w:rsidR="000D1282" w:rsidRPr="000D1282" w:rsidRDefault="000D1282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282">
        <w:rPr>
          <w:rFonts w:ascii="Times New Roman" w:eastAsia="Calibri" w:hAnsi="Times New Roman" w:cs="Times New Roman"/>
          <w:sz w:val="26"/>
          <w:szCs w:val="26"/>
        </w:rPr>
        <w:t>5. Направить информационное письмо в Министерство финансов Забайкальского края по выявленным нарушениям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0D1282" w:rsidRPr="000D1282" w:rsidRDefault="000D1282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282">
        <w:rPr>
          <w:rFonts w:ascii="Times New Roman" w:eastAsia="Calibri" w:hAnsi="Times New Roman" w:cs="Times New Roman"/>
          <w:sz w:val="26"/>
          <w:szCs w:val="26"/>
        </w:rPr>
        <w:t>6. Направить информацию в Забайкальское управление по экологическому, технологическому и атомному надзору.</w:t>
      </w:r>
    </w:p>
    <w:p w:rsidR="000D1282" w:rsidRPr="000D1282" w:rsidRDefault="000D1282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282">
        <w:rPr>
          <w:rFonts w:ascii="Times New Roman" w:eastAsia="Calibri" w:hAnsi="Times New Roman" w:cs="Times New Roman"/>
          <w:sz w:val="26"/>
          <w:szCs w:val="26"/>
        </w:rPr>
        <w:t>7. Направить в УФСБ по Забайкальскому краю информацию по факту правомерности осуществления ежемесячных выплат за допуск к сведениям, составляющим государственную тайну в период с 21.09.2015 по 17.04.2017, главе муниципального района «Нерчинский район» Сенотрусову Р.В.</w:t>
      </w:r>
    </w:p>
    <w:p w:rsidR="000D1282" w:rsidRPr="000D1282" w:rsidRDefault="000D1282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282">
        <w:rPr>
          <w:rFonts w:ascii="Times New Roman" w:eastAsia="Calibri" w:hAnsi="Times New Roman" w:cs="Times New Roman"/>
          <w:sz w:val="26"/>
          <w:szCs w:val="26"/>
        </w:rPr>
        <w:t>8. Направить материалы контрольного мероприятия в Прокуратуру Забайкальского края.</w:t>
      </w:r>
    </w:p>
    <w:p w:rsidR="00826FF7" w:rsidRDefault="00826FF7" w:rsidP="000D1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0ED4" w:rsidRPr="003A358C" w:rsidRDefault="000A0ED4" w:rsidP="000D12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0A0ED4" w:rsidRPr="003A358C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6A" w:rsidRDefault="0062266A">
      <w:pPr>
        <w:spacing w:after="0" w:line="240" w:lineRule="auto"/>
      </w:pPr>
      <w:r>
        <w:separator/>
      </w:r>
    </w:p>
  </w:endnote>
  <w:endnote w:type="continuationSeparator" w:id="0">
    <w:p w:rsidR="0062266A" w:rsidRDefault="0062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6A" w:rsidRDefault="0062266A">
      <w:pPr>
        <w:spacing w:after="0" w:line="240" w:lineRule="auto"/>
      </w:pPr>
      <w:r>
        <w:separator/>
      </w:r>
    </w:p>
  </w:footnote>
  <w:footnote w:type="continuationSeparator" w:id="0">
    <w:p w:rsidR="0062266A" w:rsidRDefault="0062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6226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1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656B149A"/>
    <w:multiLevelType w:val="hybridMultilevel"/>
    <w:tmpl w:val="09A66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7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C06527B"/>
    <w:multiLevelType w:val="hybridMultilevel"/>
    <w:tmpl w:val="85081CA0"/>
    <w:lvl w:ilvl="0" w:tplc="4AEC9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8"/>
  </w:num>
  <w:num w:numId="4">
    <w:abstractNumId w:val="25"/>
  </w:num>
  <w:num w:numId="5">
    <w:abstractNumId w:val="4"/>
  </w:num>
  <w:num w:numId="6">
    <w:abstractNumId w:val="23"/>
  </w:num>
  <w:num w:numId="7">
    <w:abstractNumId w:val="2"/>
  </w:num>
  <w:num w:numId="8">
    <w:abstractNumId w:val="31"/>
  </w:num>
  <w:num w:numId="9">
    <w:abstractNumId w:val="11"/>
  </w:num>
  <w:num w:numId="10">
    <w:abstractNumId w:val="29"/>
  </w:num>
  <w:num w:numId="11">
    <w:abstractNumId w:val="26"/>
  </w:num>
  <w:num w:numId="12">
    <w:abstractNumId w:val="8"/>
  </w:num>
  <w:num w:numId="13">
    <w:abstractNumId w:val="3"/>
  </w:num>
  <w:num w:numId="14">
    <w:abstractNumId w:val="15"/>
  </w:num>
  <w:num w:numId="15">
    <w:abstractNumId w:val="16"/>
  </w:num>
  <w:num w:numId="16">
    <w:abstractNumId w:val="5"/>
  </w:num>
  <w:num w:numId="17">
    <w:abstractNumId w:val="34"/>
  </w:num>
  <w:num w:numId="18">
    <w:abstractNumId w:val="10"/>
  </w:num>
  <w:num w:numId="19">
    <w:abstractNumId w:val="7"/>
  </w:num>
  <w:num w:numId="20">
    <w:abstractNumId w:val="40"/>
  </w:num>
  <w:num w:numId="21">
    <w:abstractNumId w:val="20"/>
  </w:num>
  <w:num w:numId="22">
    <w:abstractNumId w:val="35"/>
  </w:num>
  <w:num w:numId="23">
    <w:abstractNumId w:val="30"/>
  </w:num>
  <w:num w:numId="24">
    <w:abstractNumId w:val="37"/>
  </w:num>
  <w:num w:numId="25">
    <w:abstractNumId w:val="38"/>
  </w:num>
  <w:num w:numId="26">
    <w:abstractNumId w:val="0"/>
  </w:num>
  <w:num w:numId="27">
    <w:abstractNumId w:val="9"/>
  </w:num>
  <w:num w:numId="28">
    <w:abstractNumId w:val="28"/>
  </w:num>
  <w:num w:numId="29">
    <w:abstractNumId w:val="12"/>
  </w:num>
  <w:num w:numId="30">
    <w:abstractNumId w:val="1"/>
  </w:num>
  <w:num w:numId="31">
    <w:abstractNumId w:val="13"/>
  </w:num>
  <w:num w:numId="32">
    <w:abstractNumId w:val="14"/>
  </w:num>
  <w:num w:numId="33">
    <w:abstractNumId w:val="27"/>
  </w:num>
  <w:num w:numId="34">
    <w:abstractNumId w:val="22"/>
  </w:num>
  <w:num w:numId="35">
    <w:abstractNumId w:val="21"/>
  </w:num>
  <w:num w:numId="36">
    <w:abstractNumId w:val="17"/>
  </w:num>
  <w:num w:numId="37">
    <w:abstractNumId w:val="32"/>
  </w:num>
  <w:num w:numId="38">
    <w:abstractNumId w:val="33"/>
  </w:num>
  <w:num w:numId="39">
    <w:abstractNumId w:val="36"/>
  </w:num>
  <w:num w:numId="40">
    <w:abstractNumId w:val="6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018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7C9"/>
    <w:rsid w:val="000B1D30"/>
    <w:rsid w:val="000B449E"/>
    <w:rsid w:val="000B772E"/>
    <w:rsid w:val="000C0586"/>
    <w:rsid w:val="000C3F12"/>
    <w:rsid w:val="000C5355"/>
    <w:rsid w:val="000C5CFF"/>
    <w:rsid w:val="000C7A14"/>
    <w:rsid w:val="000D0612"/>
    <w:rsid w:val="000D1282"/>
    <w:rsid w:val="000D143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347A"/>
    <w:rsid w:val="0011661B"/>
    <w:rsid w:val="00121C11"/>
    <w:rsid w:val="00122A9D"/>
    <w:rsid w:val="0012400B"/>
    <w:rsid w:val="00124F06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CB3"/>
    <w:rsid w:val="00153033"/>
    <w:rsid w:val="001545BD"/>
    <w:rsid w:val="0015749F"/>
    <w:rsid w:val="00160215"/>
    <w:rsid w:val="00171BCA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68BD"/>
    <w:rsid w:val="00190535"/>
    <w:rsid w:val="0019081F"/>
    <w:rsid w:val="00191B6B"/>
    <w:rsid w:val="0019484B"/>
    <w:rsid w:val="001A197E"/>
    <w:rsid w:val="001A31A2"/>
    <w:rsid w:val="001A3A6D"/>
    <w:rsid w:val="001B2F6A"/>
    <w:rsid w:val="001B327B"/>
    <w:rsid w:val="001B6037"/>
    <w:rsid w:val="001B6919"/>
    <w:rsid w:val="001C61EB"/>
    <w:rsid w:val="001C6247"/>
    <w:rsid w:val="001C72E6"/>
    <w:rsid w:val="001C7DF9"/>
    <w:rsid w:val="001D0B6D"/>
    <w:rsid w:val="001D3984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30063"/>
    <w:rsid w:val="00232CE3"/>
    <w:rsid w:val="00235782"/>
    <w:rsid w:val="00236632"/>
    <w:rsid w:val="00237382"/>
    <w:rsid w:val="00245492"/>
    <w:rsid w:val="00247F0D"/>
    <w:rsid w:val="00251FA5"/>
    <w:rsid w:val="002520E3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535E"/>
    <w:rsid w:val="00276050"/>
    <w:rsid w:val="00276CFF"/>
    <w:rsid w:val="00280CFF"/>
    <w:rsid w:val="002818A4"/>
    <w:rsid w:val="002932BB"/>
    <w:rsid w:val="002964F7"/>
    <w:rsid w:val="002A4F25"/>
    <w:rsid w:val="002A5829"/>
    <w:rsid w:val="002A6709"/>
    <w:rsid w:val="002B1296"/>
    <w:rsid w:val="002B401A"/>
    <w:rsid w:val="002B6EB1"/>
    <w:rsid w:val="002B72A6"/>
    <w:rsid w:val="002B7ABB"/>
    <w:rsid w:val="002C2414"/>
    <w:rsid w:val="002D1026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2694"/>
    <w:rsid w:val="00313181"/>
    <w:rsid w:val="00313F31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472B"/>
    <w:rsid w:val="00334C3C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A7"/>
    <w:rsid w:val="00384E8E"/>
    <w:rsid w:val="00384F13"/>
    <w:rsid w:val="003876B5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B0435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72581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25B8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553B"/>
    <w:rsid w:val="004D66F1"/>
    <w:rsid w:val="004D713F"/>
    <w:rsid w:val="004E00B3"/>
    <w:rsid w:val="004E0CD7"/>
    <w:rsid w:val="004E2E39"/>
    <w:rsid w:val="004E58C4"/>
    <w:rsid w:val="004E6EA2"/>
    <w:rsid w:val="004F0F08"/>
    <w:rsid w:val="004F7575"/>
    <w:rsid w:val="00500583"/>
    <w:rsid w:val="005038FF"/>
    <w:rsid w:val="005040BD"/>
    <w:rsid w:val="0050571C"/>
    <w:rsid w:val="00506817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4D7"/>
    <w:rsid w:val="0056774E"/>
    <w:rsid w:val="005710E9"/>
    <w:rsid w:val="005718D6"/>
    <w:rsid w:val="00571D62"/>
    <w:rsid w:val="00573755"/>
    <w:rsid w:val="005748A2"/>
    <w:rsid w:val="00575FE5"/>
    <w:rsid w:val="00576078"/>
    <w:rsid w:val="00583AA4"/>
    <w:rsid w:val="00591574"/>
    <w:rsid w:val="00594A98"/>
    <w:rsid w:val="005955E0"/>
    <w:rsid w:val="00596E7A"/>
    <w:rsid w:val="00597E3B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7CDA"/>
    <w:rsid w:val="005E1145"/>
    <w:rsid w:val="005E1F1B"/>
    <w:rsid w:val="005E4945"/>
    <w:rsid w:val="005F2344"/>
    <w:rsid w:val="005F49F6"/>
    <w:rsid w:val="00601F36"/>
    <w:rsid w:val="006061F6"/>
    <w:rsid w:val="00606362"/>
    <w:rsid w:val="0061249D"/>
    <w:rsid w:val="00614D3A"/>
    <w:rsid w:val="006154EF"/>
    <w:rsid w:val="0061586B"/>
    <w:rsid w:val="0062266A"/>
    <w:rsid w:val="00626AF1"/>
    <w:rsid w:val="00630777"/>
    <w:rsid w:val="00630DE3"/>
    <w:rsid w:val="006369F9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C15EC"/>
    <w:rsid w:val="006D6B07"/>
    <w:rsid w:val="006E059F"/>
    <w:rsid w:val="006E1290"/>
    <w:rsid w:val="006E2EC3"/>
    <w:rsid w:val="006E4ED6"/>
    <w:rsid w:val="006E778E"/>
    <w:rsid w:val="006E78C1"/>
    <w:rsid w:val="006E7AD4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647E"/>
    <w:rsid w:val="00761E1F"/>
    <w:rsid w:val="00763582"/>
    <w:rsid w:val="00763CF1"/>
    <w:rsid w:val="00765443"/>
    <w:rsid w:val="0076754C"/>
    <w:rsid w:val="00780679"/>
    <w:rsid w:val="00783B20"/>
    <w:rsid w:val="00783DC8"/>
    <w:rsid w:val="00797AEC"/>
    <w:rsid w:val="007A0C9A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39B0"/>
    <w:rsid w:val="007E506C"/>
    <w:rsid w:val="007E6748"/>
    <w:rsid w:val="007F20F2"/>
    <w:rsid w:val="007F4745"/>
    <w:rsid w:val="007F5096"/>
    <w:rsid w:val="007F513C"/>
    <w:rsid w:val="007F7644"/>
    <w:rsid w:val="008018E5"/>
    <w:rsid w:val="0080229E"/>
    <w:rsid w:val="008043C9"/>
    <w:rsid w:val="008049C6"/>
    <w:rsid w:val="0081090F"/>
    <w:rsid w:val="0081207B"/>
    <w:rsid w:val="008143BD"/>
    <w:rsid w:val="00817993"/>
    <w:rsid w:val="00825B45"/>
    <w:rsid w:val="00826530"/>
    <w:rsid w:val="00826FF7"/>
    <w:rsid w:val="00831407"/>
    <w:rsid w:val="0083195C"/>
    <w:rsid w:val="008379FA"/>
    <w:rsid w:val="00841047"/>
    <w:rsid w:val="00845B9C"/>
    <w:rsid w:val="00846E79"/>
    <w:rsid w:val="00853E17"/>
    <w:rsid w:val="00857F4D"/>
    <w:rsid w:val="008602D5"/>
    <w:rsid w:val="00861EAC"/>
    <w:rsid w:val="00863A4E"/>
    <w:rsid w:val="00870802"/>
    <w:rsid w:val="00874F27"/>
    <w:rsid w:val="008756BE"/>
    <w:rsid w:val="008765CF"/>
    <w:rsid w:val="00877C5F"/>
    <w:rsid w:val="008851EF"/>
    <w:rsid w:val="008877F3"/>
    <w:rsid w:val="00891171"/>
    <w:rsid w:val="00892BF4"/>
    <w:rsid w:val="008930D1"/>
    <w:rsid w:val="008952D3"/>
    <w:rsid w:val="00897208"/>
    <w:rsid w:val="008A0B00"/>
    <w:rsid w:val="008B1061"/>
    <w:rsid w:val="008B1CEE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C4FF6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605E"/>
    <w:rsid w:val="008F1E49"/>
    <w:rsid w:val="008F41B8"/>
    <w:rsid w:val="00900F1F"/>
    <w:rsid w:val="0090438B"/>
    <w:rsid w:val="009067CE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1E7E"/>
    <w:rsid w:val="00951E90"/>
    <w:rsid w:val="00953E2F"/>
    <w:rsid w:val="00953EF0"/>
    <w:rsid w:val="00954178"/>
    <w:rsid w:val="009568BB"/>
    <w:rsid w:val="00957332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3078"/>
    <w:rsid w:val="00997E0E"/>
    <w:rsid w:val="009A07B2"/>
    <w:rsid w:val="009A1558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46EE"/>
    <w:rsid w:val="009B57D6"/>
    <w:rsid w:val="009B5F11"/>
    <w:rsid w:val="009C0F2F"/>
    <w:rsid w:val="009C6681"/>
    <w:rsid w:val="009C673C"/>
    <w:rsid w:val="009C729B"/>
    <w:rsid w:val="009D03D6"/>
    <w:rsid w:val="009D2E02"/>
    <w:rsid w:val="009D2E3C"/>
    <w:rsid w:val="009D4FAB"/>
    <w:rsid w:val="009D7571"/>
    <w:rsid w:val="009E29DA"/>
    <w:rsid w:val="009E47ED"/>
    <w:rsid w:val="009F0DC9"/>
    <w:rsid w:val="009F2130"/>
    <w:rsid w:val="009F25B1"/>
    <w:rsid w:val="009F3155"/>
    <w:rsid w:val="009F4B22"/>
    <w:rsid w:val="009F75C4"/>
    <w:rsid w:val="009F7CC6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3BDC"/>
    <w:rsid w:val="00A34659"/>
    <w:rsid w:val="00A36C15"/>
    <w:rsid w:val="00A40EE0"/>
    <w:rsid w:val="00A412D6"/>
    <w:rsid w:val="00A41439"/>
    <w:rsid w:val="00A449FF"/>
    <w:rsid w:val="00A476A7"/>
    <w:rsid w:val="00A47874"/>
    <w:rsid w:val="00A50BAE"/>
    <w:rsid w:val="00A51C86"/>
    <w:rsid w:val="00A54732"/>
    <w:rsid w:val="00A57112"/>
    <w:rsid w:val="00A5716A"/>
    <w:rsid w:val="00A57A91"/>
    <w:rsid w:val="00A57BB5"/>
    <w:rsid w:val="00A613C4"/>
    <w:rsid w:val="00A64140"/>
    <w:rsid w:val="00A7023C"/>
    <w:rsid w:val="00A721AE"/>
    <w:rsid w:val="00A76A36"/>
    <w:rsid w:val="00A86CB4"/>
    <w:rsid w:val="00A905F0"/>
    <w:rsid w:val="00A9076D"/>
    <w:rsid w:val="00A90E5B"/>
    <w:rsid w:val="00A923DD"/>
    <w:rsid w:val="00AA24FB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C2BD4"/>
    <w:rsid w:val="00AD05EA"/>
    <w:rsid w:val="00AD4583"/>
    <w:rsid w:val="00AD5521"/>
    <w:rsid w:val="00AD577E"/>
    <w:rsid w:val="00AD6073"/>
    <w:rsid w:val="00AE26CF"/>
    <w:rsid w:val="00AE68EF"/>
    <w:rsid w:val="00AE7CCB"/>
    <w:rsid w:val="00AF03F5"/>
    <w:rsid w:val="00AF0AE6"/>
    <w:rsid w:val="00AF17F7"/>
    <w:rsid w:val="00AF5F5D"/>
    <w:rsid w:val="00AF774A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5430"/>
    <w:rsid w:val="00B4581F"/>
    <w:rsid w:val="00B47104"/>
    <w:rsid w:val="00B50804"/>
    <w:rsid w:val="00B52923"/>
    <w:rsid w:val="00B54A3C"/>
    <w:rsid w:val="00B60BB3"/>
    <w:rsid w:val="00B63FFF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8684A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23F5"/>
    <w:rsid w:val="00BD29B9"/>
    <w:rsid w:val="00BD368D"/>
    <w:rsid w:val="00BD51C1"/>
    <w:rsid w:val="00BD68A3"/>
    <w:rsid w:val="00BE02F6"/>
    <w:rsid w:val="00BE1CAA"/>
    <w:rsid w:val="00BE704B"/>
    <w:rsid w:val="00BE730B"/>
    <w:rsid w:val="00BF1EA2"/>
    <w:rsid w:val="00BF4661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0F12"/>
    <w:rsid w:val="00CA413B"/>
    <w:rsid w:val="00CB4849"/>
    <w:rsid w:val="00CB5258"/>
    <w:rsid w:val="00CB7A4B"/>
    <w:rsid w:val="00CB7B6C"/>
    <w:rsid w:val="00CC013C"/>
    <w:rsid w:val="00CC1F04"/>
    <w:rsid w:val="00CC3414"/>
    <w:rsid w:val="00CC5E21"/>
    <w:rsid w:val="00CC7173"/>
    <w:rsid w:val="00CD094C"/>
    <w:rsid w:val="00CD341D"/>
    <w:rsid w:val="00CE03E0"/>
    <w:rsid w:val="00CE3612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38FF"/>
    <w:rsid w:val="00D36216"/>
    <w:rsid w:val="00D37619"/>
    <w:rsid w:val="00D37C40"/>
    <w:rsid w:val="00D41499"/>
    <w:rsid w:val="00D457B0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4DBB"/>
    <w:rsid w:val="00D759DF"/>
    <w:rsid w:val="00D80D78"/>
    <w:rsid w:val="00D81323"/>
    <w:rsid w:val="00D85F02"/>
    <w:rsid w:val="00D863BD"/>
    <w:rsid w:val="00D86ACE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6C"/>
    <w:rsid w:val="00DB1F60"/>
    <w:rsid w:val="00DB3046"/>
    <w:rsid w:val="00DB4EDE"/>
    <w:rsid w:val="00DB69CA"/>
    <w:rsid w:val="00DC172C"/>
    <w:rsid w:val="00DC4719"/>
    <w:rsid w:val="00DC7BE4"/>
    <w:rsid w:val="00DD49FE"/>
    <w:rsid w:val="00DD580B"/>
    <w:rsid w:val="00DD7085"/>
    <w:rsid w:val="00DD75D1"/>
    <w:rsid w:val="00DD76A6"/>
    <w:rsid w:val="00DE3F22"/>
    <w:rsid w:val="00DF19D3"/>
    <w:rsid w:val="00DF25F1"/>
    <w:rsid w:val="00DF2C13"/>
    <w:rsid w:val="00DF51BF"/>
    <w:rsid w:val="00DF5288"/>
    <w:rsid w:val="00DF6818"/>
    <w:rsid w:val="00E047BA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4BCD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3CD8"/>
    <w:rsid w:val="00E855DC"/>
    <w:rsid w:val="00E87620"/>
    <w:rsid w:val="00E902B0"/>
    <w:rsid w:val="00E90459"/>
    <w:rsid w:val="00E93DAF"/>
    <w:rsid w:val="00E95D3B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5823"/>
    <w:rsid w:val="00EC72F3"/>
    <w:rsid w:val="00ED001B"/>
    <w:rsid w:val="00ED0E30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222B"/>
    <w:rsid w:val="00F02410"/>
    <w:rsid w:val="00F04CEE"/>
    <w:rsid w:val="00F05B16"/>
    <w:rsid w:val="00F10138"/>
    <w:rsid w:val="00F10BC9"/>
    <w:rsid w:val="00F1438B"/>
    <w:rsid w:val="00F15D71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46C1C"/>
    <w:rsid w:val="00F50CD5"/>
    <w:rsid w:val="00F5157D"/>
    <w:rsid w:val="00F52323"/>
    <w:rsid w:val="00F5390E"/>
    <w:rsid w:val="00F54E68"/>
    <w:rsid w:val="00F56C12"/>
    <w:rsid w:val="00F63B15"/>
    <w:rsid w:val="00F64ADB"/>
    <w:rsid w:val="00F66AB3"/>
    <w:rsid w:val="00F7172A"/>
    <w:rsid w:val="00F71E73"/>
    <w:rsid w:val="00F72B73"/>
    <w:rsid w:val="00F740E6"/>
    <w:rsid w:val="00F743B9"/>
    <w:rsid w:val="00F74B77"/>
    <w:rsid w:val="00F75B8C"/>
    <w:rsid w:val="00F813D4"/>
    <w:rsid w:val="00F832C0"/>
    <w:rsid w:val="00F85167"/>
    <w:rsid w:val="00F86CBD"/>
    <w:rsid w:val="00F905E1"/>
    <w:rsid w:val="00F915D1"/>
    <w:rsid w:val="00F917E9"/>
    <w:rsid w:val="00F9249F"/>
    <w:rsid w:val="00F92AB6"/>
    <w:rsid w:val="00F93D62"/>
    <w:rsid w:val="00F947F7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677A"/>
    <w:rsid w:val="00FF228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B34E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AF2D-4C7A-4176-9C79-9E6E1A3E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21</cp:revision>
  <cp:lastPrinted>2020-07-02T08:08:00Z</cp:lastPrinted>
  <dcterms:created xsi:type="dcterms:W3CDTF">2020-05-06T05:05:00Z</dcterms:created>
  <dcterms:modified xsi:type="dcterms:W3CDTF">2020-07-02T08:08:00Z</dcterms:modified>
</cp:coreProperties>
</file>