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10" w:rsidRDefault="00294810" w:rsidP="00294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29</w:t>
      </w:r>
      <w:r w:rsidRPr="00294810">
        <w:rPr>
          <w:rFonts w:ascii="Times New Roman" w:eastAsia="Calibri" w:hAnsi="Times New Roman" w:cs="Times New Roman"/>
          <w:b/>
          <w:sz w:val="27"/>
          <w:szCs w:val="27"/>
        </w:rPr>
        <w:t xml:space="preserve"> мая 20</w:t>
      </w:r>
      <w:r>
        <w:rPr>
          <w:rFonts w:ascii="Times New Roman" w:eastAsia="Calibri" w:hAnsi="Times New Roman" w:cs="Times New Roman"/>
          <w:b/>
          <w:sz w:val="27"/>
          <w:szCs w:val="27"/>
        </w:rPr>
        <w:t>20</w:t>
      </w:r>
      <w:r w:rsidRPr="00294810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Pr="0029481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94810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294810" w:rsidRPr="00294810" w:rsidRDefault="00294810" w:rsidP="00294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475E36" w:rsidRDefault="00475E36" w:rsidP="002407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75E36">
        <w:rPr>
          <w:rFonts w:ascii="Times New Roman" w:eastAsia="Calibri" w:hAnsi="Times New Roman" w:cs="Times New Roman"/>
          <w:sz w:val="27"/>
          <w:szCs w:val="27"/>
        </w:rPr>
        <w:t xml:space="preserve">На заседании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Коллегии </w:t>
      </w:r>
      <w:r w:rsidR="00294810" w:rsidRPr="00294810">
        <w:rPr>
          <w:rFonts w:ascii="Times New Roman" w:eastAsia="Calibri" w:hAnsi="Times New Roman" w:cs="Times New Roman"/>
          <w:sz w:val="27"/>
          <w:szCs w:val="27"/>
        </w:rPr>
        <w:t>были рассмотрены Заключение на годовой отчет об исполнении бюджета Забайкальского края за 201</w:t>
      </w:r>
      <w:r w:rsidR="00294810">
        <w:rPr>
          <w:rFonts w:ascii="Times New Roman" w:eastAsia="Calibri" w:hAnsi="Times New Roman" w:cs="Times New Roman"/>
          <w:sz w:val="27"/>
          <w:szCs w:val="27"/>
        </w:rPr>
        <w:t>9</w:t>
      </w:r>
      <w:r w:rsidR="00294810" w:rsidRPr="00294810">
        <w:rPr>
          <w:rFonts w:ascii="Times New Roman" w:eastAsia="Calibri" w:hAnsi="Times New Roman" w:cs="Times New Roman"/>
          <w:sz w:val="27"/>
          <w:szCs w:val="27"/>
        </w:rPr>
        <w:t xml:space="preserve"> год, Заключение на отчет об исполнении бюджета Территориального фонда обязательного медицинского страхования Забайкальского края за 201</w:t>
      </w:r>
      <w:r w:rsidR="00294810">
        <w:rPr>
          <w:rFonts w:ascii="Times New Roman" w:eastAsia="Calibri" w:hAnsi="Times New Roman" w:cs="Times New Roman"/>
          <w:sz w:val="27"/>
          <w:szCs w:val="27"/>
        </w:rPr>
        <w:t>9</w:t>
      </w:r>
      <w:r w:rsidR="00294810" w:rsidRPr="00294810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216219">
        <w:rPr>
          <w:rFonts w:ascii="Times New Roman" w:eastAsia="Calibri" w:hAnsi="Times New Roman" w:cs="Times New Roman"/>
          <w:sz w:val="27"/>
          <w:szCs w:val="27"/>
        </w:rPr>
        <w:t>а также согласованы изменения в План контрольных и экспертно-аналитических мероприятий Контрольно-счетной палаты Забайкальского края на 2020 год.</w:t>
      </w:r>
    </w:p>
    <w:p w:rsidR="00294810" w:rsidRDefault="002407FB" w:rsidP="00736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407FB">
        <w:rPr>
          <w:rFonts w:ascii="Times New Roman" w:eastAsia="Calibri" w:hAnsi="Times New Roman" w:cs="Times New Roman"/>
          <w:i/>
          <w:sz w:val="27"/>
          <w:szCs w:val="27"/>
        </w:rPr>
        <w:t xml:space="preserve">По первому вопросу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повести заседания Коллегии </w:t>
      </w:r>
      <w:r w:rsidRPr="002407FB">
        <w:rPr>
          <w:rFonts w:ascii="Times New Roman" w:eastAsia="Calibri" w:hAnsi="Times New Roman" w:cs="Times New Roman"/>
          <w:sz w:val="27"/>
          <w:szCs w:val="27"/>
        </w:rPr>
        <w:t>был</w:t>
      </w:r>
      <w:r w:rsidR="00736C55">
        <w:rPr>
          <w:rFonts w:ascii="Times New Roman" w:eastAsia="Calibri" w:hAnsi="Times New Roman" w:cs="Times New Roman"/>
          <w:sz w:val="27"/>
          <w:szCs w:val="27"/>
        </w:rPr>
        <w:t>о</w:t>
      </w:r>
      <w:r w:rsidRPr="002407FB">
        <w:rPr>
          <w:rFonts w:ascii="Times New Roman" w:eastAsia="Calibri" w:hAnsi="Times New Roman" w:cs="Times New Roman"/>
          <w:sz w:val="27"/>
          <w:szCs w:val="27"/>
        </w:rPr>
        <w:t xml:space="preserve"> рассмотрен</w:t>
      </w:r>
      <w:r w:rsidR="00736C55">
        <w:rPr>
          <w:rFonts w:ascii="Times New Roman" w:eastAsia="Calibri" w:hAnsi="Times New Roman" w:cs="Times New Roman"/>
          <w:sz w:val="27"/>
          <w:szCs w:val="27"/>
        </w:rPr>
        <w:t>о</w:t>
      </w:r>
      <w:r w:rsidRPr="002407FB">
        <w:rPr>
          <w:rFonts w:ascii="Times New Roman" w:eastAsia="Calibri" w:hAnsi="Times New Roman" w:cs="Times New Roman"/>
          <w:sz w:val="27"/>
          <w:szCs w:val="27"/>
        </w:rPr>
        <w:t xml:space="preserve"> Заключение на годовой отчет об исполнении бюджета Забайкальс</w:t>
      </w:r>
      <w:r w:rsidR="00736C55">
        <w:rPr>
          <w:rFonts w:ascii="Times New Roman" w:eastAsia="Calibri" w:hAnsi="Times New Roman" w:cs="Times New Roman"/>
          <w:sz w:val="27"/>
          <w:szCs w:val="27"/>
        </w:rPr>
        <w:t xml:space="preserve">кого края за 2019 год. </w:t>
      </w:r>
      <w:r w:rsidR="00294810" w:rsidRPr="00294810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</w:t>
      </w:r>
      <w:bookmarkStart w:id="0" w:name="_GoBack"/>
      <w:bookmarkEnd w:id="0"/>
      <w:r w:rsidR="00294810" w:rsidRPr="00294810">
        <w:rPr>
          <w:rFonts w:ascii="Times New Roman" w:eastAsia="Calibri" w:hAnsi="Times New Roman" w:cs="Times New Roman"/>
          <w:sz w:val="27"/>
          <w:szCs w:val="27"/>
        </w:rPr>
        <w:t>оллегией КСП принято решение считать заключени</w:t>
      </w:r>
      <w:r w:rsidR="00736C55">
        <w:rPr>
          <w:rFonts w:ascii="Times New Roman" w:eastAsia="Calibri" w:hAnsi="Times New Roman" w:cs="Times New Roman"/>
          <w:sz w:val="27"/>
          <w:szCs w:val="27"/>
        </w:rPr>
        <w:t>е рассмотренным</w:t>
      </w:r>
      <w:r w:rsidR="00294810" w:rsidRPr="00294810">
        <w:rPr>
          <w:rFonts w:ascii="Times New Roman" w:eastAsia="Calibri" w:hAnsi="Times New Roman" w:cs="Times New Roman"/>
          <w:sz w:val="27"/>
          <w:szCs w:val="27"/>
        </w:rPr>
        <w:t>, направить в краевые Законодательное Собрание и в Правительство для рассмотрения, в Общественную палату и Прокуратуру в рамках Соглашения о сотрудничестве</w:t>
      </w:r>
      <w:r w:rsidR="00736C55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94810" w:rsidRPr="00294810" w:rsidRDefault="00736C55" w:rsidP="00736C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36C55">
        <w:rPr>
          <w:rFonts w:ascii="Times New Roman" w:eastAsia="Calibri" w:hAnsi="Times New Roman" w:cs="Times New Roman"/>
          <w:i/>
          <w:sz w:val="27"/>
          <w:szCs w:val="27"/>
        </w:rPr>
        <w:t>По второму вопросу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повести заседания </w:t>
      </w:r>
      <w:r w:rsidRPr="00736C55">
        <w:rPr>
          <w:rFonts w:ascii="Times New Roman" w:eastAsia="Calibri" w:hAnsi="Times New Roman" w:cs="Times New Roman"/>
          <w:sz w:val="27"/>
          <w:szCs w:val="27"/>
        </w:rPr>
        <w:t>Коллегии было рассмотрено Заключение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736C55">
        <w:rPr>
          <w:rFonts w:ascii="Times New Roman" w:eastAsia="Calibri" w:hAnsi="Times New Roman" w:cs="Times New Roman"/>
          <w:sz w:val="27"/>
          <w:szCs w:val="27"/>
        </w:rPr>
        <w:t>на отчет об исполнении бюджета Территориального фонда обязательного медицинского страхования Забайкальского края за 2019 год</w:t>
      </w:r>
      <w:r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736C55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Коллегией КСП принято решение считать заключение рассмотренным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294810" w:rsidRPr="00294810">
        <w:rPr>
          <w:rFonts w:ascii="Times New Roman" w:eastAsia="Calibri" w:hAnsi="Times New Roman" w:cs="Times New Roman"/>
          <w:sz w:val="27"/>
          <w:szCs w:val="27"/>
        </w:rPr>
        <w:t>направить в краевые Законодательное Собрание и в Правительство для рассмотрения, в Общественную палату и Прокуратуру в рамках Соглашения о сотрудничестве, Территориальный фонд обязательного медицинского страхования.</w:t>
      </w:r>
    </w:p>
    <w:p w:rsidR="00294810" w:rsidRPr="00294810" w:rsidRDefault="002407FB" w:rsidP="00294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407FB">
        <w:rPr>
          <w:rFonts w:ascii="Times New Roman" w:eastAsia="Calibri" w:hAnsi="Times New Roman" w:cs="Times New Roman"/>
          <w:i/>
          <w:sz w:val="27"/>
          <w:szCs w:val="27"/>
        </w:rPr>
        <w:t xml:space="preserve">По </w:t>
      </w:r>
      <w:r w:rsidR="00736C55">
        <w:rPr>
          <w:rFonts w:ascii="Times New Roman" w:eastAsia="Calibri" w:hAnsi="Times New Roman" w:cs="Times New Roman"/>
          <w:i/>
          <w:sz w:val="27"/>
          <w:szCs w:val="27"/>
        </w:rPr>
        <w:t>третьему</w:t>
      </w:r>
      <w:r w:rsidRPr="002407FB">
        <w:rPr>
          <w:rFonts w:ascii="Times New Roman" w:eastAsia="Calibri" w:hAnsi="Times New Roman" w:cs="Times New Roman"/>
          <w:i/>
          <w:sz w:val="27"/>
          <w:szCs w:val="27"/>
        </w:rPr>
        <w:t xml:space="preserve"> вопросу</w:t>
      </w:r>
      <w:r w:rsidRPr="002407FB">
        <w:rPr>
          <w:rFonts w:ascii="Times New Roman" w:eastAsia="Calibri" w:hAnsi="Times New Roman" w:cs="Times New Roman"/>
          <w:sz w:val="27"/>
          <w:szCs w:val="27"/>
        </w:rPr>
        <w:t xml:space="preserve"> повестки заседания Коллегии согласованы изменения в План контрольных и экспертно-аналитических мероприятий Контрольно-счетной палаты Забайкальского края на 2020 год.</w:t>
      </w:r>
    </w:p>
    <w:p w:rsidR="00294810" w:rsidRPr="00294810" w:rsidRDefault="00294810" w:rsidP="002948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87978" w:rsidRDefault="00B87978"/>
    <w:sectPr w:rsidR="00B87978" w:rsidSect="00294810">
      <w:headerReference w:type="default" r:id="rId4"/>
      <w:pgSz w:w="11906" w:h="16838"/>
      <w:pgMar w:top="567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216219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7E3B" w:rsidRDefault="00216219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2E"/>
    <w:rsid w:val="00216219"/>
    <w:rsid w:val="002407FB"/>
    <w:rsid w:val="00294810"/>
    <w:rsid w:val="00475E36"/>
    <w:rsid w:val="00736C55"/>
    <w:rsid w:val="00B1602E"/>
    <w:rsid w:val="00B8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BCF2"/>
  <w15:chartTrackingRefBased/>
  <w15:docId w15:val="{5AE1A029-C636-4677-BD41-3A0635F3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29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294810"/>
  </w:style>
  <w:style w:type="paragraph" w:styleId="a3">
    <w:name w:val="header"/>
    <w:basedOn w:val="a"/>
    <w:link w:val="10"/>
    <w:uiPriority w:val="99"/>
    <w:semiHidden/>
    <w:unhideWhenUsed/>
    <w:rsid w:val="0029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29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Сергеевна Ляпина</dc:creator>
  <cp:keywords/>
  <dc:description/>
  <cp:lastModifiedBy>Дарья Сергеевна Ляпина</cp:lastModifiedBy>
  <cp:revision>6</cp:revision>
  <dcterms:created xsi:type="dcterms:W3CDTF">2020-06-01T02:49:00Z</dcterms:created>
  <dcterms:modified xsi:type="dcterms:W3CDTF">2020-06-01T03:02:00Z</dcterms:modified>
</cp:coreProperties>
</file>